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9B2E38" w:rsidRDefault="006F561E" w14:paraId="672A6659" w14:textId="77777777">
      <w:pPr>
        <w:pStyle w:val="BodyText"/>
        <w:ind w:left="4128"/>
        <w:rPr>
          <w:rFonts w:ascii="Times New Roman"/>
          <w:sz w:val="20"/>
        </w:rPr>
      </w:pPr>
      <w:r>
        <w:rPr>
          <w:rFonts w:ascii="Times New Roman"/>
          <w:noProof/>
          <w:sz w:val="20"/>
        </w:rPr>
        <w:drawing>
          <wp:inline distT="0" distB="0" distL="0" distR="0" wp14:anchorId="22729A1C" wp14:editId="07777777">
            <wp:extent cx="1615694" cy="1613534"/>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0" cstate="print"/>
                    <a:stretch>
                      <a:fillRect/>
                    </a:stretch>
                  </pic:blipFill>
                  <pic:spPr>
                    <a:xfrm>
                      <a:off x="0" y="0"/>
                      <a:ext cx="1615694" cy="1613534"/>
                    </a:xfrm>
                    <a:prstGeom prst="rect">
                      <a:avLst/>
                    </a:prstGeom>
                  </pic:spPr>
                </pic:pic>
              </a:graphicData>
            </a:graphic>
          </wp:inline>
        </w:drawing>
      </w:r>
    </w:p>
    <w:p w:rsidR="009B2E38" w:rsidRDefault="009B2E38" w14:paraId="0A37501D" w14:textId="77777777">
      <w:pPr>
        <w:pStyle w:val="BodyText"/>
        <w:rPr>
          <w:rFonts w:ascii="Times New Roman"/>
          <w:sz w:val="20"/>
        </w:rPr>
      </w:pPr>
    </w:p>
    <w:p w:rsidR="009B2E38" w:rsidRDefault="009B2E38" w14:paraId="5DAB6C7B" w14:textId="77777777">
      <w:pPr>
        <w:pStyle w:val="BodyText"/>
        <w:rPr>
          <w:rFonts w:ascii="Times New Roman"/>
          <w:sz w:val="20"/>
        </w:rPr>
      </w:pPr>
    </w:p>
    <w:p w:rsidR="009B2E38" w:rsidRDefault="009B2E38" w14:paraId="02EB378F" w14:textId="77777777">
      <w:pPr>
        <w:pStyle w:val="BodyText"/>
        <w:rPr>
          <w:rFonts w:ascii="Times New Roman"/>
          <w:sz w:val="20"/>
        </w:rPr>
      </w:pPr>
    </w:p>
    <w:p w:rsidR="009B2E38" w:rsidRDefault="009B2E38" w14:paraId="6A05A809" w14:textId="77777777">
      <w:pPr>
        <w:pStyle w:val="BodyText"/>
        <w:rPr>
          <w:rFonts w:ascii="Times New Roman"/>
          <w:sz w:val="20"/>
        </w:rPr>
      </w:pPr>
    </w:p>
    <w:p w:rsidR="009B2E38" w:rsidRDefault="009B2E38" w14:paraId="5A39BBE3" w14:textId="77777777">
      <w:pPr>
        <w:pStyle w:val="BodyText"/>
        <w:rPr>
          <w:rFonts w:ascii="Times New Roman"/>
          <w:sz w:val="20"/>
        </w:rPr>
      </w:pPr>
    </w:p>
    <w:p w:rsidR="009B2E38" w:rsidRDefault="009B2E38" w14:paraId="41C8F396" w14:textId="77777777">
      <w:pPr>
        <w:pStyle w:val="BodyText"/>
        <w:rPr>
          <w:rFonts w:ascii="Times New Roman"/>
          <w:sz w:val="20"/>
        </w:rPr>
      </w:pPr>
    </w:p>
    <w:p w:rsidR="009B2E38" w:rsidRDefault="009B2E38" w14:paraId="72A3D3EC" w14:textId="77777777">
      <w:pPr>
        <w:pStyle w:val="BodyText"/>
        <w:rPr>
          <w:rFonts w:ascii="Times New Roman"/>
          <w:sz w:val="20"/>
        </w:rPr>
      </w:pPr>
    </w:p>
    <w:p w:rsidR="009B2E38" w:rsidRDefault="009B2E38" w14:paraId="0D0B940D" w14:textId="77777777">
      <w:pPr>
        <w:pStyle w:val="BodyText"/>
        <w:rPr>
          <w:rFonts w:ascii="Times New Roman"/>
          <w:sz w:val="20"/>
        </w:rPr>
      </w:pPr>
    </w:p>
    <w:p w:rsidR="009B2E38" w:rsidRDefault="009B2E38" w14:paraId="0E27B00A" w14:textId="77777777">
      <w:pPr>
        <w:pStyle w:val="BodyText"/>
        <w:spacing w:before="1"/>
        <w:rPr>
          <w:rFonts w:ascii="Times New Roman"/>
          <w:sz w:val="16"/>
        </w:rPr>
      </w:pPr>
    </w:p>
    <w:p w:rsidR="009B2E38" w:rsidRDefault="1E116661" w14:paraId="19C18A9E" w14:textId="11DA3036">
      <w:pPr>
        <w:pStyle w:val="Title"/>
        <w:spacing w:line="264" w:lineRule="auto"/>
      </w:pPr>
      <w:r>
        <w:t>Safeguarding</w:t>
      </w:r>
      <w:r>
        <w:rPr>
          <w:spacing w:val="-13"/>
        </w:rPr>
        <w:t xml:space="preserve"> </w:t>
      </w:r>
      <w:r>
        <w:t>&amp;</w:t>
      </w:r>
      <w:r>
        <w:rPr>
          <w:spacing w:val="-11"/>
        </w:rPr>
        <w:t xml:space="preserve"> </w:t>
      </w:r>
      <w:r>
        <w:t>Child</w:t>
      </w:r>
      <w:r>
        <w:rPr>
          <w:spacing w:val="-10"/>
        </w:rPr>
        <w:t xml:space="preserve"> </w:t>
      </w:r>
      <w:r>
        <w:t>Protection</w:t>
      </w:r>
      <w:r>
        <w:rPr>
          <w:spacing w:val="-10"/>
        </w:rPr>
        <w:t xml:space="preserve"> </w:t>
      </w:r>
      <w:r>
        <w:t xml:space="preserve">Policy </w:t>
      </w:r>
      <w:r>
        <w:rPr>
          <w:spacing w:val="-2"/>
        </w:rPr>
        <w:t>202</w:t>
      </w:r>
      <w:r w:rsidR="0083004D">
        <w:rPr>
          <w:spacing w:val="-2"/>
        </w:rPr>
        <w:t>4</w:t>
      </w:r>
      <w:r>
        <w:rPr>
          <w:spacing w:val="-2"/>
        </w:rPr>
        <w:t>-202</w:t>
      </w:r>
      <w:r w:rsidR="0083004D">
        <w:rPr>
          <w:spacing w:val="-2"/>
        </w:rPr>
        <w:t>5</w:t>
      </w:r>
    </w:p>
    <w:p w:rsidR="009B2E38" w:rsidRDefault="009B2E38" w14:paraId="60061E4C" w14:textId="77777777">
      <w:pPr>
        <w:pStyle w:val="BodyText"/>
        <w:rPr>
          <w:b/>
          <w:sz w:val="20"/>
        </w:rPr>
      </w:pPr>
    </w:p>
    <w:p w:rsidR="009B2E38" w:rsidRDefault="009B2E38" w14:paraId="44EAFD9C" w14:textId="77777777">
      <w:pPr>
        <w:pStyle w:val="BodyText"/>
        <w:rPr>
          <w:b/>
          <w:sz w:val="20"/>
        </w:rPr>
      </w:pPr>
    </w:p>
    <w:p w:rsidR="009B2E38" w:rsidRDefault="009B2E38" w14:paraId="4B94D5A5" w14:textId="77777777">
      <w:pPr>
        <w:pStyle w:val="BodyText"/>
        <w:rPr>
          <w:b/>
          <w:sz w:val="20"/>
        </w:rPr>
      </w:pPr>
    </w:p>
    <w:p w:rsidR="009B2E38" w:rsidRDefault="009B2E38" w14:paraId="3DEEC669" w14:textId="77777777">
      <w:pPr>
        <w:pStyle w:val="BodyText"/>
        <w:rPr>
          <w:b/>
          <w:sz w:val="20"/>
        </w:rPr>
      </w:pPr>
    </w:p>
    <w:p w:rsidR="009B2E38" w:rsidRDefault="009B2E38" w14:paraId="3656B9AB" w14:textId="77777777">
      <w:pPr>
        <w:pStyle w:val="BodyText"/>
        <w:rPr>
          <w:b/>
          <w:sz w:val="20"/>
        </w:rPr>
      </w:pPr>
    </w:p>
    <w:p w:rsidR="009B2E38" w:rsidRDefault="009B2E38" w14:paraId="45FB0818" w14:textId="77777777">
      <w:pPr>
        <w:pStyle w:val="BodyText"/>
        <w:rPr>
          <w:b/>
          <w:sz w:val="20"/>
        </w:rPr>
      </w:pPr>
    </w:p>
    <w:p w:rsidR="009B2E38" w:rsidRDefault="009B2E38" w14:paraId="049F31CB" w14:textId="77777777">
      <w:pPr>
        <w:pStyle w:val="BodyText"/>
        <w:rPr>
          <w:b/>
          <w:sz w:val="20"/>
        </w:rPr>
      </w:pPr>
    </w:p>
    <w:p w:rsidR="009B2E38" w:rsidRDefault="009B2E38" w14:paraId="53128261" w14:textId="77777777">
      <w:pPr>
        <w:pStyle w:val="BodyText"/>
        <w:rPr>
          <w:b/>
          <w:sz w:val="20"/>
        </w:rPr>
      </w:pPr>
    </w:p>
    <w:p w:rsidR="009B2E38" w:rsidRDefault="009B2E38" w14:paraId="62486C05" w14:textId="77777777">
      <w:pPr>
        <w:pStyle w:val="BodyText"/>
        <w:rPr>
          <w:b/>
          <w:sz w:val="20"/>
        </w:rPr>
      </w:pPr>
    </w:p>
    <w:p w:rsidR="009B2E38" w:rsidRDefault="009B2E38" w14:paraId="4101652C" w14:textId="77777777">
      <w:pPr>
        <w:pStyle w:val="BodyText"/>
        <w:rPr>
          <w:b/>
          <w:sz w:val="20"/>
        </w:rPr>
      </w:pPr>
    </w:p>
    <w:p w:rsidR="009B2E38" w:rsidRDefault="009B2E38" w14:paraId="4B99056E" w14:textId="77777777">
      <w:pPr>
        <w:pStyle w:val="BodyText"/>
        <w:rPr>
          <w:b/>
          <w:sz w:val="20"/>
        </w:rPr>
      </w:pPr>
    </w:p>
    <w:p w:rsidR="009B2E38" w:rsidRDefault="009B2E38" w14:paraId="1299C43A" w14:textId="77777777">
      <w:pPr>
        <w:pStyle w:val="BodyText"/>
        <w:rPr>
          <w:b/>
          <w:sz w:val="20"/>
        </w:rPr>
      </w:pPr>
    </w:p>
    <w:p w:rsidR="009B2E38" w:rsidRDefault="009B2E38" w14:paraId="4DDBEF00" w14:textId="77777777">
      <w:pPr>
        <w:pStyle w:val="BodyText"/>
        <w:rPr>
          <w:b/>
          <w:sz w:val="20"/>
        </w:rPr>
      </w:pPr>
    </w:p>
    <w:p w:rsidR="009B2E38" w:rsidRDefault="009B2E38" w14:paraId="3461D779" w14:textId="77777777">
      <w:pPr>
        <w:pStyle w:val="BodyText"/>
        <w:rPr>
          <w:b/>
          <w:sz w:val="20"/>
        </w:rPr>
      </w:pPr>
    </w:p>
    <w:p w:rsidR="009B2E38" w:rsidRDefault="009B2E38" w14:paraId="3CF2D8B6" w14:textId="77777777">
      <w:pPr>
        <w:pStyle w:val="BodyText"/>
        <w:rPr>
          <w:b/>
          <w:sz w:val="20"/>
        </w:rPr>
      </w:pPr>
    </w:p>
    <w:p w:rsidR="009B2E38" w:rsidRDefault="009B2E38" w14:paraId="0FB78278" w14:textId="77777777">
      <w:pPr>
        <w:pStyle w:val="BodyText"/>
        <w:rPr>
          <w:b/>
          <w:sz w:val="20"/>
        </w:rPr>
      </w:pPr>
    </w:p>
    <w:p w:rsidR="009B2E38" w:rsidRDefault="009B2E38" w14:paraId="1FC39945" w14:textId="77777777">
      <w:pPr>
        <w:pStyle w:val="BodyText"/>
        <w:rPr>
          <w:b/>
          <w:sz w:val="20"/>
        </w:rPr>
      </w:pPr>
    </w:p>
    <w:p w:rsidR="009B2E38" w:rsidRDefault="009B2E38" w14:paraId="0562CB0E" w14:textId="77777777">
      <w:pPr>
        <w:pStyle w:val="BodyText"/>
        <w:rPr>
          <w:b/>
          <w:sz w:val="20"/>
        </w:rPr>
      </w:pPr>
    </w:p>
    <w:p w:rsidR="009B2E38" w:rsidRDefault="009B2E38" w14:paraId="34CE0A41" w14:textId="77777777">
      <w:pPr>
        <w:pStyle w:val="BodyText"/>
        <w:rPr>
          <w:b/>
          <w:sz w:val="20"/>
        </w:rPr>
      </w:pPr>
    </w:p>
    <w:p w:rsidR="009B2E38" w:rsidRDefault="009B2E38" w14:paraId="62EBF3C5" w14:textId="77777777">
      <w:pPr>
        <w:pStyle w:val="BodyText"/>
        <w:rPr>
          <w:b/>
          <w:sz w:val="20"/>
        </w:rPr>
      </w:pPr>
    </w:p>
    <w:p w:rsidR="009B2E38" w:rsidRDefault="009B2E38" w14:paraId="6D98A12B" w14:textId="77777777">
      <w:pPr>
        <w:pStyle w:val="BodyText"/>
        <w:rPr>
          <w:b/>
          <w:sz w:val="20"/>
        </w:rPr>
      </w:pPr>
    </w:p>
    <w:p w:rsidR="009B2E38" w:rsidRDefault="009B2E38" w14:paraId="2946DB82" w14:textId="77777777">
      <w:pPr>
        <w:pStyle w:val="BodyText"/>
        <w:rPr>
          <w:b/>
          <w:sz w:val="20"/>
        </w:rPr>
      </w:pPr>
    </w:p>
    <w:p w:rsidR="009B2E38" w:rsidRDefault="009B2E38" w14:paraId="5997CC1D" w14:textId="77777777">
      <w:pPr>
        <w:pStyle w:val="BodyText"/>
        <w:rPr>
          <w:b/>
          <w:sz w:val="20"/>
        </w:rPr>
      </w:pPr>
    </w:p>
    <w:p w:rsidR="009B2E38" w:rsidRDefault="009B2E38" w14:paraId="110FFD37" w14:textId="77777777">
      <w:pPr>
        <w:pStyle w:val="BodyText"/>
        <w:rPr>
          <w:b/>
          <w:sz w:val="20"/>
        </w:rPr>
      </w:pPr>
    </w:p>
    <w:p w:rsidR="009B2E38" w:rsidRDefault="009B2E38" w14:paraId="6B699379" w14:textId="77777777">
      <w:pPr>
        <w:pStyle w:val="BodyText"/>
        <w:rPr>
          <w:b/>
          <w:sz w:val="20"/>
        </w:rPr>
      </w:pPr>
    </w:p>
    <w:p w:rsidR="009B2E38" w:rsidRDefault="009B2E38" w14:paraId="3FE9F23F" w14:textId="77777777">
      <w:pPr>
        <w:pStyle w:val="BodyText"/>
        <w:rPr>
          <w:b/>
          <w:sz w:val="20"/>
        </w:rPr>
      </w:pPr>
    </w:p>
    <w:p w:rsidR="009B2E38" w:rsidRDefault="009B2E38" w14:paraId="1F72F646" w14:textId="77777777">
      <w:pPr>
        <w:pStyle w:val="BodyText"/>
        <w:rPr>
          <w:b/>
          <w:sz w:val="20"/>
        </w:rPr>
      </w:pPr>
    </w:p>
    <w:p w:rsidR="009B2E38" w:rsidRDefault="009B2E38" w14:paraId="08CE6F91" w14:textId="77777777">
      <w:pPr>
        <w:pStyle w:val="BodyText"/>
        <w:rPr>
          <w:b/>
          <w:sz w:val="20"/>
        </w:rPr>
      </w:pPr>
    </w:p>
    <w:p w:rsidR="009B2E38" w:rsidRDefault="006F561E" w14:paraId="58524828" w14:textId="77777777">
      <w:pPr>
        <w:pStyle w:val="BodyText"/>
        <w:spacing w:before="10"/>
        <w:rPr>
          <w:b/>
          <w:sz w:val="28"/>
        </w:rPr>
      </w:pPr>
      <w:r>
        <w:rPr>
          <w:noProof/>
        </w:rPr>
        <w:drawing>
          <wp:anchor distT="0" distB="0" distL="0" distR="0" simplePos="0" relativeHeight="487587840" behindDoc="1" locked="0" layoutInCell="1" allowOverlap="1" wp14:anchorId="2DC78D18" wp14:editId="07777777">
            <wp:simplePos x="0" y="0"/>
            <wp:positionH relativeFrom="page">
              <wp:posOffset>514350</wp:posOffset>
            </wp:positionH>
            <wp:positionV relativeFrom="paragraph">
              <wp:posOffset>226574</wp:posOffset>
            </wp:positionV>
            <wp:extent cx="6411351" cy="67208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1" cstate="print"/>
                    <a:stretch>
                      <a:fillRect/>
                    </a:stretch>
                  </pic:blipFill>
                  <pic:spPr>
                    <a:xfrm>
                      <a:off x="0" y="0"/>
                      <a:ext cx="6411351" cy="672084"/>
                    </a:xfrm>
                    <a:prstGeom prst="rect">
                      <a:avLst/>
                    </a:prstGeom>
                  </pic:spPr>
                </pic:pic>
              </a:graphicData>
            </a:graphic>
          </wp:anchor>
        </w:drawing>
      </w:r>
    </w:p>
    <w:p w:rsidR="009B2E38" w:rsidRDefault="006F561E" w14:paraId="649841BE" w14:textId="77777777">
      <w:pPr>
        <w:pStyle w:val="BodyText"/>
        <w:spacing w:before="25"/>
        <w:ind w:left="65"/>
        <w:jc w:val="center"/>
        <w:rPr>
          <w:rFonts w:ascii="Tahoma"/>
        </w:rPr>
      </w:pPr>
      <w:r>
        <w:rPr>
          <w:rFonts w:ascii="Tahoma"/>
        </w:rPr>
        <w:t>1</w:t>
      </w:r>
    </w:p>
    <w:p w:rsidR="009B2E38" w:rsidRDefault="009B2E38" w14:paraId="61CDCEAD" w14:textId="77777777">
      <w:pPr>
        <w:jc w:val="center"/>
        <w:rPr>
          <w:rFonts w:ascii="Tahoma"/>
        </w:rPr>
        <w:sectPr w:rsidR="009B2E38">
          <w:type w:val="continuous"/>
          <w:pgSz w:w="11940" w:h="16860" w:orient="portrait"/>
          <w:pgMar w:top="1540" w:right="620" w:bottom="280" w:left="560" w:header="720" w:footer="720" w:gutter="0"/>
          <w:cols w:space="720"/>
        </w:sectPr>
      </w:pPr>
    </w:p>
    <w:p w:rsidR="009B2E38" w:rsidRDefault="006F561E" w14:paraId="406425CA" w14:textId="77777777">
      <w:pPr>
        <w:pStyle w:val="Heading1"/>
        <w:spacing w:before="75"/>
      </w:pPr>
      <w:bookmarkStart w:name="Contents" w:id="0"/>
      <w:bookmarkEnd w:id="0"/>
      <w:r>
        <w:rPr>
          <w:spacing w:val="-2"/>
        </w:rPr>
        <w:lastRenderedPageBreak/>
        <w:t>Contents</w:t>
      </w:r>
    </w:p>
    <w:p w:rsidRPr="00800D24" w:rsidR="00FF1610" w:rsidP="00800D24" w:rsidRDefault="00FF1610" w14:paraId="4DBB855A" w14:textId="6D010CB2">
      <w:pPr>
        <w:tabs>
          <w:tab w:val="left" w:pos="878"/>
        </w:tabs>
        <w:spacing w:line="251" w:lineRule="exact"/>
        <w:rPr>
          <w:color w:val="FF0000"/>
        </w:rPr>
      </w:pPr>
    </w:p>
    <w:p w:rsidR="009B2E38" w:rsidRDefault="006F561E" w14:paraId="4CCC9ADB" w14:textId="1726FCC3">
      <w:pPr>
        <w:pStyle w:val="ListParagraph"/>
        <w:numPr>
          <w:ilvl w:val="0"/>
          <w:numId w:val="32"/>
        </w:numPr>
        <w:tabs>
          <w:tab w:val="left" w:pos="878"/>
        </w:tabs>
        <w:spacing w:line="251" w:lineRule="exact"/>
        <w:ind w:left="878" w:hanging="358"/>
      </w:pPr>
      <w:r>
        <w:t>Policy</w:t>
      </w:r>
      <w:r>
        <w:rPr>
          <w:spacing w:val="-7"/>
        </w:rPr>
        <w:t xml:space="preserve"> </w:t>
      </w:r>
      <w:r>
        <w:t>principles,</w:t>
      </w:r>
      <w:r>
        <w:rPr>
          <w:spacing w:val="-4"/>
        </w:rPr>
        <w:t xml:space="preserve"> </w:t>
      </w:r>
      <w:r>
        <w:t>statements,</w:t>
      </w:r>
      <w:r>
        <w:rPr>
          <w:spacing w:val="-9"/>
        </w:rPr>
        <w:t xml:space="preserve"> </w:t>
      </w:r>
      <w:r>
        <w:t>aims</w:t>
      </w:r>
      <w:r>
        <w:rPr>
          <w:spacing w:val="-7"/>
        </w:rPr>
        <w:t xml:space="preserve"> </w:t>
      </w:r>
      <w:r>
        <w:t>and</w:t>
      </w:r>
      <w:r>
        <w:rPr>
          <w:spacing w:val="-6"/>
        </w:rPr>
        <w:t xml:space="preserve"> </w:t>
      </w:r>
      <w:r>
        <w:rPr>
          <w:spacing w:val="-2"/>
        </w:rPr>
        <w:t>monitoring</w:t>
      </w:r>
    </w:p>
    <w:p w:rsidR="009B2E38" w:rsidRDefault="006F561E" w14:paraId="2CFBDB13" w14:textId="77777777">
      <w:pPr>
        <w:pStyle w:val="ListParagraph"/>
        <w:numPr>
          <w:ilvl w:val="0"/>
          <w:numId w:val="32"/>
        </w:numPr>
        <w:tabs>
          <w:tab w:val="left" w:pos="878"/>
        </w:tabs>
        <w:spacing w:line="251" w:lineRule="exact"/>
        <w:ind w:left="878" w:hanging="358"/>
      </w:pPr>
      <w:r>
        <w:t>College</w:t>
      </w:r>
      <w:r>
        <w:rPr>
          <w:spacing w:val="-2"/>
        </w:rPr>
        <w:t xml:space="preserve"> mission</w:t>
      </w:r>
    </w:p>
    <w:p w:rsidR="009B2E38" w:rsidRDefault="006F561E" w14:paraId="0F9D67E9" w14:textId="77777777">
      <w:pPr>
        <w:pStyle w:val="ListParagraph"/>
        <w:numPr>
          <w:ilvl w:val="0"/>
          <w:numId w:val="32"/>
        </w:numPr>
        <w:tabs>
          <w:tab w:val="left" w:pos="878"/>
        </w:tabs>
        <w:spacing w:before="2" w:line="252" w:lineRule="exact"/>
        <w:ind w:left="878" w:hanging="358"/>
      </w:pPr>
      <w:r>
        <w:t>Safeguarding</w:t>
      </w:r>
      <w:r>
        <w:rPr>
          <w:spacing w:val="-9"/>
        </w:rPr>
        <w:t xml:space="preserve"> </w:t>
      </w:r>
      <w:r>
        <w:t>legislation</w:t>
      </w:r>
      <w:r>
        <w:rPr>
          <w:spacing w:val="-6"/>
        </w:rPr>
        <w:t xml:space="preserve"> </w:t>
      </w:r>
      <w:r>
        <w:t>and</w:t>
      </w:r>
      <w:r>
        <w:rPr>
          <w:spacing w:val="-7"/>
        </w:rPr>
        <w:t xml:space="preserve"> </w:t>
      </w:r>
      <w:r>
        <w:rPr>
          <w:spacing w:val="-2"/>
        </w:rPr>
        <w:t>guidance</w:t>
      </w:r>
    </w:p>
    <w:p w:rsidR="009B2E38" w:rsidRDefault="006F561E" w14:paraId="17FA38F5" w14:textId="77777777">
      <w:pPr>
        <w:pStyle w:val="ListParagraph"/>
        <w:numPr>
          <w:ilvl w:val="0"/>
          <w:numId w:val="32"/>
        </w:numPr>
        <w:tabs>
          <w:tab w:val="left" w:pos="878"/>
        </w:tabs>
        <w:spacing w:line="252" w:lineRule="exact"/>
        <w:ind w:left="878" w:hanging="358"/>
      </w:pPr>
      <w:r>
        <w:t>Roles</w:t>
      </w:r>
      <w:r>
        <w:rPr>
          <w:spacing w:val="-7"/>
        </w:rPr>
        <w:t xml:space="preserve"> </w:t>
      </w:r>
      <w:r>
        <w:t>and</w:t>
      </w:r>
      <w:r>
        <w:rPr>
          <w:spacing w:val="-5"/>
        </w:rPr>
        <w:t xml:space="preserve"> </w:t>
      </w:r>
      <w:r>
        <w:rPr>
          <w:spacing w:val="-2"/>
        </w:rPr>
        <w:t>responsibilities</w:t>
      </w:r>
    </w:p>
    <w:p w:rsidR="009B2E38" w:rsidRDefault="006F561E" w14:paraId="0D2A72C1" w14:textId="77777777">
      <w:pPr>
        <w:pStyle w:val="ListParagraph"/>
        <w:numPr>
          <w:ilvl w:val="0"/>
          <w:numId w:val="32"/>
        </w:numPr>
        <w:tabs>
          <w:tab w:val="left" w:pos="878"/>
        </w:tabs>
        <w:spacing w:before="2" w:line="251" w:lineRule="exact"/>
        <w:ind w:left="878" w:hanging="358"/>
      </w:pPr>
      <w:r>
        <w:t>Good</w:t>
      </w:r>
      <w:r>
        <w:rPr>
          <w:spacing w:val="-7"/>
        </w:rPr>
        <w:t xml:space="preserve"> </w:t>
      </w:r>
      <w:r>
        <w:t>practice</w:t>
      </w:r>
      <w:r>
        <w:rPr>
          <w:spacing w:val="-5"/>
        </w:rPr>
        <w:t xml:space="preserve"> </w:t>
      </w:r>
      <w:r>
        <w:t>guidelines</w:t>
      </w:r>
      <w:r>
        <w:rPr>
          <w:spacing w:val="-5"/>
        </w:rPr>
        <w:t xml:space="preserve"> </w:t>
      </w:r>
      <w:r>
        <w:t>and staff</w:t>
      </w:r>
      <w:r>
        <w:rPr>
          <w:spacing w:val="-9"/>
        </w:rPr>
        <w:t xml:space="preserve"> </w:t>
      </w:r>
      <w:r>
        <w:t>code</w:t>
      </w:r>
      <w:r>
        <w:rPr>
          <w:spacing w:val="-6"/>
        </w:rPr>
        <w:t xml:space="preserve"> </w:t>
      </w:r>
      <w:r>
        <w:t>of</w:t>
      </w:r>
      <w:r>
        <w:rPr>
          <w:spacing w:val="-4"/>
        </w:rPr>
        <w:t xml:space="preserve"> </w:t>
      </w:r>
      <w:r>
        <w:rPr>
          <w:spacing w:val="-2"/>
        </w:rPr>
        <w:t>conduct</w:t>
      </w:r>
    </w:p>
    <w:p w:rsidR="009B2E38" w:rsidRDefault="006F561E" w14:paraId="383AD0BE" w14:textId="77777777">
      <w:pPr>
        <w:pStyle w:val="ListParagraph"/>
        <w:numPr>
          <w:ilvl w:val="0"/>
          <w:numId w:val="32"/>
        </w:numPr>
        <w:tabs>
          <w:tab w:val="left" w:pos="878"/>
        </w:tabs>
        <w:spacing w:line="251" w:lineRule="exact"/>
        <w:ind w:left="878" w:hanging="358"/>
      </w:pPr>
      <w:r>
        <w:t>Acting</w:t>
      </w:r>
      <w:r>
        <w:rPr>
          <w:spacing w:val="-9"/>
        </w:rPr>
        <w:t xml:space="preserve"> </w:t>
      </w:r>
      <w:r>
        <w:t>in the</w:t>
      </w:r>
      <w:r>
        <w:rPr>
          <w:spacing w:val="-5"/>
        </w:rPr>
        <w:t xml:space="preserve"> </w:t>
      </w:r>
      <w:r>
        <w:t>event</w:t>
      </w:r>
      <w:r>
        <w:rPr>
          <w:spacing w:val="-4"/>
        </w:rPr>
        <w:t xml:space="preserve"> </w:t>
      </w:r>
      <w:r>
        <w:t>of</w:t>
      </w:r>
      <w:r>
        <w:rPr>
          <w:spacing w:val="-4"/>
        </w:rPr>
        <w:t xml:space="preserve"> </w:t>
      </w:r>
      <w:r>
        <w:t>a</w:t>
      </w:r>
      <w:r>
        <w:rPr>
          <w:spacing w:val="-4"/>
        </w:rPr>
        <w:t xml:space="preserve"> </w:t>
      </w:r>
      <w:r>
        <w:t>safeguarding</w:t>
      </w:r>
      <w:r>
        <w:rPr>
          <w:spacing w:val="-2"/>
        </w:rPr>
        <w:t xml:space="preserve"> concern</w:t>
      </w:r>
    </w:p>
    <w:p w:rsidR="009B2E38" w:rsidRDefault="006F561E" w14:paraId="4B12F477" w14:textId="77777777">
      <w:pPr>
        <w:pStyle w:val="ListParagraph"/>
        <w:numPr>
          <w:ilvl w:val="0"/>
          <w:numId w:val="32"/>
        </w:numPr>
        <w:tabs>
          <w:tab w:val="left" w:pos="878"/>
        </w:tabs>
        <w:spacing w:before="2" w:line="251" w:lineRule="exact"/>
        <w:ind w:left="878" w:hanging="358"/>
      </w:pPr>
      <w:r>
        <w:t>Support</w:t>
      </w:r>
      <w:r>
        <w:rPr>
          <w:spacing w:val="-11"/>
        </w:rPr>
        <w:t xml:space="preserve"> </w:t>
      </w:r>
      <w:r>
        <w:t>for</w:t>
      </w:r>
      <w:r>
        <w:rPr>
          <w:spacing w:val="-8"/>
        </w:rPr>
        <w:t xml:space="preserve"> </w:t>
      </w:r>
      <w:r>
        <w:t>those</w:t>
      </w:r>
      <w:r>
        <w:rPr>
          <w:spacing w:val="-6"/>
        </w:rPr>
        <w:t xml:space="preserve"> </w:t>
      </w:r>
      <w:r>
        <w:t>involved</w:t>
      </w:r>
      <w:r>
        <w:rPr>
          <w:spacing w:val="-6"/>
        </w:rPr>
        <w:t xml:space="preserve"> </w:t>
      </w:r>
      <w:r>
        <w:t>in</w:t>
      </w:r>
      <w:r>
        <w:rPr>
          <w:spacing w:val="-6"/>
        </w:rPr>
        <w:t xml:space="preserve"> </w:t>
      </w:r>
      <w:r>
        <w:t>a</w:t>
      </w:r>
      <w:r>
        <w:rPr>
          <w:spacing w:val="-3"/>
        </w:rPr>
        <w:t xml:space="preserve"> </w:t>
      </w:r>
      <w:r>
        <w:t>safeguarding/</w:t>
      </w:r>
      <w:r>
        <w:rPr>
          <w:spacing w:val="-3"/>
        </w:rPr>
        <w:t xml:space="preserve"> </w:t>
      </w:r>
      <w:r>
        <w:t>child</w:t>
      </w:r>
      <w:r>
        <w:rPr>
          <w:spacing w:val="-5"/>
        </w:rPr>
        <w:t xml:space="preserve"> </w:t>
      </w:r>
      <w:r>
        <w:t>protection</w:t>
      </w:r>
      <w:r>
        <w:rPr>
          <w:spacing w:val="-1"/>
        </w:rPr>
        <w:t xml:space="preserve"> </w:t>
      </w:r>
      <w:r>
        <w:rPr>
          <w:spacing w:val="-2"/>
        </w:rPr>
        <w:t>issue</w:t>
      </w:r>
    </w:p>
    <w:p w:rsidR="009B2E38" w:rsidRDefault="006F561E" w14:paraId="20599BB0" w14:textId="77777777">
      <w:pPr>
        <w:pStyle w:val="ListParagraph"/>
        <w:numPr>
          <w:ilvl w:val="0"/>
          <w:numId w:val="32"/>
        </w:numPr>
        <w:tabs>
          <w:tab w:val="left" w:pos="878"/>
        </w:tabs>
        <w:spacing w:line="251" w:lineRule="exact"/>
        <w:ind w:left="878" w:hanging="358"/>
      </w:pPr>
      <w:r>
        <w:t>Complaints</w:t>
      </w:r>
      <w:r>
        <w:rPr>
          <w:spacing w:val="-9"/>
        </w:rPr>
        <w:t xml:space="preserve"> </w:t>
      </w:r>
      <w:r>
        <w:rPr>
          <w:spacing w:val="-2"/>
        </w:rPr>
        <w:t>procedure</w:t>
      </w:r>
    </w:p>
    <w:p w:rsidR="009B2E38" w:rsidRDefault="006F561E" w14:paraId="53AC74F4" w14:textId="77777777">
      <w:pPr>
        <w:pStyle w:val="ListParagraph"/>
        <w:numPr>
          <w:ilvl w:val="0"/>
          <w:numId w:val="32"/>
        </w:numPr>
        <w:tabs>
          <w:tab w:val="left" w:pos="878"/>
        </w:tabs>
        <w:spacing w:before="2"/>
        <w:ind w:left="878" w:hanging="358"/>
      </w:pPr>
      <w:r>
        <w:t>Concerns</w:t>
      </w:r>
      <w:r>
        <w:rPr>
          <w:spacing w:val="-4"/>
        </w:rPr>
        <w:t xml:space="preserve"> </w:t>
      </w:r>
      <w:r>
        <w:t>about</w:t>
      </w:r>
      <w:r>
        <w:rPr>
          <w:spacing w:val="-4"/>
        </w:rPr>
        <w:t xml:space="preserve"> </w:t>
      </w:r>
      <w:r>
        <w:t>a</w:t>
      </w:r>
      <w:r>
        <w:rPr>
          <w:spacing w:val="-7"/>
        </w:rPr>
        <w:t xml:space="preserve"> </w:t>
      </w:r>
      <w:r>
        <w:t>colleague</w:t>
      </w:r>
      <w:r>
        <w:rPr>
          <w:spacing w:val="-5"/>
        </w:rPr>
        <w:t xml:space="preserve"> </w:t>
      </w:r>
      <w:r>
        <w:t>and</w:t>
      </w:r>
      <w:r>
        <w:rPr>
          <w:spacing w:val="-7"/>
        </w:rPr>
        <w:t xml:space="preserve"> </w:t>
      </w:r>
      <w:r>
        <w:t>allegations</w:t>
      </w:r>
      <w:r>
        <w:rPr>
          <w:spacing w:val="-7"/>
        </w:rPr>
        <w:t xml:space="preserve"> </w:t>
      </w:r>
      <w:r>
        <w:t>against</w:t>
      </w:r>
      <w:r>
        <w:rPr>
          <w:spacing w:val="-5"/>
        </w:rPr>
        <w:t xml:space="preserve"> </w:t>
      </w:r>
      <w:r>
        <w:rPr>
          <w:spacing w:val="-2"/>
        </w:rPr>
        <w:t>staff</w:t>
      </w:r>
    </w:p>
    <w:p w:rsidR="009B2E38" w:rsidRDefault="006F561E" w14:paraId="4416EDBA" w14:textId="77777777">
      <w:pPr>
        <w:pStyle w:val="ListParagraph"/>
        <w:numPr>
          <w:ilvl w:val="0"/>
          <w:numId w:val="32"/>
        </w:numPr>
        <w:tabs>
          <w:tab w:val="left" w:pos="877"/>
        </w:tabs>
        <w:spacing w:before="2" w:line="252" w:lineRule="exact"/>
        <w:ind w:left="877" w:hanging="357"/>
      </w:pPr>
      <w:r>
        <w:t>Staff</w:t>
      </w:r>
      <w:r>
        <w:rPr>
          <w:spacing w:val="-8"/>
        </w:rPr>
        <w:t xml:space="preserve"> </w:t>
      </w:r>
      <w:r>
        <w:rPr>
          <w:spacing w:val="-2"/>
        </w:rPr>
        <w:t>training</w:t>
      </w:r>
    </w:p>
    <w:p w:rsidR="009B2E38" w:rsidRDefault="006F561E" w14:paraId="1799F78B" w14:textId="77777777">
      <w:pPr>
        <w:pStyle w:val="ListParagraph"/>
        <w:numPr>
          <w:ilvl w:val="0"/>
          <w:numId w:val="32"/>
        </w:numPr>
        <w:tabs>
          <w:tab w:val="left" w:pos="877"/>
        </w:tabs>
        <w:spacing w:line="252" w:lineRule="exact"/>
        <w:ind w:left="877" w:hanging="357"/>
      </w:pPr>
      <w:r>
        <w:t>Reasonable</w:t>
      </w:r>
      <w:r>
        <w:rPr>
          <w:spacing w:val="-8"/>
        </w:rPr>
        <w:t xml:space="preserve"> </w:t>
      </w:r>
      <w:r>
        <w:rPr>
          <w:spacing w:val="-4"/>
        </w:rPr>
        <w:t>force</w:t>
      </w:r>
    </w:p>
    <w:p w:rsidR="009B2E38" w:rsidRDefault="006F561E" w14:paraId="4939BFE8" w14:textId="77777777">
      <w:pPr>
        <w:pStyle w:val="ListParagraph"/>
        <w:numPr>
          <w:ilvl w:val="0"/>
          <w:numId w:val="32"/>
        </w:numPr>
        <w:tabs>
          <w:tab w:val="left" w:pos="877"/>
        </w:tabs>
        <w:spacing w:before="2" w:line="251" w:lineRule="exact"/>
        <w:ind w:left="877" w:hanging="357"/>
      </w:pPr>
      <w:r>
        <w:t>Safer</w:t>
      </w:r>
      <w:r>
        <w:rPr>
          <w:spacing w:val="-4"/>
        </w:rPr>
        <w:t xml:space="preserve"> </w:t>
      </w:r>
      <w:r>
        <w:rPr>
          <w:spacing w:val="-2"/>
        </w:rPr>
        <w:t>recruitment</w:t>
      </w:r>
    </w:p>
    <w:p w:rsidR="009B2E38" w:rsidRDefault="006F561E" w14:paraId="6BDB5E42" w14:textId="77777777">
      <w:pPr>
        <w:pStyle w:val="ListParagraph"/>
        <w:numPr>
          <w:ilvl w:val="0"/>
          <w:numId w:val="32"/>
        </w:numPr>
        <w:tabs>
          <w:tab w:val="left" w:pos="877"/>
        </w:tabs>
        <w:spacing w:line="250" w:lineRule="exact"/>
        <w:ind w:left="877" w:hanging="357"/>
      </w:pPr>
      <w:r>
        <w:t>Site</w:t>
      </w:r>
      <w:r>
        <w:rPr>
          <w:spacing w:val="-2"/>
        </w:rPr>
        <w:t xml:space="preserve"> security</w:t>
      </w:r>
    </w:p>
    <w:p w:rsidR="009B2E38" w:rsidRDefault="006F561E" w14:paraId="607F2734" w14:textId="77777777">
      <w:pPr>
        <w:pStyle w:val="ListParagraph"/>
        <w:numPr>
          <w:ilvl w:val="0"/>
          <w:numId w:val="32"/>
        </w:numPr>
        <w:tabs>
          <w:tab w:val="left" w:pos="877"/>
        </w:tabs>
        <w:spacing w:line="251" w:lineRule="exact"/>
        <w:ind w:left="877" w:hanging="357"/>
      </w:pPr>
      <w:r>
        <w:t>Extended</w:t>
      </w:r>
      <w:r>
        <w:rPr>
          <w:spacing w:val="-7"/>
        </w:rPr>
        <w:t xml:space="preserve"> </w:t>
      </w:r>
      <w:r>
        <w:t>college</w:t>
      </w:r>
      <w:r>
        <w:rPr>
          <w:spacing w:val="-6"/>
        </w:rPr>
        <w:t xml:space="preserve"> </w:t>
      </w:r>
      <w:r>
        <w:t>and</w:t>
      </w:r>
      <w:r>
        <w:rPr>
          <w:spacing w:val="-8"/>
        </w:rPr>
        <w:t xml:space="preserve"> </w:t>
      </w:r>
      <w:r>
        <w:t>off-site</w:t>
      </w:r>
      <w:r>
        <w:rPr>
          <w:spacing w:val="-1"/>
        </w:rPr>
        <w:t xml:space="preserve"> </w:t>
      </w:r>
      <w:r>
        <w:rPr>
          <w:spacing w:val="-2"/>
        </w:rPr>
        <w:t>arrangements</w:t>
      </w:r>
    </w:p>
    <w:p w:rsidR="009B2E38" w:rsidRDefault="006F561E" w14:paraId="23885C49" w14:textId="77777777">
      <w:pPr>
        <w:pStyle w:val="ListParagraph"/>
        <w:numPr>
          <w:ilvl w:val="0"/>
          <w:numId w:val="32"/>
        </w:numPr>
        <w:tabs>
          <w:tab w:val="left" w:pos="877"/>
        </w:tabs>
        <w:spacing w:before="2" w:line="252" w:lineRule="exact"/>
        <w:ind w:left="877" w:hanging="362"/>
      </w:pPr>
      <w:r>
        <w:t>Photography</w:t>
      </w:r>
      <w:r>
        <w:rPr>
          <w:spacing w:val="-9"/>
        </w:rPr>
        <w:t xml:space="preserve"> </w:t>
      </w:r>
      <w:r>
        <w:t>and</w:t>
      </w:r>
      <w:r>
        <w:rPr>
          <w:spacing w:val="2"/>
        </w:rPr>
        <w:t xml:space="preserve"> </w:t>
      </w:r>
      <w:r>
        <w:rPr>
          <w:spacing w:val="-2"/>
        </w:rPr>
        <w:t>images</w:t>
      </w:r>
    </w:p>
    <w:p w:rsidR="009B2E38" w:rsidP="1E116661" w:rsidRDefault="1E116661" w14:paraId="2D3F6CAD" w14:textId="77777777">
      <w:pPr>
        <w:pStyle w:val="ListParagraph"/>
        <w:numPr>
          <w:ilvl w:val="0"/>
          <w:numId w:val="32"/>
        </w:numPr>
        <w:tabs>
          <w:tab w:val="left" w:pos="877"/>
        </w:tabs>
        <w:spacing w:line="252" w:lineRule="exact"/>
        <w:ind w:left="877" w:hanging="362"/>
      </w:pPr>
      <w:r w:rsidRPr="1E116661">
        <w:t>e-</w:t>
      </w:r>
      <w:r w:rsidRPr="1E116661">
        <w:rPr>
          <w:spacing w:val="-2"/>
        </w:rPr>
        <w:t>safety filtering and monitoring</w:t>
      </w:r>
    </w:p>
    <w:p w:rsidR="009B2E38" w:rsidRDefault="006F561E" w14:paraId="5C7DDBF4" w14:textId="77777777">
      <w:pPr>
        <w:pStyle w:val="ListParagraph"/>
        <w:numPr>
          <w:ilvl w:val="0"/>
          <w:numId w:val="32"/>
        </w:numPr>
        <w:tabs>
          <w:tab w:val="left" w:pos="877"/>
        </w:tabs>
        <w:spacing w:before="7" w:line="252" w:lineRule="exact"/>
        <w:ind w:left="877" w:hanging="362"/>
      </w:pPr>
      <w:r>
        <w:t>Students</w:t>
      </w:r>
      <w:r>
        <w:rPr>
          <w:spacing w:val="-7"/>
        </w:rPr>
        <w:t xml:space="preserve"> </w:t>
      </w:r>
      <w:r>
        <w:t>who</w:t>
      </w:r>
      <w:r>
        <w:rPr>
          <w:spacing w:val="-6"/>
        </w:rPr>
        <w:t xml:space="preserve"> </w:t>
      </w:r>
      <w:r>
        <w:t>may</w:t>
      </w:r>
      <w:r>
        <w:rPr>
          <w:spacing w:val="-7"/>
        </w:rPr>
        <w:t xml:space="preserve"> </w:t>
      </w:r>
      <w:r>
        <w:t>be</w:t>
      </w:r>
      <w:r>
        <w:rPr>
          <w:spacing w:val="-6"/>
        </w:rPr>
        <w:t xml:space="preserve"> </w:t>
      </w:r>
      <w:r>
        <w:t>particularly</w:t>
      </w:r>
      <w:r>
        <w:rPr>
          <w:spacing w:val="-5"/>
        </w:rPr>
        <w:t xml:space="preserve"> </w:t>
      </w:r>
      <w:r>
        <w:rPr>
          <w:spacing w:val="-2"/>
        </w:rPr>
        <w:t>vulnerable</w:t>
      </w:r>
    </w:p>
    <w:p w:rsidR="009B2E38" w:rsidRDefault="006F561E" w14:paraId="592914E8" w14:textId="77777777">
      <w:pPr>
        <w:pStyle w:val="ListParagraph"/>
        <w:numPr>
          <w:ilvl w:val="0"/>
          <w:numId w:val="32"/>
        </w:numPr>
        <w:tabs>
          <w:tab w:val="left" w:pos="877"/>
        </w:tabs>
        <w:spacing w:line="250" w:lineRule="exact"/>
        <w:ind w:left="877" w:hanging="362"/>
      </w:pPr>
      <w:r>
        <w:t>Child</w:t>
      </w:r>
      <w:r>
        <w:rPr>
          <w:spacing w:val="-1"/>
        </w:rPr>
        <w:t xml:space="preserve"> </w:t>
      </w:r>
      <w:r>
        <w:t>on</w:t>
      </w:r>
      <w:r>
        <w:rPr>
          <w:spacing w:val="-7"/>
        </w:rPr>
        <w:t xml:space="preserve"> </w:t>
      </w:r>
      <w:r>
        <w:t>child</w:t>
      </w:r>
      <w:r>
        <w:rPr>
          <w:spacing w:val="-6"/>
        </w:rPr>
        <w:t xml:space="preserve"> </w:t>
      </w:r>
      <w:r>
        <w:t>abuse,</w:t>
      </w:r>
      <w:r>
        <w:rPr>
          <w:spacing w:val="-8"/>
        </w:rPr>
        <w:t xml:space="preserve"> </w:t>
      </w:r>
      <w:r>
        <w:t>sexual</w:t>
      </w:r>
      <w:r>
        <w:rPr>
          <w:spacing w:val="-7"/>
        </w:rPr>
        <w:t xml:space="preserve"> </w:t>
      </w:r>
      <w:r>
        <w:t>violence</w:t>
      </w:r>
      <w:r>
        <w:rPr>
          <w:spacing w:val="-6"/>
        </w:rPr>
        <w:t xml:space="preserve"> </w:t>
      </w:r>
      <w:r>
        <w:t>and</w:t>
      </w:r>
      <w:r>
        <w:rPr>
          <w:spacing w:val="-5"/>
        </w:rPr>
        <w:t xml:space="preserve"> </w:t>
      </w:r>
      <w:r>
        <w:t>sexual</w:t>
      </w:r>
      <w:r>
        <w:rPr>
          <w:spacing w:val="-3"/>
        </w:rPr>
        <w:t xml:space="preserve"> </w:t>
      </w:r>
      <w:r>
        <w:rPr>
          <w:spacing w:val="-2"/>
        </w:rPr>
        <w:t>harassment</w:t>
      </w:r>
    </w:p>
    <w:p w:rsidR="009B2E38" w:rsidRDefault="006F561E" w14:paraId="553AEF36" w14:textId="77777777">
      <w:pPr>
        <w:pStyle w:val="ListParagraph"/>
        <w:numPr>
          <w:ilvl w:val="0"/>
          <w:numId w:val="32"/>
        </w:numPr>
        <w:tabs>
          <w:tab w:val="left" w:pos="872"/>
        </w:tabs>
        <w:spacing w:line="251" w:lineRule="exact"/>
        <w:ind w:left="872" w:hanging="357"/>
      </w:pPr>
      <w:r>
        <w:t>The</w:t>
      </w:r>
      <w:r>
        <w:rPr>
          <w:spacing w:val="-6"/>
        </w:rPr>
        <w:t xml:space="preserve"> </w:t>
      </w:r>
      <w:r>
        <w:t>child’s</w:t>
      </w:r>
      <w:r>
        <w:rPr>
          <w:spacing w:val="-7"/>
        </w:rPr>
        <w:t xml:space="preserve"> </w:t>
      </w:r>
      <w:r>
        <w:rPr>
          <w:spacing w:val="-2"/>
        </w:rPr>
        <w:t>wishes</w:t>
      </w:r>
    </w:p>
    <w:p w:rsidR="009B2E38" w:rsidRDefault="006F561E" w14:paraId="4F20092D" w14:textId="77777777">
      <w:pPr>
        <w:pStyle w:val="ListParagraph"/>
        <w:numPr>
          <w:ilvl w:val="0"/>
          <w:numId w:val="32"/>
        </w:numPr>
        <w:tabs>
          <w:tab w:val="left" w:pos="872"/>
        </w:tabs>
        <w:spacing w:before="2" w:line="251" w:lineRule="exact"/>
        <w:ind w:left="872" w:hanging="357"/>
      </w:pPr>
      <w:r>
        <w:t>Children</w:t>
      </w:r>
      <w:r>
        <w:rPr>
          <w:spacing w:val="-5"/>
        </w:rPr>
        <w:t xml:space="preserve"> </w:t>
      </w:r>
      <w:r>
        <w:t>with</w:t>
      </w:r>
      <w:r>
        <w:rPr>
          <w:spacing w:val="-6"/>
        </w:rPr>
        <w:t xml:space="preserve"> </w:t>
      </w:r>
      <w:r>
        <w:t>SEN</w:t>
      </w:r>
      <w:r>
        <w:rPr>
          <w:spacing w:val="-7"/>
        </w:rPr>
        <w:t xml:space="preserve"> </w:t>
      </w:r>
      <w:r>
        <w:t>and</w:t>
      </w:r>
      <w:r>
        <w:rPr>
          <w:spacing w:val="-7"/>
        </w:rPr>
        <w:t xml:space="preserve"> </w:t>
      </w:r>
      <w:r>
        <w:rPr>
          <w:spacing w:val="-2"/>
        </w:rPr>
        <w:t>disabilities</w:t>
      </w:r>
    </w:p>
    <w:p w:rsidR="009B2E38" w:rsidP="1E116661" w:rsidRDefault="1E116661" w14:paraId="5274FD27" w14:textId="77777777">
      <w:pPr>
        <w:pStyle w:val="ListParagraph"/>
        <w:numPr>
          <w:ilvl w:val="0"/>
          <w:numId w:val="32"/>
        </w:numPr>
        <w:tabs>
          <w:tab w:val="left" w:pos="872"/>
        </w:tabs>
        <w:spacing w:line="251" w:lineRule="exact"/>
        <w:ind w:left="872" w:hanging="357"/>
      </w:pPr>
      <w:r w:rsidRPr="1E116661">
        <w:t>Children</w:t>
      </w:r>
      <w:r w:rsidRPr="1E116661">
        <w:rPr>
          <w:spacing w:val="-4"/>
        </w:rPr>
        <w:t xml:space="preserve"> </w:t>
      </w:r>
      <w:r w:rsidRPr="1E116661">
        <w:t>missing</w:t>
      </w:r>
      <w:r w:rsidRPr="1E116661">
        <w:rPr>
          <w:spacing w:val="-9"/>
        </w:rPr>
        <w:t xml:space="preserve"> </w:t>
      </w:r>
      <w:r w:rsidRPr="1E116661">
        <w:t>from</w:t>
      </w:r>
      <w:r w:rsidRPr="1E116661">
        <w:rPr>
          <w:spacing w:val="-6"/>
        </w:rPr>
        <w:t xml:space="preserve"> </w:t>
      </w:r>
      <w:r w:rsidRPr="1E116661">
        <w:rPr>
          <w:spacing w:val="-2"/>
        </w:rPr>
        <w:t>education and children who are absent from education</w:t>
      </w:r>
    </w:p>
    <w:p w:rsidR="009B2E38" w:rsidRDefault="006F561E" w14:paraId="12D0EC7A" w14:textId="77777777">
      <w:pPr>
        <w:pStyle w:val="ListParagraph"/>
        <w:numPr>
          <w:ilvl w:val="0"/>
          <w:numId w:val="32"/>
        </w:numPr>
        <w:tabs>
          <w:tab w:val="left" w:pos="872"/>
        </w:tabs>
        <w:spacing w:before="2" w:line="251" w:lineRule="exact"/>
        <w:ind w:left="872" w:hanging="357"/>
      </w:pPr>
      <w:r>
        <w:t>Special</w:t>
      </w:r>
      <w:r>
        <w:rPr>
          <w:spacing w:val="-6"/>
        </w:rPr>
        <w:t xml:space="preserve"> </w:t>
      </w:r>
      <w:r>
        <w:rPr>
          <w:spacing w:val="-2"/>
        </w:rPr>
        <w:t>Circumstances</w:t>
      </w:r>
    </w:p>
    <w:p w:rsidR="009B2E38" w:rsidRDefault="006F561E" w14:paraId="0BC53616" w14:textId="77777777">
      <w:pPr>
        <w:pStyle w:val="ListParagraph"/>
        <w:numPr>
          <w:ilvl w:val="0"/>
          <w:numId w:val="32"/>
        </w:numPr>
        <w:tabs>
          <w:tab w:val="left" w:pos="872"/>
        </w:tabs>
        <w:spacing w:line="250" w:lineRule="exact"/>
        <w:ind w:left="872" w:hanging="357"/>
      </w:pPr>
      <w:r>
        <w:t>Helping</w:t>
      </w:r>
      <w:r>
        <w:rPr>
          <w:spacing w:val="-8"/>
        </w:rPr>
        <w:t xml:space="preserve"> </w:t>
      </w:r>
      <w:r>
        <w:t>children</w:t>
      </w:r>
      <w:r>
        <w:rPr>
          <w:spacing w:val="-4"/>
        </w:rPr>
        <w:t xml:space="preserve"> </w:t>
      </w:r>
      <w:r>
        <w:t>to</w:t>
      </w:r>
      <w:r>
        <w:rPr>
          <w:spacing w:val="-7"/>
        </w:rPr>
        <w:t xml:space="preserve"> </w:t>
      </w:r>
      <w:r>
        <w:t>keep</w:t>
      </w:r>
      <w:r>
        <w:rPr>
          <w:spacing w:val="-8"/>
        </w:rPr>
        <w:t xml:space="preserve"> </w:t>
      </w:r>
      <w:r>
        <w:t>themselves</w:t>
      </w:r>
      <w:r>
        <w:rPr>
          <w:spacing w:val="-3"/>
        </w:rPr>
        <w:t xml:space="preserve"> </w:t>
      </w:r>
      <w:r>
        <w:rPr>
          <w:spacing w:val="-4"/>
        </w:rPr>
        <w:t>safe</w:t>
      </w:r>
    </w:p>
    <w:p w:rsidR="009B2E38" w:rsidRDefault="006F561E" w14:paraId="6586DEBC" w14:textId="77777777">
      <w:pPr>
        <w:pStyle w:val="ListParagraph"/>
        <w:numPr>
          <w:ilvl w:val="0"/>
          <w:numId w:val="32"/>
        </w:numPr>
        <w:tabs>
          <w:tab w:val="left" w:pos="872"/>
        </w:tabs>
        <w:spacing w:line="252" w:lineRule="exact"/>
        <w:ind w:left="872" w:hanging="357"/>
      </w:pPr>
      <w:r>
        <w:t>Prevent</w:t>
      </w:r>
      <w:r>
        <w:rPr>
          <w:spacing w:val="-6"/>
        </w:rPr>
        <w:t xml:space="preserve"> </w:t>
      </w:r>
      <w:r>
        <w:rPr>
          <w:spacing w:val="-4"/>
        </w:rPr>
        <w:t>duty</w:t>
      </w:r>
    </w:p>
    <w:p w:rsidR="009B2E38" w:rsidRDefault="009B2E38" w14:paraId="23DE523C" w14:textId="77777777">
      <w:pPr>
        <w:pStyle w:val="BodyText"/>
        <w:rPr>
          <w:sz w:val="24"/>
        </w:rPr>
      </w:pPr>
    </w:p>
    <w:p w:rsidR="009B2E38" w:rsidRDefault="009B2E38" w14:paraId="52E56223" w14:textId="77777777">
      <w:pPr>
        <w:pStyle w:val="BodyText"/>
        <w:spacing w:before="9"/>
      </w:pPr>
    </w:p>
    <w:p w:rsidR="009B2E38" w:rsidRDefault="006F561E" w14:paraId="415A6A99" w14:textId="77777777">
      <w:pPr>
        <w:pStyle w:val="Heading1"/>
      </w:pPr>
      <w:bookmarkStart w:name="Appendices" w:id="1"/>
      <w:bookmarkEnd w:id="1"/>
      <w:r>
        <w:rPr>
          <w:spacing w:val="-2"/>
        </w:rPr>
        <w:t>Appendices</w:t>
      </w:r>
    </w:p>
    <w:p w:rsidR="009B2E38" w:rsidRDefault="009B2E38" w14:paraId="07547A01" w14:textId="77777777">
      <w:pPr>
        <w:pStyle w:val="BodyText"/>
        <w:spacing w:before="8"/>
        <w:rPr>
          <w:b/>
          <w:sz w:val="20"/>
        </w:rPr>
      </w:pPr>
    </w:p>
    <w:p w:rsidR="009B2E38" w:rsidRDefault="006F561E" w14:paraId="555D5051" w14:textId="77777777">
      <w:pPr>
        <w:pStyle w:val="ListParagraph"/>
        <w:numPr>
          <w:ilvl w:val="0"/>
          <w:numId w:val="31"/>
        </w:numPr>
        <w:tabs>
          <w:tab w:val="left" w:pos="943"/>
        </w:tabs>
        <w:spacing w:line="251" w:lineRule="exact"/>
        <w:ind w:left="943" w:hanging="358"/>
      </w:pPr>
      <w:r>
        <w:t>Flowchart</w:t>
      </w:r>
      <w:r>
        <w:rPr>
          <w:spacing w:val="-8"/>
        </w:rPr>
        <w:t xml:space="preserve"> </w:t>
      </w:r>
      <w:r>
        <w:t>for</w:t>
      </w:r>
      <w:r>
        <w:rPr>
          <w:spacing w:val="-6"/>
        </w:rPr>
        <w:t xml:space="preserve"> </w:t>
      </w:r>
      <w:r>
        <w:t>raising</w:t>
      </w:r>
      <w:r>
        <w:rPr>
          <w:spacing w:val="-6"/>
        </w:rPr>
        <w:t xml:space="preserve"> </w:t>
      </w:r>
      <w:r>
        <w:t>concerns</w:t>
      </w:r>
      <w:r>
        <w:rPr>
          <w:spacing w:val="1"/>
        </w:rPr>
        <w:t xml:space="preserve"> </w:t>
      </w:r>
      <w:r>
        <w:t>about</w:t>
      </w:r>
      <w:r>
        <w:rPr>
          <w:spacing w:val="-4"/>
        </w:rPr>
        <w:t xml:space="preserve"> </w:t>
      </w:r>
      <w:r>
        <w:t>a</w:t>
      </w:r>
      <w:r>
        <w:rPr>
          <w:spacing w:val="-5"/>
        </w:rPr>
        <w:t xml:space="preserve"> </w:t>
      </w:r>
      <w:r>
        <w:rPr>
          <w:spacing w:val="-2"/>
        </w:rPr>
        <w:t>student</w:t>
      </w:r>
    </w:p>
    <w:p w:rsidR="009B2E38" w:rsidRDefault="006F561E" w14:paraId="4C045AD8" w14:textId="77777777">
      <w:pPr>
        <w:pStyle w:val="ListParagraph"/>
        <w:numPr>
          <w:ilvl w:val="0"/>
          <w:numId w:val="31"/>
        </w:numPr>
        <w:tabs>
          <w:tab w:val="left" w:pos="943"/>
        </w:tabs>
        <w:spacing w:line="250" w:lineRule="exact"/>
        <w:ind w:left="943" w:hanging="358"/>
      </w:pPr>
      <w:r>
        <w:t>Flowchart</w:t>
      </w:r>
      <w:r>
        <w:rPr>
          <w:spacing w:val="-8"/>
        </w:rPr>
        <w:t xml:space="preserve"> </w:t>
      </w:r>
      <w:r>
        <w:t>for</w:t>
      </w:r>
      <w:r>
        <w:rPr>
          <w:spacing w:val="-7"/>
        </w:rPr>
        <w:t xml:space="preserve"> </w:t>
      </w:r>
      <w:r>
        <w:t>disclosure</w:t>
      </w:r>
      <w:r>
        <w:rPr>
          <w:spacing w:val="-5"/>
        </w:rPr>
        <w:t xml:space="preserve"> </w:t>
      </w:r>
      <w:r>
        <w:t>or</w:t>
      </w:r>
      <w:r>
        <w:rPr>
          <w:spacing w:val="-2"/>
        </w:rPr>
        <w:t xml:space="preserve"> </w:t>
      </w:r>
      <w:r>
        <w:t>concerns</w:t>
      </w:r>
      <w:r>
        <w:rPr>
          <w:spacing w:val="-7"/>
        </w:rPr>
        <w:t xml:space="preserve"> </w:t>
      </w:r>
      <w:r>
        <w:t>regarding</w:t>
      </w:r>
      <w:r>
        <w:rPr>
          <w:spacing w:val="-4"/>
        </w:rPr>
        <w:t xml:space="preserve"> </w:t>
      </w:r>
      <w:r>
        <w:t>a</w:t>
      </w:r>
      <w:r>
        <w:rPr>
          <w:spacing w:val="-6"/>
        </w:rPr>
        <w:t xml:space="preserve"> </w:t>
      </w:r>
      <w:r>
        <w:t>member</w:t>
      </w:r>
      <w:r>
        <w:rPr>
          <w:spacing w:val="-2"/>
        </w:rPr>
        <w:t xml:space="preserve"> </w:t>
      </w:r>
      <w:r>
        <w:t>of</w:t>
      </w:r>
      <w:r>
        <w:rPr>
          <w:spacing w:val="-3"/>
        </w:rPr>
        <w:t xml:space="preserve"> </w:t>
      </w:r>
      <w:r>
        <w:t>staff</w:t>
      </w:r>
      <w:r>
        <w:rPr>
          <w:spacing w:val="-10"/>
        </w:rPr>
        <w:t xml:space="preserve"> </w:t>
      </w:r>
      <w:r>
        <w:t>or</w:t>
      </w:r>
      <w:r>
        <w:rPr>
          <w:spacing w:val="-6"/>
        </w:rPr>
        <w:t xml:space="preserve"> </w:t>
      </w:r>
      <w:r>
        <w:t>another</w:t>
      </w:r>
      <w:r>
        <w:rPr>
          <w:spacing w:val="-2"/>
        </w:rPr>
        <w:t xml:space="preserve"> adult</w:t>
      </w:r>
    </w:p>
    <w:p w:rsidR="009B2E38" w:rsidRDefault="006F561E" w14:paraId="7B75534D" w14:textId="77777777">
      <w:pPr>
        <w:pStyle w:val="ListParagraph"/>
        <w:numPr>
          <w:ilvl w:val="0"/>
          <w:numId w:val="31"/>
        </w:numPr>
        <w:tabs>
          <w:tab w:val="left" w:pos="943"/>
        </w:tabs>
        <w:spacing w:line="252" w:lineRule="exact"/>
        <w:ind w:left="943" w:hanging="358"/>
      </w:pPr>
      <w:r>
        <w:t>Taking</w:t>
      </w:r>
      <w:r>
        <w:rPr>
          <w:spacing w:val="-8"/>
        </w:rPr>
        <w:t xml:space="preserve"> </w:t>
      </w:r>
      <w:r>
        <w:t>action</w:t>
      </w:r>
      <w:r>
        <w:rPr>
          <w:spacing w:val="-6"/>
        </w:rPr>
        <w:t xml:space="preserve"> </w:t>
      </w:r>
      <w:r>
        <w:t>for</w:t>
      </w:r>
      <w:r>
        <w:rPr>
          <w:spacing w:val="-6"/>
        </w:rPr>
        <w:t xml:space="preserve"> </w:t>
      </w:r>
      <w:r>
        <w:t>disclosure</w:t>
      </w:r>
      <w:r>
        <w:rPr>
          <w:spacing w:val="-5"/>
        </w:rPr>
        <w:t xml:space="preserve"> </w:t>
      </w:r>
      <w:r>
        <w:t>or</w:t>
      </w:r>
      <w:r>
        <w:rPr>
          <w:spacing w:val="-2"/>
        </w:rPr>
        <w:t xml:space="preserve"> </w:t>
      </w:r>
      <w:r>
        <w:t>concerns</w:t>
      </w:r>
      <w:r>
        <w:rPr>
          <w:spacing w:val="-7"/>
        </w:rPr>
        <w:t xml:space="preserve"> </w:t>
      </w:r>
      <w:r>
        <w:t>regarding</w:t>
      </w:r>
      <w:r>
        <w:rPr>
          <w:spacing w:val="-9"/>
        </w:rPr>
        <w:t xml:space="preserve"> </w:t>
      </w:r>
      <w:r>
        <w:t>the</w:t>
      </w:r>
      <w:r>
        <w:rPr>
          <w:spacing w:val="-5"/>
        </w:rPr>
        <w:t xml:space="preserve"> </w:t>
      </w:r>
      <w:r>
        <w:rPr>
          <w:spacing w:val="-2"/>
        </w:rPr>
        <w:t>principal</w:t>
      </w:r>
    </w:p>
    <w:p w:rsidR="009B2E38" w:rsidRDefault="006F561E" w14:paraId="28352957" w14:textId="77777777">
      <w:pPr>
        <w:pStyle w:val="ListParagraph"/>
        <w:numPr>
          <w:ilvl w:val="0"/>
          <w:numId w:val="31"/>
        </w:numPr>
        <w:tabs>
          <w:tab w:val="left" w:pos="943"/>
        </w:tabs>
        <w:spacing w:before="2"/>
        <w:ind w:left="943" w:hanging="358"/>
      </w:pPr>
      <w:r>
        <w:t>Volunteers</w:t>
      </w:r>
      <w:r>
        <w:rPr>
          <w:spacing w:val="-6"/>
        </w:rPr>
        <w:t xml:space="preserve"> </w:t>
      </w:r>
      <w:r>
        <w:t>risk</w:t>
      </w:r>
      <w:r>
        <w:rPr>
          <w:spacing w:val="-6"/>
        </w:rPr>
        <w:t xml:space="preserve"> </w:t>
      </w:r>
      <w:r>
        <w:rPr>
          <w:spacing w:val="-2"/>
        </w:rPr>
        <w:t>assessment</w:t>
      </w:r>
    </w:p>
    <w:p w:rsidR="009B2E38" w:rsidRDefault="006F561E" w14:paraId="64A0084D" w14:textId="77777777">
      <w:pPr>
        <w:pStyle w:val="ListParagraph"/>
        <w:numPr>
          <w:ilvl w:val="0"/>
          <w:numId w:val="31"/>
        </w:numPr>
        <w:tabs>
          <w:tab w:val="left" w:pos="943"/>
        </w:tabs>
        <w:spacing w:before="2" w:line="251" w:lineRule="exact"/>
        <w:ind w:left="943" w:hanging="358"/>
      </w:pPr>
      <w:r>
        <w:t>How</w:t>
      </w:r>
      <w:r>
        <w:rPr>
          <w:spacing w:val="-5"/>
        </w:rPr>
        <w:t xml:space="preserve"> </w:t>
      </w:r>
      <w:r>
        <w:t>to report</w:t>
      </w:r>
      <w:r>
        <w:rPr>
          <w:spacing w:val="-3"/>
        </w:rPr>
        <w:t xml:space="preserve"> </w:t>
      </w:r>
      <w:r>
        <w:t>a</w:t>
      </w:r>
      <w:r>
        <w:rPr>
          <w:spacing w:val="-4"/>
        </w:rPr>
        <w:t xml:space="preserve"> </w:t>
      </w:r>
      <w:r>
        <w:t>Prevent</w:t>
      </w:r>
      <w:r>
        <w:rPr>
          <w:spacing w:val="-3"/>
        </w:rPr>
        <w:t xml:space="preserve"> </w:t>
      </w:r>
      <w:r>
        <w:rPr>
          <w:spacing w:val="-2"/>
        </w:rPr>
        <w:t>concern</w:t>
      </w:r>
    </w:p>
    <w:p w:rsidR="009B2E38" w:rsidP="1E116661" w:rsidRDefault="1E116661" w14:paraId="632B303B" w14:textId="77777777">
      <w:pPr>
        <w:pStyle w:val="ListParagraph"/>
        <w:numPr>
          <w:ilvl w:val="0"/>
          <w:numId w:val="31"/>
        </w:numPr>
        <w:tabs>
          <w:tab w:val="left" w:pos="943"/>
        </w:tabs>
        <w:spacing w:line="251" w:lineRule="exact"/>
        <w:ind w:left="943" w:hanging="358"/>
      </w:pPr>
      <w:r w:rsidRPr="1E116661">
        <w:t>Flowchart</w:t>
      </w:r>
      <w:r w:rsidRPr="1E116661">
        <w:rPr>
          <w:spacing w:val="-8"/>
        </w:rPr>
        <w:t xml:space="preserve"> </w:t>
      </w:r>
      <w:r w:rsidRPr="1E116661">
        <w:t>for</w:t>
      </w:r>
      <w:r w:rsidRPr="1E116661">
        <w:rPr>
          <w:spacing w:val="-2"/>
        </w:rPr>
        <w:t xml:space="preserve"> </w:t>
      </w:r>
      <w:r w:rsidRPr="1E116661">
        <w:t>reporting</w:t>
      </w:r>
      <w:r w:rsidRPr="1E116661">
        <w:rPr>
          <w:spacing w:val="-4"/>
        </w:rPr>
        <w:t xml:space="preserve"> </w:t>
      </w:r>
      <w:r w:rsidRPr="1E116661">
        <w:t>a</w:t>
      </w:r>
      <w:r w:rsidRPr="1E116661">
        <w:rPr>
          <w:spacing w:val="-6"/>
        </w:rPr>
        <w:t xml:space="preserve"> </w:t>
      </w:r>
      <w:r w:rsidRPr="1E116661">
        <w:t>concern</w:t>
      </w:r>
      <w:r w:rsidRPr="1E116661">
        <w:rPr>
          <w:spacing w:val="-5"/>
        </w:rPr>
        <w:t xml:space="preserve"> </w:t>
      </w:r>
      <w:r w:rsidRPr="1E116661">
        <w:t>to</w:t>
      </w:r>
      <w:r w:rsidRPr="1E116661">
        <w:rPr>
          <w:spacing w:val="-6"/>
        </w:rPr>
        <w:t xml:space="preserve"> </w:t>
      </w:r>
      <w:r w:rsidRPr="1E116661">
        <w:t>the</w:t>
      </w:r>
      <w:r w:rsidRPr="1E116661">
        <w:rPr>
          <w:spacing w:val="-5"/>
        </w:rPr>
        <w:t xml:space="preserve"> </w:t>
      </w:r>
      <w:r w:rsidRPr="1E116661">
        <w:rPr>
          <w:spacing w:val="-4"/>
        </w:rPr>
        <w:t>LSCPB and STAR protocol for transferring data</w:t>
      </w:r>
    </w:p>
    <w:p w:rsidR="009B2E38" w:rsidRDefault="006F561E" w14:paraId="618869AD" w14:textId="77777777">
      <w:pPr>
        <w:pStyle w:val="ListParagraph"/>
        <w:numPr>
          <w:ilvl w:val="0"/>
          <w:numId w:val="31"/>
        </w:numPr>
        <w:tabs>
          <w:tab w:val="left" w:pos="943"/>
        </w:tabs>
        <w:spacing w:before="2" w:line="251" w:lineRule="exact"/>
        <w:ind w:left="943" w:hanging="358"/>
      </w:pPr>
      <w:r>
        <w:t>References</w:t>
      </w:r>
      <w:r>
        <w:rPr>
          <w:spacing w:val="-8"/>
        </w:rPr>
        <w:t xml:space="preserve"> </w:t>
      </w:r>
      <w:r>
        <w:t>to</w:t>
      </w:r>
      <w:r>
        <w:rPr>
          <w:spacing w:val="-8"/>
        </w:rPr>
        <w:t xml:space="preserve"> </w:t>
      </w:r>
      <w:r>
        <w:t>associated</w:t>
      </w:r>
      <w:r>
        <w:rPr>
          <w:spacing w:val="-6"/>
        </w:rPr>
        <w:t xml:space="preserve"> </w:t>
      </w:r>
      <w:r>
        <w:rPr>
          <w:spacing w:val="-2"/>
        </w:rPr>
        <w:t>documents</w:t>
      </w:r>
    </w:p>
    <w:p w:rsidR="009B2E38" w:rsidRDefault="006F561E" w14:paraId="7FF1E932" w14:textId="77777777">
      <w:pPr>
        <w:pStyle w:val="ListParagraph"/>
        <w:numPr>
          <w:ilvl w:val="0"/>
          <w:numId w:val="31"/>
        </w:numPr>
        <w:tabs>
          <w:tab w:val="left" w:pos="943"/>
        </w:tabs>
        <w:spacing w:line="250" w:lineRule="exact"/>
        <w:ind w:left="943" w:hanging="358"/>
      </w:pPr>
      <w:r>
        <w:t>Current</w:t>
      </w:r>
      <w:r>
        <w:rPr>
          <w:spacing w:val="-10"/>
        </w:rPr>
        <w:t xml:space="preserve"> </w:t>
      </w:r>
      <w:r>
        <w:t>safeguarding</w:t>
      </w:r>
      <w:r>
        <w:rPr>
          <w:spacing w:val="-10"/>
        </w:rPr>
        <w:t xml:space="preserve"> </w:t>
      </w:r>
      <w:r>
        <w:rPr>
          <w:spacing w:val="-2"/>
        </w:rPr>
        <w:t>personnel</w:t>
      </w:r>
    </w:p>
    <w:p w:rsidR="009B2E38" w:rsidRDefault="006F561E" w14:paraId="5039CD19" w14:textId="16F31494">
      <w:pPr>
        <w:pStyle w:val="ListParagraph"/>
        <w:numPr>
          <w:ilvl w:val="0"/>
          <w:numId w:val="31"/>
        </w:numPr>
        <w:tabs>
          <w:tab w:val="left" w:pos="943"/>
        </w:tabs>
        <w:spacing w:line="252" w:lineRule="exact"/>
        <w:ind w:left="943" w:hanging="358"/>
        <w:rPr/>
      </w:pPr>
      <w:r w:rsidR="006F561E">
        <w:rPr/>
        <w:t>Indicators</w:t>
      </w:r>
      <w:r w:rsidR="006F561E">
        <w:rPr>
          <w:spacing w:val="-6"/>
        </w:rPr>
        <w:t xml:space="preserve"> </w:t>
      </w:r>
      <w:r w:rsidR="006F561E">
        <w:rPr/>
        <w:t>and</w:t>
      </w:r>
      <w:r w:rsidR="006F561E">
        <w:rPr>
          <w:spacing w:val="-5"/>
        </w:rPr>
        <w:t xml:space="preserve"> </w:t>
      </w:r>
      <w:r w:rsidR="006F561E">
        <w:rPr/>
        <w:t>ty</w:t>
      </w:r>
      <w:r w:rsidRPr="438434C8" w:rsidR="006F561E">
        <w:rPr>
          <w:color w:val="auto"/>
        </w:rPr>
        <w:t>pes</w:t>
      </w:r>
      <w:r w:rsidRPr="438434C8" w:rsidR="006F561E">
        <w:rPr>
          <w:color w:val="auto"/>
          <w:spacing w:val="-7"/>
        </w:rPr>
        <w:t xml:space="preserve"> </w:t>
      </w:r>
      <w:r w:rsidRPr="438434C8" w:rsidR="006F561E">
        <w:rPr>
          <w:color w:val="auto"/>
        </w:rPr>
        <w:t>of</w:t>
      </w:r>
      <w:r w:rsidRPr="438434C8" w:rsidR="006F561E">
        <w:rPr>
          <w:color w:val="auto"/>
          <w:spacing w:val="-4"/>
        </w:rPr>
        <w:t xml:space="preserve"> </w:t>
      </w:r>
      <w:r w:rsidRPr="438434C8" w:rsidR="006F561E">
        <w:rPr>
          <w:color w:val="auto"/>
        </w:rPr>
        <w:t>abuse</w:t>
      </w:r>
      <w:r w:rsidRPr="438434C8" w:rsidR="00C7691D">
        <w:rPr>
          <w:color w:val="auto"/>
          <w:spacing w:val="1"/>
        </w:rPr>
        <w:t xml:space="preserve">, </w:t>
      </w:r>
      <w:r w:rsidRPr="438434C8" w:rsidR="006F561E">
        <w:rPr>
          <w:color w:val="auto"/>
          <w:spacing w:val="-2"/>
        </w:rPr>
        <w:t>neglect</w:t>
      </w:r>
      <w:r w:rsidRPr="438434C8" w:rsidR="00C7691D">
        <w:rPr>
          <w:color w:val="auto"/>
          <w:spacing w:val="-2"/>
        </w:rPr>
        <w:t xml:space="preserve"> and exploitation</w:t>
      </w:r>
    </w:p>
    <w:p w:rsidR="009B2E38" w:rsidRDefault="006F561E" w14:paraId="306B71C3" w14:textId="77777777">
      <w:pPr>
        <w:pStyle w:val="ListParagraph"/>
        <w:numPr>
          <w:ilvl w:val="0"/>
          <w:numId w:val="31"/>
        </w:numPr>
        <w:tabs>
          <w:tab w:val="left" w:pos="942"/>
        </w:tabs>
        <w:spacing w:before="2" w:line="251" w:lineRule="exact"/>
        <w:ind w:left="942" w:hanging="357"/>
      </w:pPr>
      <w:r>
        <w:t>Procedure</w:t>
      </w:r>
      <w:r>
        <w:rPr>
          <w:spacing w:val="-6"/>
        </w:rPr>
        <w:t xml:space="preserve"> </w:t>
      </w:r>
      <w:r>
        <w:t>for</w:t>
      </w:r>
      <w:r>
        <w:rPr>
          <w:spacing w:val="-4"/>
        </w:rPr>
        <w:t xml:space="preserve"> </w:t>
      </w:r>
      <w:r>
        <w:t>dealing</w:t>
      </w:r>
      <w:r>
        <w:rPr>
          <w:spacing w:val="-6"/>
        </w:rPr>
        <w:t xml:space="preserve"> </w:t>
      </w:r>
      <w:r>
        <w:t>with</w:t>
      </w:r>
      <w:r>
        <w:rPr>
          <w:spacing w:val="-8"/>
        </w:rPr>
        <w:t xml:space="preserve"> </w:t>
      </w:r>
      <w:r>
        <w:t>a</w:t>
      </w:r>
      <w:r>
        <w:rPr>
          <w:spacing w:val="-3"/>
        </w:rPr>
        <w:t xml:space="preserve"> </w:t>
      </w:r>
      <w:r>
        <w:t>safeguarding</w:t>
      </w:r>
      <w:r>
        <w:rPr>
          <w:spacing w:val="-10"/>
        </w:rPr>
        <w:t xml:space="preserve"> </w:t>
      </w:r>
      <w:r>
        <w:rPr>
          <w:spacing w:val="-2"/>
        </w:rPr>
        <w:t>concern</w:t>
      </w:r>
    </w:p>
    <w:p w:rsidR="009B2E38" w:rsidRDefault="006F561E" w14:paraId="73CA8681" w14:textId="77777777">
      <w:pPr>
        <w:pStyle w:val="ListParagraph"/>
        <w:numPr>
          <w:ilvl w:val="0"/>
          <w:numId w:val="31"/>
        </w:numPr>
        <w:tabs>
          <w:tab w:val="left" w:pos="942"/>
        </w:tabs>
        <w:spacing w:line="251" w:lineRule="exact"/>
        <w:ind w:left="942" w:hanging="357"/>
      </w:pPr>
      <w:r>
        <w:t>Indicators</w:t>
      </w:r>
      <w:r>
        <w:rPr>
          <w:spacing w:val="-5"/>
        </w:rPr>
        <w:t xml:space="preserve"> </w:t>
      </w:r>
      <w:r>
        <w:t>of</w:t>
      </w:r>
      <w:r>
        <w:rPr>
          <w:spacing w:val="-2"/>
        </w:rPr>
        <w:t xml:space="preserve"> extremism</w:t>
      </w:r>
    </w:p>
    <w:p w:rsidR="009B2E38" w:rsidRDefault="006F561E" w14:paraId="483DBA6A" w14:textId="77777777">
      <w:pPr>
        <w:pStyle w:val="ListParagraph"/>
        <w:numPr>
          <w:ilvl w:val="0"/>
          <w:numId w:val="31"/>
        </w:numPr>
        <w:tabs>
          <w:tab w:val="left" w:pos="942"/>
        </w:tabs>
        <w:spacing w:before="7"/>
        <w:ind w:left="942" w:hanging="357"/>
      </w:pPr>
      <w:r>
        <w:t>Sexual</w:t>
      </w:r>
      <w:r>
        <w:rPr>
          <w:spacing w:val="-7"/>
        </w:rPr>
        <w:t xml:space="preserve"> </w:t>
      </w:r>
      <w:r>
        <w:t>Violence</w:t>
      </w:r>
      <w:r>
        <w:rPr>
          <w:spacing w:val="-5"/>
        </w:rPr>
        <w:t xml:space="preserve"> </w:t>
      </w:r>
      <w:r>
        <w:t>and</w:t>
      </w:r>
      <w:r>
        <w:rPr>
          <w:spacing w:val="-7"/>
        </w:rPr>
        <w:t xml:space="preserve"> </w:t>
      </w:r>
      <w:r>
        <w:t>Sexual</w:t>
      </w:r>
      <w:r>
        <w:rPr>
          <w:spacing w:val="-1"/>
        </w:rPr>
        <w:t xml:space="preserve"> </w:t>
      </w:r>
      <w:r>
        <w:t>Harassment</w:t>
      </w:r>
      <w:r>
        <w:rPr>
          <w:spacing w:val="-8"/>
        </w:rPr>
        <w:t xml:space="preserve"> </w:t>
      </w:r>
      <w:r>
        <w:t>between</w:t>
      </w:r>
      <w:r>
        <w:rPr>
          <w:spacing w:val="-6"/>
        </w:rPr>
        <w:t xml:space="preserve"> </w:t>
      </w:r>
      <w:r>
        <w:t>students:</w:t>
      </w:r>
      <w:r>
        <w:rPr>
          <w:spacing w:val="-4"/>
        </w:rPr>
        <w:t xml:space="preserve"> </w:t>
      </w:r>
      <w:r>
        <w:t>flow</w:t>
      </w:r>
      <w:r>
        <w:rPr>
          <w:spacing w:val="-7"/>
        </w:rPr>
        <w:t xml:space="preserve"> </w:t>
      </w:r>
      <w:r>
        <w:t>chart</w:t>
      </w:r>
      <w:r>
        <w:rPr>
          <w:spacing w:val="-5"/>
        </w:rPr>
        <w:t xml:space="preserve"> </w:t>
      </w:r>
      <w:r>
        <w:t>and</w:t>
      </w:r>
      <w:r>
        <w:rPr>
          <w:spacing w:val="-6"/>
        </w:rPr>
        <w:t xml:space="preserve"> </w:t>
      </w:r>
      <w:r>
        <w:rPr>
          <w:spacing w:val="-2"/>
        </w:rPr>
        <w:t>support</w:t>
      </w:r>
    </w:p>
    <w:p w:rsidRPr="00800D24" w:rsidR="009B2E38" w:rsidP="00800D24" w:rsidRDefault="006F561E" w14:paraId="2F4A3379" w14:textId="77777777">
      <w:pPr>
        <w:pStyle w:val="ListParagraph"/>
        <w:numPr>
          <w:ilvl w:val="0"/>
          <w:numId w:val="31"/>
        </w:numPr>
        <w:tabs>
          <w:tab w:val="left" w:pos="942"/>
        </w:tabs>
        <w:spacing w:before="4"/>
        <w:ind w:left="942" w:hanging="357"/>
        <w:rPr>
          <w:rFonts w:ascii="Tahoma"/>
        </w:rPr>
      </w:pPr>
      <w:r>
        <w:rPr>
          <w:rFonts w:ascii="Tahoma"/>
        </w:rPr>
        <w:t>Neglect</w:t>
      </w:r>
      <w:r>
        <w:rPr>
          <w:rFonts w:ascii="Tahoma"/>
          <w:spacing w:val="-1"/>
        </w:rPr>
        <w:t xml:space="preserve"> </w:t>
      </w:r>
      <w:r>
        <w:rPr>
          <w:rFonts w:ascii="Tahoma"/>
        </w:rPr>
        <w:t>and</w:t>
      </w:r>
      <w:r>
        <w:rPr>
          <w:rFonts w:ascii="Tahoma"/>
          <w:spacing w:val="-4"/>
        </w:rPr>
        <w:t xml:space="preserve"> </w:t>
      </w:r>
      <w:r>
        <w:rPr>
          <w:rFonts w:ascii="Tahoma"/>
        </w:rPr>
        <w:t>Anti-Bullying</w:t>
      </w:r>
      <w:r>
        <w:rPr>
          <w:rFonts w:ascii="Tahoma"/>
          <w:spacing w:val="-9"/>
        </w:rPr>
        <w:t xml:space="preserve"> </w:t>
      </w:r>
      <w:r>
        <w:rPr>
          <w:rFonts w:ascii="Tahoma"/>
          <w:spacing w:val="-2"/>
        </w:rPr>
        <w:t>Policy</w:t>
      </w:r>
    </w:p>
    <w:p w:rsidRPr="00800D24" w:rsidR="00800D24" w:rsidP="438434C8" w:rsidRDefault="00800D24" w14:paraId="5043CB0F" w14:textId="47D7DA40">
      <w:pPr>
        <w:pStyle w:val="ListParagraph"/>
        <w:tabs>
          <w:tab w:val="left" w:pos="942"/>
        </w:tabs>
        <w:spacing w:before="4"/>
        <w:ind w:left="942" w:hanging="357"/>
        <w:rPr>
          <w:rFonts w:ascii="Tahoma"/>
        </w:rPr>
        <w:sectPr w:rsidRPr="00800D24" w:rsidR="00800D24">
          <w:pgSz w:w="11940" w:h="16860" w:orient="portrait"/>
          <w:pgMar w:top="920" w:right="620" w:bottom="280" w:left="560" w:header="720" w:footer="720" w:gutter="0"/>
          <w:cols w:space="720"/>
        </w:sectPr>
      </w:pPr>
    </w:p>
    <w:p w:rsidRPr="00800D24" w:rsidR="00C30360" w:rsidP="00800D24" w:rsidRDefault="00C30360" w14:paraId="793A62A5" w14:textId="21C45100">
      <w:pPr>
        <w:pStyle w:val="Heading1"/>
        <w:tabs>
          <w:tab w:val="left" w:pos="518"/>
        </w:tabs>
        <w:spacing w:before="75"/>
        <w:ind w:left="0"/>
        <w:rPr>
          <w:color w:val="FF0000"/>
        </w:rPr>
      </w:pPr>
      <w:bookmarkStart w:name="1._Policy_principles" w:id="2"/>
      <w:bookmarkEnd w:id="2"/>
    </w:p>
    <w:p w:rsidR="009B2E38" w:rsidRDefault="006F561E" w14:paraId="30EF30F4" w14:textId="354FE857">
      <w:pPr>
        <w:pStyle w:val="Heading1"/>
        <w:numPr>
          <w:ilvl w:val="0"/>
          <w:numId w:val="30"/>
        </w:numPr>
        <w:tabs>
          <w:tab w:val="left" w:pos="518"/>
        </w:tabs>
        <w:spacing w:before="75"/>
        <w:ind w:left="518" w:hanging="358"/>
      </w:pPr>
      <w:r>
        <w:t>Policy</w:t>
      </w:r>
      <w:r>
        <w:rPr>
          <w:spacing w:val="-10"/>
        </w:rPr>
        <w:t xml:space="preserve"> </w:t>
      </w:r>
      <w:r>
        <w:rPr>
          <w:spacing w:val="-2"/>
        </w:rPr>
        <w:t>principles</w:t>
      </w:r>
    </w:p>
    <w:p w:rsidR="009B2E38" w:rsidRDefault="009B2E38" w14:paraId="07459315" w14:textId="77777777">
      <w:pPr>
        <w:pStyle w:val="BodyText"/>
        <w:spacing w:before="2"/>
        <w:rPr>
          <w:b/>
          <w:sz w:val="21"/>
        </w:rPr>
      </w:pPr>
    </w:p>
    <w:p w:rsidR="009B2E38" w:rsidRDefault="1E116661" w14:paraId="30218539" w14:textId="6F32FD45">
      <w:pPr>
        <w:pStyle w:val="BodyText"/>
        <w:spacing w:before="1" w:line="232" w:lineRule="auto"/>
        <w:ind w:left="160" w:right="108"/>
        <w:jc w:val="both"/>
      </w:pPr>
      <w:r w:rsidR="1E116661">
        <w:rPr/>
        <w:t xml:space="preserve">This policy informs staff, </w:t>
      </w:r>
      <w:r w:rsidR="1E116661">
        <w:rPr/>
        <w:t>students</w:t>
      </w:r>
      <w:r w:rsidR="1E116661">
        <w:rPr/>
        <w:t xml:space="preserve"> and visitors about the College’s commitment to safeguarding and child protection.</w:t>
      </w:r>
      <w:r w:rsidR="1E116661">
        <w:rPr>
          <w:spacing w:val="-3"/>
        </w:rPr>
        <w:t xml:space="preserve"> </w:t>
      </w:r>
      <w:r w:rsidR="1E116661">
        <w:rPr/>
        <w:t>The policy</w:t>
      </w:r>
      <w:r w:rsidR="1E116661">
        <w:rPr>
          <w:spacing w:val="-2"/>
        </w:rPr>
        <w:t xml:space="preserve"> </w:t>
      </w:r>
      <w:r w:rsidR="1E116661">
        <w:rPr/>
        <w:t>has</w:t>
      </w:r>
      <w:r w:rsidR="1E116661">
        <w:rPr>
          <w:spacing w:val="-2"/>
        </w:rPr>
        <w:t xml:space="preserve"> </w:t>
      </w:r>
      <w:r w:rsidR="1E116661">
        <w:rPr/>
        <w:t xml:space="preserve">been reviewed </w:t>
      </w:r>
      <w:r w:rsidR="1E116661">
        <w:rPr/>
        <w:t>in light</w:t>
      </w:r>
      <w:r w:rsidR="1E116661">
        <w:rPr>
          <w:spacing w:val="-3"/>
        </w:rPr>
        <w:t xml:space="preserve"> </w:t>
      </w:r>
      <w:r w:rsidR="1E116661">
        <w:rPr/>
        <w:t>of</w:t>
      </w:r>
      <w:r w:rsidR="1E116661">
        <w:rPr>
          <w:spacing w:val="-3"/>
        </w:rPr>
        <w:t xml:space="preserve"> </w:t>
      </w:r>
      <w:r w:rsidR="1E116661">
        <w:rPr/>
        <w:t>the ‘Keeping Children Safe in Education 202</w:t>
      </w:r>
      <w:r w:rsidR="5AAA5CD1">
        <w:rPr/>
        <w:t>4</w:t>
      </w:r>
      <w:r w:rsidR="1E116661">
        <w:rPr/>
        <w:t>’</w:t>
      </w:r>
      <w:r w:rsidR="1E116661">
        <w:rPr>
          <w:spacing w:val="-1"/>
        </w:rPr>
        <w:t xml:space="preserve"> </w:t>
      </w:r>
      <w:r w:rsidR="1E116661">
        <w:rPr/>
        <w:t>guidance from the Department for Education, ‘Statutory Guidance and Information for Schools and Colleges’ and Prevent Duty Guidance 2015 (updated 2019).</w:t>
      </w:r>
    </w:p>
    <w:p w:rsidR="009B2E38" w:rsidRDefault="009B2E38" w14:paraId="6537F28F" w14:textId="77777777">
      <w:pPr>
        <w:pStyle w:val="BodyText"/>
        <w:spacing w:before="7"/>
        <w:rPr>
          <w:sz w:val="20"/>
        </w:rPr>
      </w:pPr>
    </w:p>
    <w:p w:rsidR="009B2E38" w:rsidRDefault="006F561E" w14:paraId="70E422A2" w14:textId="77777777">
      <w:pPr>
        <w:pStyle w:val="BodyText"/>
        <w:spacing w:line="470" w:lineRule="auto"/>
        <w:ind w:left="160" w:right="872"/>
      </w:pPr>
      <w:r>
        <w:t>The</w:t>
      </w:r>
      <w:r>
        <w:rPr>
          <w:spacing w:val="-2"/>
        </w:rPr>
        <w:t xml:space="preserve"> </w:t>
      </w:r>
      <w:r>
        <w:t>College’s</w:t>
      </w:r>
      <w:r>
        <w:rPr>
          <w:spacing w:val="-4"/>
        </w:rPr>
        <w:t xml:space="preserve"> </w:t>
      </w:r>
      <w:r>
        <w:t>safeguarding</w:t>
      </w:r>
      <w:r>
        <w:rPr>
          <w:spacing w:val="-6"/>
        </w:rPr>
        <w:t xml:space="preserve"> </w:t>
      </w:r>
      <w:r>
        <w:t>arrangements</w:t>
      </w:r>
      <w:r>
        <w:rPr>
          <w:spacing w:val="-4"/>
        </w:rPr>
        <w:t xml:space="preserve"> </w:t>
      </w:r>
      <w:r>
        <w:t>are</w:t>
      </w:r>
      <w:r>
        <w:rPr>
          <w:spacing w:val="-2"/>
        </w:rPr>
        <w:t xml:space="preserve"> </w:t>
      </w:r>
      <w:r>
        <w:t>inspected</w:t>
      </w:r>
      <w:r>
        <w:rPr>
          <w:spacing w:val="-2"/>
        </w:rPr>
        <w:t xml:space="preserve"> </w:t>
      </w:r>
      <w:r>
        <w:t>by</w:t>
      </w:r>
      <w:r>
        <w:rPr>
          <w:spacing w:val="-4"/>
        </w:rPr>
        <w:t xml:space="preserve"> </w:t>
      </w:r>
      <w:r>
        <w:t>Ofsted</w:t>
      </w:r>
      <w:r>
        <w:rPr>
          <w:spacing w:val="-2"/>
        </w:rPr>
        <w:t xml:space="preserve"> </w:t>
      </w:r>
      <w:r>
        <w:t>under all</w:t>
      </w:r>
      <w:r>
        <w:rPr>
          <w:spacing w:val="-4"/>
        </w:rPr>
        <w:t xml:space="preserve"> </w:t>
      </w:r>
      <w:r>
        <w:t>the</w:t>
      </w:r>
      <w:r>
        <w:rPr>
          <w:spacing w:val="-2"/>
        </w:rPr>
        <w:t xml:space="preserve"> </w:t>
      </w:r>
      <w:r>
        <w:t>key</w:t>
      </w:r>
      <w:r>
        <w:rPr>
          <w:spacing w:val="-4"/>
        </w:rPr>
        <w:t xml:space="preserve"> </w:t>
      </w:r>
      <w:r>
        <w:t>judgements. Our core safeguarding principles are:</w:t>
      </w:r>
    </w:p>
    <w:p w:rsidR="009B2E38" w:rsidRDefault="006F561E" w14:paraId="3B995806" w14:textId="77777777">
      <w:pPr>
        <w:pStyle w:val="ListParagraph"/>
        <w:numPr>
          <w:ilvl w:val="1"/>
          <w:numId w:val="30"/>
        </w:numPr>
        <w:tabs>
          <w:tab w:val="left" w:pos="880"/>
        </w:tabs>
        <w:spacing w:line="261" w:lineRule="exact"/>
      </w:pPr>
      <w:r>
        <w:t>the</w:t>
      </w:r>
      <w:r>
        <w:rPr>
          <w:spacing w:val="-6"/>
        </w:rPr>
        <w:t xml:space="preserve"> </w:t>
      </w:r>
      <w:r>
        <w:t>responsibility</w:t>
      </w:r>
      <w:r>
        <w:rPr>
          <w:spacing w:val="-6"/>
        </w:rPr>
        <w:t xml:space="preserve"> </w:t>
      </w:r>
      <w:r>
        <w:t>to</w:t>
      </w:r>
      <w:r>
        <w:rPr>
          <w:spacing w:val="-2"/>
        </w:rPr>
        <w:t xml:space="preserve"> </w:t>
      </w:r>
      <w:r>
        <w:t>safeguard</w:t>
      </w:r>
      <w:r>
        <w:rPr>
          <w:spacing w:val="-5"/>
        </w:rPr>
        <w:t xml:space="preserve"> </w:t>
      </w:r>
      <w:r>
        <w:t>and</w:t>
      </w:r>
      <w:r>
        <w:rPr>
          <w:spacing w:val="-7"/>
        </w:rPr>
        <w:t xml:space="preserve"> </w:t>
      </w:r>
      <w:r>
        <w:t>promote</w:t>
      </w:r>
      <w:r>
        <w:rPr>
          <w:spacing w:val="-5"/>
        </w:rPr>
        <w:t xml:space="preserve"> </w:t>
      </w:r>
      <w:r>
        <w:t>the</w:t>
      </w:r>
      <w:r>
        <w:rPr>
          <w:spacing w:val="-7"/>
        </w:rPr>
        <w:t xml:space="preserve"> </w:t>
      </w:r>
      <w:r>
        <w:t>welfare</w:t>
      </w:r>
      <w:r>
        <w:rPr>
          <w:spacing w:val="-4"/>
        </w:rPr>
        <w:t xml:space="preserve"> </w:t>
      </w:r>
      <w:r>
        <w:t>of</w:t>
      </w:r>
      <w:r>
        <w:rPr>
          <w:spacing w:val="-6"/>
        </w:rPr>
        <w:t xml:space="preserve"> </w:t>
      </w:r>
      <w:r>
        <w:t>young</w:t>
      </w:r>
      <w:r>
        <w:rPr>
          <w:spacing w:val="-6"/>
        </w:rPr>
        <w:t xml:space="preserve"> </w:t>
      </w:r>
      <w:r>
        <w:t>people</w:t>
      </w:r>
      <w:r>
        <w:rPr>
          <w:spacing w:val="-4"/>
        </w:rPr>
        <w:t xml:space="preserve"> </w:t>
      </w:r>
      <w:r>
        <w:t>is</w:t>
      </w:r>
      <w:r>
        <w:rPr>
          <w:spacing w:val="-10"/>
        </w:rPr>
        <w:t xml:space="preserve"> </w:t>
      </w:r>
      <w:r>
        <w:t>of</w:t>
      </w:r>
      <w:r>
        <w:rPr>
          <w:spacing w:val="-5"/>
        </w:rPr>
        <w:t xml:space="preserve"> </w:t>
      </w:r>
      <w:r>
        <w:t>paramount</w:t>
      </w:r>
      <w:r>
        <w:rPr>
          <w:spacing w:val="-8"/>
        </w:rPr>
        <w:t xml:space="preserve"> </w:t>
      </w:r>
      <w:r>
        <w:rPr>
          <w:spacing w:val="-2"/>
        </w:rPr>
        <w:t>importance</w:t>
      </w:r>
    </w:p>
    <w:p w:rsidR="009B2E38" w:rsidRDefault="006F561E" w14:paraId="55A913B9" w14:textId="77777777">
      <w:pPr>
        <w:pStyle w:val="ListParagraph"/>
        <w:numPr>
          <w:ilvl w:val="1"/>
          <w:numId w:val="30"/>
        </w:numPr>
        <w:tabs>
          <w:tab w:val="left" w:pos="880"/>
        </w:tabs>
        <w:spacing w:line="267" w:lineRule="exact"/>
      </w:pPr>
      <w:r>
        <w:t>safer</w:t>
      </w:r>
      <w:r>
        <w:rPr>
          <w:spacing w:val="-7"/>
        </w:rPr>
        <w:t xml:space="preserve"> </w:t>
      </w:r>
      <w:r>
        <w:t>students</w:t>
      </w:r>
      <w:r>
        <w:rPr>
          <w:spacing w:val="-8"/>
        </w:rPr>
        <w:t xml:space="preserve"> </w:t>
      </w:r>
      <w:r>
        <w:t>make</w:t>
      </w:r>
      <w:r>
        <w:rPr>
          <w:spacing w:val="-6"/>
        </w:rPr>
        <w:t xml:space="preserve"> </w:t>
      </w:r>
      <w:r>
        <w:t>more</w:t>
      </w:r>
      <w:r>
        <w:rPr>
          <w:spacing w:val="-1"/>
        </w:rPr>
        <w:t xml:space="preserve"> </w:t>
      </w:r>
      <w:r>
        <w:t>successful</w:t>
      </w:r>
      <w:r>
        <w:rPr>
          <w:spacing w:val="-1"/>
        </w:rPr>
        <w:t xml:space="preserve"> </w:t>
      </w:r>
      <w:r>
        <w:rPr>
          <w:spacing w:val="-2"/>
        </w:rPr>
        <w:t>learners</w:t>
      </w:r>
    </w:p>
    <w:p w:rsidR="009B2E38" w:rsidRDefault="006F561E" w14:paraId="10FEBCAD" w14:textId="77777777">
      <w:pPr>
        <w:pStyle w:val="ListParagraph"/>
        <w:numPr>
          <w:ilvl w:val="1"/>
          <w:numId w:val="30"/>
        </w:numPr>
        <w:tabs>
          <w:tab w:val="left" w:pos="880"/>
        </w:tabs>
        <w:spacing w:before="1"/>
      </w:pPr>
      <w:r>
        <w:t>the</w:t>
      </w:r>
      <w:r>
        <w:rPr>
          <w:spacing w:val="-1"/>
        </w:rPr>
        <w:t xml:space="preserve"> </w:t>
      </w:r>
      <w:r>
        <w:t>voice</w:t>
      </w:r>
      <w:r>
        <w:rPr>
          <w:spacing w:val="-1"/>
        </w:rPr>
        <w:t xml:space="preserve"> </w:t>
      </w:r>
      <w:r>
        <w:t>of</w:t>
      </w:r>
      <w:r>
        <w:rPr>
          <w:spacing w:val="-4"/>
        </w:rPr>
        <w:t xml:space="preserve"> </w:t>
      </w:r>
      <w:r>
        <w:t>the</w:t>
      </w:r>
      <w:r>
        <w:rPr>
          <w:spacing w:val="-1"/>
        </w:rPr>
        <w:t xml:space="preserve"> </w:t>
      </w:r>
      <w:r>
        <w:t>child</w:t>
      </w:r>
      <w:r>
        <w:rPr>
          <w:spacing w:val="-1"/>
        </w:rPr>
        <w:t xml:space="preserve"> </w:t>
      </w:r>
      <w:r>
        <w:t>will</w:t>
      </w:r>
      <w:r>
        <w:rPr>
          <w:spacing w:val="-2"/>
        </w:rPr>
        <w:t xml:space="preserve"> </w:t>
      </w:r>
      <w:r>
        <w:t>be</w:t>
      </w:r>
      <w:r>
        <w:rPr>
          <w:spacing w:val="-6"/>
        </w:rPr>
        <w:t xml:space="preserve"> </w:t>
      </w:r>
      <w:r>
        <w:t>heard</w:t>
      </w:r>
      <w:r>
        <w:rPr>
          <w:spacing w:val="6"/>
        </w:rPr>
        <w:t xml:space="preserve"> </w:t>
      </w:r>
      <w:r>
        <w:t>and</w:t>
      </w:r>
      <w:r>
        <w:rPr>
          <w:spacing w:val="-1"/>
        </w:rPr>
        <w:t xml:space="preserve"> </w:t>
      </w:r>
      <w:r>
        <w:t>the</w:t>
      </w:r>
      <w:r>
        <w:rPr>
          <w:spacing w:val="-1"/>
        </w:rPr>
        <w:t xml:space="preserve"> </w:t>
      </w:r>
      <w:r>
        <w:t>college will</w:t>
      </w:r>
      <w:r>
        <w:rPr>
          <w:spacing w:val="-3"/>
        </w:rPr>
        <w:t xml:space="preserve"> </w:t>
      </w:r>
      <w:r>
        <w:t>always</w:t>
      </w:r>
      <w:r>
        <w:rPr>
          <w:spacing w:val="-4"/>
        </w:rPr>
        <w:t xml:space="preserve"> </w:t>
      </w:r>
      <w:r>
        <w:t>act</w:t>
      </w:r>
      <w:r>
        <w:rPr>
          <w:spacing w:val="-4"/>
        </w:rPr>
        <w:t xml:space="preserve"> </w:t>
      </w:r>
      <w:r>
        <w:t>in</w:t>
      </w:r>
      <w:r>
        <w:rPr>
          <w:spacing w:val="-1"/>
        </w:rPr>
        <w:t xml:space="preserve"> </w:t>
      </w:r>
      <w:r>
        <w:t>the best</w:t>
      </w:r>
      <w:r>
        <w:rPr>
          <w:spacing w:val="-5"/>
        </w:rPr>
        <w:t xml:space="preserve"> </w:t>
      </w:r>
      <w:r>
        <w:t>interest</w:t>
      </w:r>
      <w:r>
        <w:rPr>
          <w:spacing w:val="-9"/>
        </w:rPr>
        <w:t xml:space="preserve"> </w:t>
      </w:r>
      <w:r>
        <w:t>of</w:t>
      </w:r>
      <w:r>
        <w:rPr>
          <w:spacing w:val="-5"/>
        </w:rPr>
        <w:t xml:space="preserve"> </w:t>
      </w:r>
      <w:r>
        <w:t>our</w:t>
      </w:r>
      <w:r>
        <w:rPr>
          <w:spacing w:val="-1"/>
        </w:rPr>
        <w:t xml:space="preserve"> </w:t>
      </w:r>
      <w:r>
        <w:rPr>
          <w:spacing w:val="-2"/>
        </w:rPr>
        <w:t>students</w:t>
      </w:r>
    </w:p>
    <w:p w:rsidR="009B2E38" w:rsidRDefault="006F561E" w14:paraId="4A95A5BE" w14:textId="77777777">
      <w:pPr>
        <w:pStyle w:val="ListParagraph"/>
        <w:numPr>
          <w:ilvl w:val="1"/>
          <w:numId w:val="30"/>
        </w:numPr>
        <w:tabs>
          <w:tab w:val="left" w:pos="880"/>
        </w:tabs>
        <w:spacing w:before="14" w:line="230" w:lineRule="auto"/>
        <w:ind w:right="156"/>
      </w:pPr>
      <w:r>
        <w:t>policies</w:t>
      </w:r>
      <w:r>
        <w:rPr>
          <w:spacing w:val="-16"/>
        </w:rPr>
        <w:t xml:space="preserve"> </w:t>
      </w:r>
      <w:r>
        <w:t>will</w:t>
      </w:r>
      <w:r>
        <w:rPr>
          <w:spacing w:val="-11"/>
        </w:rPr>
        <w:t xml:space="preserve"> </w:t>
      </w:r>
      <w:r>
        <w:t>be</w:t>
      </w:r>
      <w:r>
        <w:rPr>
          <w:spacing w:val="-11"/>
        </w:rPr>
        <w:t xml:space="preserve"> </w:t>
      </w:r>
      <w:r>
        <w:t>reviewed</w:t>
      </w:r>
      <w:r>
        <w:rPr>
          <w:spacing w:val="-9"/>
        </w:rPr>
        <w:t xml:space="preserve"> </w:t>
      </w:r>
      <w:r>
        <w:t>annually</w:t>
      </w:r>
      <w:r>
        <w:rPr>
          <w:spacing w:val="-16"/>
        </w:rPr>
        <w:t xml:space="preserve"> </w:t>
      </w:r>
      <w:r>
        <w:t>unless</w:t>
      </w:r>
      <w:r>
        <w:rPr>
          <w:spacing w:val="-12"/>
        </w:rPr>
        <w:t xml:space="preserve"> </w:t>
      </w:r>
      <w:r>
        <w:t>an</w:t>
      </w:r>
      <w:r>
        <w:rPr>
          <w:spacing w:val="-15"/>
        </w:rPr>
        <w:t xml:space="preserve"> </w:t>
      </w:r>
      <w:r>
        <w:t>incident</w:t>
      </w:r>
      <w:r>
        <w:rPr>
          <w:spacing w:val="-14"/>
        </w:rPr>
        <w:t xml:space="preserve"> </w:t>
      </w:r>
      <w:r>
        <w:t>or</w:t>
      </w:r>
      <w:r>
        <w:rPr>
          <w:spacing w:val="-16"/>
        </w:rPr>
        <w:t xml:space="preserve"> </w:t>
      </w:r>
      <w:r>
        <w:t>new</w:t>
      </w:r>
      <w:r>
        <w:rPr>
          <w:spacing w:val="-15"/>
        </w:rPr>
        <w:t xml:space="preserve"> </w:t>
      </w:r>
      <w:r>
        <w:t>legislation</w:t>
      </w:r>
      <w:r>
        <w:rPr>
          <w:spacing w:val="-13"/>
        </w:rPr>
        <w:t xml:space="preserve"> </w:t>
      </w:r>
      <w:r>
        <w:t>or</w:t>
      </w:r>
      <w:r>
        <w:rPr>
          <w:spacing w:val="-16"/>
        </w:rPr>
        <w:t xml:space="preserve"> </w:t>
      </w:r>
      <w:r>
        <w:t>guidance</w:t>
      </w:r>
      <w:r>
        <w:rPr>
          <w:spacing w:val="-8"/>
        </w:rPr>
        <w:t xml:space="preserve"> </w:t>
      </w:r>
      <w:r>
        <w:t>suggests</w:t>
      </w:r>
      <w:r>
        <w:rPr>
          <w:spacing w:val="-16"/>
        </w:rPr>
        <w:t xml:space="preserve"> </w:t>
      </w:r>
      <w:r>
        <w:t>the</w:t>
      </w:r>
      <w:r>
        <w:rPr>
          <w:spacing w:val="-16"/>
        </w:rPr>
        <w:t xml:space="preserve"> </w:t>
      </w:r>
      <w:r>
        <w:t>need for an interim review</w:t>
      </w:r>
    </w:p>
    <w:p w:rsidR="009B2E38" w:rsidRDefault="006F561E" w14:paraId="750BE5ED" w14:textId="77777777">
      <w:pPr>
        <w:pStyle w:val="ListParagraph"/>
        <w:numPr>
          <w:ilvl w:val="1"/>
          <w:numId w:val="30"/>
        </w:numPr>
        <w:tabs>
          <w:tab w:val="left" w:pos="880"/>
        </w:tabs>
        <w:spacing w:before="9" w:line="230" w:lineRule="auto"/>
        <w:ind w:right="163"/>
      </w:pPr>
      <w:r>
        <w:t>all</w:t>
      </w:r>
      <w:r>
        <w:rPr>
          <w:spacing w:val="-16"/>
        </w:rPr>
        <w:t xml:space="preserve"> </w:t>
      </w:r>
      <w:r>
        <w:t>young</w:t>
      </w:r>
      <w:r>
        <w:rPr>
          <w:spacing w:val="-15"/>
        </w:rPr>
        <w:t xml:space="preserve"> </w:t>
      </w:r>
      <w:r>
        <w:t>people,</w:t>
      </w:r>
      <w:r>
        <w:rPr>
          <w:spacing w:val="-16"/>
        </w:rPr>
        <w:t xml:space="preserve"> </w:t>
      </w:r>
      <w:r>
        <w:t>regardless</w:t>
      </w:r>
      <w:r>
        <w:rPr>
          <w:spacing w:val="-15"/>
        </w:rPr>
        <w:t xml:space="preserve"> </w:t>
      </w:r>
      <w:r>
        <w:t>of</w:t>
      </w:r>
      <w:r>
        <w:rPr>
          <w:spacing w:val="-16"/>
        </w:rPr>
        <w:t xml:space="preserve"> </w:t>
      </w:r>
      <w:r>
        <w:t>age,</w:t>
      </w:r>
      <w:r>
        <w:rPr>
          <w:spacing w:val="-17"/>
        </w:rPr>
        <w:t xml:space="preserve"> </w:t>
      </w:r>
      <w:r>
        <w:t>gender,</w:t>
      </w:r>
      <w:r>
        <w:rPr>
          <w:spacing w:val="-16"/>
        </w:rPr>
        <w:t xml:space="preserve"> </w:t>
      </w:r>
      <w:r>
        <w:t>ability,</w:t>
      </w:r>
      <w:r>
        <w:rPr>
          <w:spacing w:val="-14"/>
        </w:rPr>
        <w:t xml:space="preserve"> </w:t>
      </w:r>
      <w:r>
        <w:t>culture,</w:t>
      </w:r>
      <w:r>
        <w:rPr>
          <w:spacing w:val="-16"/>
        </w:rPr>
        <w:t xml:space="preserve"> </w:t>
      </w:r>
      <w:r>
        <w:t>race,</w:t>
      </w:r>
      <w:r>
        <w:rPr>
          <w:spacing w:val="-13"/>
        </w:rPr>
        <w:t xml:space="preserve"> </w:t>
      </w:r>
      <w:r>
        <w:t>language,</w:t>
      </w:r>
      <w:r>
        <w:rPr>
          <w:spacing w:val="-13"/>
        </w:rPr>
        <w:t xml:space="preserve"> </w:t>
      </w:r>
      <w:r>
        <w:t>religion</w:t>
      </w:r>
      <w:r>
        <w:rPr>
          <w:spacing w:val="-14"/>
        </w:rPr>
        <w:t xml:space="preserve"> </w:t>
      </w:r>
      <w:r>
        <w:t>or</w:t>
      </w:r>
      <w:r>
        <w:rPr>
          <w:spacing w:val="-12"/>
        </w:rPr>
        <w:t xml:space="preserve"> </w:t>
      </w:r>
      <w:r>
        <w:t>sexual</w:t>
      </w:r>
      <w:r>
        <w:rPr>
          <w:spacing w:val="-15"/>
        </w:rPr>
        <w:t xml:space="preserve"> </w:t>
      </w:r>
      <w:r>
        <w:t>identity, have equal rights to protection</w:t>
      </w:r>
    </w:p>
    <w:p w:rsidR="009B2E38" w:rsidRDefault="006F561E" w14:paraId="15E5C34E" w14:textId="77777777">
      <w:pPr>
        <w:pStyle w:val="ListParagraph"/>
        <w:numPr>
          <w:ilvl w:val="1"/>
          <w:numId w:val="30"/>
        </w:numPr>
        <w:tabs>
          <w:tab w:val="left" w:pos="880"/>
        </w:tabs>
        <w:spacing w:before="8" w:line="230" w:lineRule="auto"/>
        <w:ind w:right="158"/>
      </w:pPr>
      <w:r>
        <w:t>all</w:t>
      </w:r>
      <w:r>
        <w:rPr>
          <w:spacing w:val="-7"/>
        </w:rPr>
        <w:t xml:space="preserve"> </w:t>
      </w:r>
      <w:r>
        <w:t>staff</w:t>
      </w:r>
      <w:r>
        <w:rPr>
          <w:spacing w:val="-5"/>
        </w:rPr>
        <w:t xml:space="preserve"> </w:t>
      </w:r>
      <w:r>
        <w:t>have</w:t>
      </w:r>
      <w:r>
        <w:rPr>
          <w:spacing w:val="-5"/>
        </w:rPr>
        <w:t xml:space="preserve"> </w:t>
      </w:r>
      <w:r>
        <w:t>an</w:t>
      </w:r>
      <w:r>
        <w:rPr>
          <w:spacing w:val="-5"/>
        </w:rPr>
        <w:t xml:space="preserve"> </w:t>
      </w:r>
      <w:r>
        <w:t>equal</w:t>
      </w:r>
      <w:r>
        <w:rPr>
          <w:spacing w:val="-7"/>
        </w:rPr>
        <w:t xml:space="preserve"> </w:t>
      </w:r>
      <w:r>
        <w:t>responsibility</w:t>
      </w:r>
      <w:r>
        <w:rPr>
          <w:spacing w:val="-6"/>
        </w:rPr>
        <w:t xml:space="preserve"> </w:t>
      </w:r>
      <w:r>
        <w:t>to</w:t>
      </w:r>
      <w:r>
        <w:rPr>
          <w:spacing w:val="-6"/>
        </w:rPr>
        <w:t xml:space="preserve"> </w:t>
      </w:r>
      <w:r>
        <w:t>act</w:t>
      </w:r>
      <w:r>
        <w:rPr>
          <w:spacing w:val="-9"/>
        </w:rPr>
        <w:t xml:space="preserve"> </w:t>
      </w:r>
      <w:r>
        <w:t>on</w:t>
      </w:r>
      <w:r>
        <w:rPr>
          <w:spacing w:val="-6"/>
        </w:rPr>
        <w:t xml:space="preserve"> </w:t>
      </w:r>
      <w:r>
        <w:t>any</w:t>
      </w:r>
      <w:r>
        <w:rPr>
          <w:spacing w:val="-9"/>
        </w:rPr>
        <w:t xml:space="preserve"> </w:t>
      </w:r>
      <w:r>
        <w:t>suspicion</w:t>
      </w:r>
      <w:r>
        <w:rPr>
          <w:spacing w:val="-5"/>
        </w:rPr>
        <w:t xml:space="preserve"> </w:t>
      </w:r>
      <w:r>
        <w:t>or</w:t>
      </w:r>
      <w:r>
        <w:rPr>
          <w:spacing w:val="-7"/>
        </w:rPr>
        <w:t xml:space="preserve"> </w:t>
      </w:r>
      <w:r>
        <w:t>disclosure</w:t>
      </w:r>
      <w:r>
        <w:rPr>
          <w:spacing w:val="-4"/>
        </w:rPr>
        <w:t xml:space="preserve"> </w:t>
      </w:r>
      <w:r>
        <w:t>that</w:t>
      </w:r>
      <w:r>
        <w:rPr>
          <w:spacing w:val="-9"/>
        </w:rPr>
        <w:t xml:space="preserve"> </w:t>
      </w:r>
      <w:r>
        <w:t>may</w:t>
      </w:r>
      <w:r>
        <w:rPr>
          <w:spacing w:val="-8"/>
        </w:rPr>
        <w:t xml:space="preserve"> </w:t>
      </w:r>
      <w:r>
        <w:t>suggest</w:t>
      </w:r>
      <w:r>
        <w:rPr>
          <w:spacing w:val="-9"/>
        </w:rPr>
        <w:t xml:space="preserve"> </w:t>
      </w:r>
      <w:r>
        <w:t>a</w:t>
      </w:r>
      <w:r>
        <w:rPr>
          <w:spacing w:val="-6"/>
        </w:rPr>
        <w:t xml:space="preserve"> </w:t>
      </w:r>
      <w:r>
        <w:t>student is at risk of harm</w:t>
      </w:r>
    </w:p>
    <w:p w:rsidR="009B2E38" w:rsidRDefault="006F561E" w14:paraId="733D1447" w14:textId="77777777">
      <w:pPr>
        <w:pStyle w:val="ListParagraph"/>
        <w:numPr>
          <w:ilvl w:val="1"/>
          <w:numId w:val="30"/>
        </w:numPr>
        <w:tabs>
          <w:tab w:val="left" w:pos="880"/>
        </w:tabs>
        <w:spacing w:before="18" w:line="225" w:lineRule="auto"/>
        <w:ind w:right="156"/>
      </w:pPr>
      <w:r>
        <w:t>there</w:t>
      </w:r>
      <w:r>
        <w:rPr>
          <w:spacing w:val="-9"/>
        </w:rPr>
        <w:t xml:space="preserve"> </w:t>
      </w:r>
      <w:r>
        <w:t>is</w:t>
      </w:r>
      <w:r>
        <w:rPr>
          <w:spacing w:val="-13"/>
        </w:rPr>
        <w:t xml:space="preserve"> </w:t>
      </w:r>
      <w:r>
        <w:t>a</w:t>
      </w:r>
      <w:r>
        <w:rPr>
          <w:spacing w:val="-10"/>
        </w:rPr>
        <w:t xml:space="preserve"> </w:t>
      </w:r>
      <w:r>
        <w:t>culture</w:t>
      </w:r>
      <w:r>
        <w:rPr>
          <w:spacing w:val="-9"/>
        </w:rPr>
        <w:t xml:space="preserve"> </w:t>
      </w:r>
      <w:r>
        <w:t>of</w:t>
      </w:r>
      <w:r>
        <w:rPr>
          <w:spacing w:val="-14"/>
        </w:rPr>
        <w:t xml:space="preserve"> </w:t>
      </w:r>
      <w:r>
        <w:t>transparency,</w:t>
      </w:r>
      <w:r>
        <w:rPr>
          <w:spacing w:val="-12"/>
        </w:rPr>
        <w:t xml:space="preserve"> </w:t>
      </w:r>
      <w:r>
        <w:t>openness</w:t>
      </w:r>
      <w:r>
        <w:rPr>
          <w:spacing w:val="-11"/>
        </w:rPr>
        <w:t xml:space="preserve"> </w:t>
      </w:r>
      <w:r>
        <w:t>and,</w:t>
      </w:r>
      <w:r>
        <w:rPr>
          <w:spacing w:val="-13"/>
        </w:rPr>
        <w:t xml:space="preserve"> </w:t>
      </w:r>
      <w:r>
        <w:t>if</w:t>
      </w:r>
      <w:r>
        <w:rPr>
          <w:spacing w:val="-14"/>
        </w:rPr>
        <w:t xml:space="preserve"> </w:t>
      </w:r>
      <w:r>
        <w:t>needed,</w:t>
      </w:r>
      <w:r>
        <w:rPr>
          <w:spacing w:val="-12"/>
        </w:rPr>
        <w:t xml:space="preserve"> </w:t>
      </w:r>
      <w:r>
        <w:t>challenge</w:t>
      </w:r>
      <w:r>
        <w:rPr>
          <w:spacing w:val="-8"/>
        </w:rPr>
        <w:t xml:space="preserve"> </w:t>
      </w:r>
      <w:r>
        <w:t>with</w:t>
      </w:r>
      <w:r>
        <w:rPr>
          <w:spacing w:val="-15"/>
        </w:rPr>
        <w:t xml:space="preserve"> </w:t>
      </w:r>
      <w:r>
        <w:t>regard</w:t>
      </w:r>
      <w:r>
        <w:rPr>
          <w:spacing w:val="-9"/>
        </w:rPr>
        <w:t xml:space="preserve"> </w:t>
      </w:r>
      <w:r>
        <w:t>to</w:t>
      </w:r>
      <w:r>
        <w:rPr>
          <w:spacing w:val="-15"/>
        </w:rPr>
        <w:t xml:space="preserve"> </w:t>
      </w:r>
      <w:r>
        <w:t>maintaining</w:t>
      </w:r>
      <w:r>
        <w:rPr>
          <w:spacing w:val="-13"/>
        </w:rPr>
        <w:t xml:space="preserve"> </w:t>
      </w:r>
      <w:r>
        <w:t>high standards in safeguarding</w:t>
      </w:r>
    </w:p>
    <w:p w:rsidR="009B2E38" w:rsidRDefault="006F561E" w14:paraId="63246DAD" w14:textId="77777777">
      <w:pPr>
        <w:pStyle w:val="ListParagraph"/>
        <w:numPr>
          <w:ilvl w:val="1"/>
          <w:numId w:val="30"/>
        </w:numPr>
        <w:tabs>
          <w:tab w:val="left" w:pos="880"/>
        </w:tabs>
        <w:spacing w:line="265" w:lineRule="exact"/>
      </w:pPr>
      <w:r>
        <w:t>students</w:t>
      </w:r>
      <w:r>
        <w:rPr>
          <w:spacing w:val="-10"/>
        </w:rPr>
        <w:t xml:space="preserve"> </w:t>
      </w:r>
      <w:r>
        <w:t>and</w:t>
      </w:r>
      <w:r>
        <w:rPr>
          <w:spacing w:val="-7"/>
        </w:rPr>
        <w:t xml:space="preserve"> </w:t>
      </w:r>
      <w:r>
        <w:t>staff</w:t>
      </w:r>
      <w:r>
        <w:rPr>
          <w:spacing w:val="-5"/>
        </w:rPr>
        <w:t xml:space="preserve"> </w:t>
      </w:r>
      <w:r>
        <w:t>involved</w:t>
      </w:r>
      <w:r>
        <w:rPr>
          <w:spacing w:val="-6"/>
        </w:rPr>
        <w:t xml:space="preserve"> </w:t>
      </w:r>
      <w:r>
        <w:t>in</w:t>
      </w:r>
      <w:r>
        <w:rPr>
          <w:spacing w:val="-7"/>
        </w:rPr>
        <w:t xml:space="preserve"> </w:t>
      </w:r>
      <w:r>
        <w:t>safeguarding</w:t>
      </w:r>
      <w:r>
        <w:rPr>
          <w:spacing w:val="-7"/>
        </w:rPr>
        <w:t xml:space="preserve"> </w:t>
      </w:r>
      <w:r>
        <w:t>issues</w:t>
      </w:r>
      <w:r>
        <w:rPr>
          <w:spacing w:val="-7"/>
        </w:rPr>
        <w:t xml:space="preserve"> </w:t>
      </w:r>
      <w:r>
        <w:t>will</w:t>
      </w:r>
      <w:r>
        <w:rPr>
          <w:spacing w:val="-8"/>
        </w:rPr>
        <w:t xml:space="preserve"> </w:t>
      </w:r>
      <w:r>
        <w:t>receive</w:t>
      </w:r>
      <w:r>
        <w:rPr>
          <w:spacing w:val="-6"/>
        </w:rPr>
        <w:t xml:space="preserve"> </w:t>
      </w:r>
      <w:r>
        <w:t>appropriate</w:t>
      </w:r>
      <w:r>
        <w:rPr>
          <w:spacing w:val="-5"/>
        </w:rPr>
        <w:t xml:space="preserve"> </w:t>
      </w:r>
      <w:r>
        <w:t>support</w:t>
      </w:r>
      <w:r>
        <w:rPr>
          <w:spacing w:val="-9"/>
        </w:rPr>
        <w:t xml:space="preserve"> </w:t>
      </w:r>
      <w:r>
        <w:t>and</w:t>
      </w:r>
      <w:r>
        <w:rPr>
          <w:spacing w:val="-6"/>
        </w:rPr>
        <w:t xml:space="preserve"> </w:t>
      </w:r>
      <w:r>
        <w:rPr>
          <w:spacing w:val="-2"/>
        </w:rPr>
        <w:t>supervision</w:t>
      </w:r>
    </w:p>
    <w:p w:rsidR="009B2E38" w:rsidRDefault="006F561E" w14:paraId="7A6F4059" w14:textId="77777777">
      <w:pPr>
        <w:pStyle w:val="ListParagraph"/>
        <w:numPr>
          <w:ilvl w:val="1"/>
          <w:numId w:val="30"/>
        </w:numPr>
        <w:tabs>
          <w:tab w:val="left" w:pos="880"/>
        </w:tabs>
        <w:spacing w:before="1"/>
      </w:pPr>
      <w:r>
        <w:t>students</w:t>
      </w:r>
      <w:r>
        <w:rPr>
          <w:spacing w:val="-8"/>
        </w:rPr>
        <w:t xml:space="preserve"> </w:t>
      </w:r>
      <w:r>
        <w:t>will</w:t>
      </w:r>
      <w:r>
        <w:rPr>
          <w:spacing w:val="-6"/>
        </w:rPr>
        <w:t xml:space="preserve"> </w:t>
      </w:r>
      <w:r>
        <w:t>be</w:t>
      </w:r>
      <w:r>
        <w:rPr>
          <w:spacing w:val="-4"/>
        </w:rPr>
        <w:t xml:space="preserve"> </w:t>
      </w:r>
      <w:r>
        <w:t>taught</w:t>
      </w:r>
      <w:r>
        <w:rPr>
          <w:spacing w:val="-8"/>
        </w:rPr>
        <w:t xml:space="preserve"> </w:t>
      </w:r>
      <w:r>
        <w:t>about</w:t>
      </w:r>
      <w:r>
        <w:rPr>
          <w:spacing w:val="-3"/>
        </w:rPr>
        <w:t xml:space="preserve"> </w:t>
      </w:r>
      <w:r>
        <w:t>safeguarding</w:t>
      </w:r>
      <w:r>
        <w:rPr>
          <w:spacing w:val="-7"/>
        </w:rPr>
        <w:t xml:space="preserve"> </w:t>
      </w:r>
      <w:r>
        <w:t>(including</w:t>
      </w:r>
      <w:r>
        <w:rPr>
          <w:spacing w:val="-13"/>
        </w:rPr>
        <w:t xml:space="preserve"> </w:t>
      </w:r>
      <w:r>
        <w:t>Online</w:t>
      </w:r>
      <w:r>
        <w:rPr>
          <w:spacing w:val="-4"/>
        </w:rPr>
        <w:t xml:space="preserve"> </w:t>
      </w:r>
      <w:r>
        <w:t>safety) as</w:t>
      </w:r>
      <w:r>
        <w:rPr>
          <w:spacing w:val="-8"/>
        </w:rPr>
        <w:t xml:space="preserve"> </w:t>
      </w:r>
      <w:r>
        <w:t>part</w:t>
      </w:r>
      <w:r>
        <w:rPr>
          <w:spacing w:val="-8"/>
        </w:rPr>
        <w:t xml:space="preserve"> </w:t>
      </w:r>
      <w:r>
        <w:t>of</w:t>
      </w:r>
      <w:r>
        <w:rPr>
          <w:spacing w:val="-4"/>
        </w:rPr>
        <w:t xml:space="preserve"> </w:t>
      </w:r>
      <w:r>
        <w:t>the</w:t>
      </w:r>
      <w:r>
        <w:rPr>
          <w:spacing w:val="-5"/>
        </w:rPr>
        <w:t xml:space="preserve"> </w:t>
      </w:r>
      <w:r>
        <w:t xml:space="preserve">wider </w:t>
      </w:r>
      <w:r>
        <w:rPr>
          <w:spacing w:val="-2"/>
        </w:rPr>
        <w:t>curriculum.</w:t>
      </w:r>
    </w:p>
    <w:p w:rsidR="009B2E38" w:rsidRDefault="009B2E38" w14:paraId="6DFB9E20" w14:textId="77777777">
      <w:pPr>
        <w:pStyle w:val="BodyText"/>
        <w:rPr>
          <w:sz w:val="21"/>
        </w:rPr>
      </w:pPr>
    </w:p>
    <w:p w:rsidR="009B2E38" w:rsidRDefault="006F561E" w14:paraId="439D0F9E" w14:textId="77777777">
      <w:pPr>
        <w:pStyle w:val="Heading1"/>
      </w:pPr>
      <w:r>
        <w:t>Policy</w:t>
      </w:r>
      <w:r>
        <w:rPr>
          <w:spacing w:val="-16"/>
        </w:rPr>
        <w:t xml:space="preserve"> </w:t>
      </w:r>
      <w:r>
        <w:rPr>
          <w:spacing w:val="-2"/>
        </w:rPr>
        <w:t>statement</w:t>
      </w:r>
    </w:p>
    <w:p w:rsidR="009B2E38" w:rsidRDefault="009B2E38" w14:paraId="70DF9E56" w14:textId="77777777">
      <w:pPr>
        <w:pStyle w:val="BodyText"/>
        <w:spacing w:before="7"/>
        <w:rPr>
          <w:b/>
          <w:sz w:val="21"/>
        </w:rPr>
      </w:pPr>
    </w:p>
    <w:p w:rsidR="009B2E38" w:rsidRDefault="006F561E" w14:paraId="35D393D6" w14:textId="77777777">
      <w:pPr>
        <w:pStyle w:val="BodyText"/>
        <w:spacing w:before="1" w:line="232" w:lineRule="auto"/>
        <w:ind w:left="160" w:right="106"/>
        <w:jc w:val="both"/>
      </w:pPr>
      <w:r>
        <w:t>Carmel</w:t>
      </w:r>
      <w:r>
        <w:rPr>
          <w:spacing w:val="-11"/>
        </w:rPr>
        <w:t xml:space="preserve"> </w:t>
      </w:r>
      <w:r>
        <w:t>College</w:t>
      </w:r>
      <w:r>
        <w:rPr>
          <w:spacing w:val="-9"/>
        </w:rPr>
        <w:t xml:space="preserve"> </w:t>
      </w:r>
      <w:r>
        <w:t>takes</w:t>
      </w:r>
      <w:r>
        <w:rPr>
          <w:spacing w:val="-8"/>
        </w:rPr>
        <w:t xml:space="preserve"> </w:t>
      </w:r>
      <w:r>
        <w:t>seriously</w:t>
      </w:r>
      <w:r>
        <w:rPr>
          <w:spacing w:val="-7"/>
        </w:rPr>
        <w:t xml:space="preserve"> </w:t>
      </w:r>
      <w:r>
        <w:t>its</w:t>
      </w:r>
      <w:r>
        <w:rPr>
          <w:spacing w:val="-8"/>
        </w:rPr>
        <w:t xml:space="preserve"> </w:t>
      </w:r>
      <w:r>
        <w:t>duty</w:t>
      </w:r>
      <w:r>
        <w:rPr>
          <w:spacing w:val="-8"/>
        </w:rPr>
        <w:t xml:space="preserve"> </w:t>
      </w:r>
      <w:r>
        <w:t>to</w:t>
      </w:r>
      <w:r>
        <w:rPr>
          <w:spacing w:val="-11"/>
        </w:rPr>
        <w:t xml:space="preserve"> </w:t>
      </w:r>
      <w:r>
        <w:t>safeguard</w:t>
      </w:r>
      <w:r>
        <w:rPr>
          <w:spacing w:val="-9"/>
        </w:rPr>
        <w:t xml:space="preserve"> </w:t>
      </w:r>
      <w:r>
        <w:t>and</w:t>
      </w:r>
      <w:r>
        <w:rPr>
          <w:spacing w:val="-6"/>
        </w:rPr>
        <w:t xml:space="preserve"> </w:t>
      </w:r>
      <w:r>
        <w:t>promote</w:t>
      </w:r>
      <w:r>
        <w:rPr>
          <w:spacing w:val="-10"/>
        </w:rPr>
        <w:t xml:space="preserve"> </w:t>
      </w:r>
      <w:r>
        <w:t>the</w:t>
      </w:r>
      <w:r>
        <w:rPr>
          <w:spacing w:val="-11"/>
        </w:rPr>
        <w:t xml:space="preserve"> </w:t>
      </w:r>
      <w:r>
        <w:t>welfare</w:t>
      </w:r>
      <w:r>
        <w:rPr>
          <w:spacing w:val="-10"/>
        </w:rPr>
        <w:t xml:space="preserve"> </w:t>
      </w:r>
      <w:r>
        <w:t>of</w:t>
      </w:r>
      <w:r>
        <w:rPr>
          <w:spacing w:val="-5"/>
        </w:rPr>
        <w:t xml:space="preserve"> </w:t>
      </w:r>
      <w:r>
        <w:t>all</w:t>
      </w:r>
      <w:r>
        <w:rPr>
          <w:spacing w:val="-7"/>
        </w:rPr>
        <w:t xml:space="preserve"> </w:t>
      </w:r>
      <w:r>
        <w:t>students.</w:t>
      </w:r>
      <w:r>
        <w:rPr>
          <w:spacing w:val="-9"/>
        </w:rPr>
        <w:t xml:space="preserve"> </w:t>
      </w:r>
      <w:r>
        <w:t>The</w:t>
      </w:r>
      <w:r>
        <w:rPr>
          <w:spacing w:val="-11"/>
        </w:rPr>
        <w:t xml:space="preserve"> </w:t>
      </w:r>
      <w:r>
        <w:t>College</w:t>
      </w:r>
      <w:r>
        <w:rPr>
          <w:spacing w:val="-14"/>
        </w:rPr>
        <w:t xml:space="preserve"> </w:t>
      </w:r>
      <w:r>
        <w:t>will take</w:t>
      </w:r>
      <w:r>
        <w:rPr>
          <w:spacing w:val="-6"/>
        </w:rPr>
        <w:t xml:space="preserve"> </w:t>
      </w:r>
      <w:r>
        <w:t>all</w:t>
      </w:r>
      <w:r>
        <w:rPr>
          <w:spacing w:val="-7"/>
        </w:rPr>
        <w:t xml:space="preserve"> </w:t>
      </w:r>
      <w:r>
        <w:t>reasonable</w:t>
      </w:r>
      <w:r>
        <w:rPr>
          <w:spacing w:val="-6"/>
        </w:rPr>
        <w:t xml:space="preserve"> </w:t>
      </w:r>
      <w:r>
        <w:t>measures</w:t>
      </w:r>
      <w:r>
        <w:rPr>
          <w:spacing w:val="-8"/>
        </w:rPr>
        <w:t xml:space="preserve"> </w:t>
      </w:r>
      <w:r>
        <w:t>to</w:t>
      </w:r>
      <w:r>
        <w:rPr>
          <w:spacing w:val="-10"/>
        </w:rPr>
        <w:t xml:space="preserve"> </w:t>
      </w:r>
      <w:r>
        <w:t>ensure</w:t>
      </w:r>
      <w:r>
        <w:rPr>
          <w:spacing w:val="-6"/>
        </w:rPr>
        <w:t xml:space="preserve"> </w:t>
      </w:r>
      <w:r>
        <w:t>that</w:t>
      </w:r>
      <w:r>
        <w:rPr>
          <w:spacing w:val="-9"/>
        </w:rPr>
        <w:t xml:space="preserve"> </w:t>
      </w:r>
      <w:r>
        <w:t>any</w:t>
      </w:r>
      <w:r>
        <w:rPr>
          <w:spacing w:val="-8"/>
        </w:rPr>
        <w:t xml:space="preserve"> </w:t>
      </w:r>
      <w:r>
        <w:t>risk</w:t>
      </w:r>
      <w:r>
        <w:rPr>
          <w:spacing w:val="-13"/>
        </w:rPr>
        <w:t xml:space="preserve"> </w:t>
      </w:r>
      <w:r>
        <w:t>of</w:t>
      </w:r>
      <w:r>
        <w:rPr>
          <w:spacing w:val="-9"/>
        </w:rPr>
        <w:t xml:space="preserve"> </w:t>
      </w:r>
      <w:r>
        <w:t>harm</w:t>
      </w:r>
      <w:r>
        <w:rPr>
          <w:spacing w:val="-6"/>
        </w:rPr>
        <w:t xml:space="preserve"> </w:t>
      </w:r>
      <w:r>
        <w:t>to</w:t>
      </w:r>
      <w:r>
        <w:rPr>
          <w:spacing w:val="-6"/>
        </w:rPr>
        <w:t xml:space="preserve"> </w:t>
      </w:r>
      <w:r>
        <w:t>students’</w:t>
      </w:r>
      <w:r>
        <w:rPr>
          <w:spacing w:val="-7"/>
        </w:rPr>
        <w:t xml:space="preserve"> </w:t>
      </w:r>
      <w:r>
        <w:t>health</w:t>
      </w:r>
      <w:r>
        <w:rPr>
          <w:spacing w:val="-6"/>
        </w:rPr>
        <w:t xml:space="preserve"> </w:t>
      </w:r>
      <w:r>
        <w:t>is</w:t>
      </w:r>
      <w:r>
        <w:rPr>
          <w:spacing w:val="-8"/>
        </w:rPr>
        <w:t xml:space="preserve"> </w:t>
      </w:r>
      <w:r>
        <w:t>minimised</w:t>
      </w:r>
      <w:r>
        <w:rPr>
          <w:spacing w:val="-10"/>
        </w:rPr>
        <w:t xml:space="preserve"> </w:t>
      </w:r>
      <w:r>
        <w:t>and</w:t>
      </w:r>
      <w:r>
        <w:rPr>
          <w:spacing w:val="-6"/>
        </w:rPr>
        <w:t xml:space="preserve"> </w:t>
      </w:r>
      <w:r>
        <w:t>will</w:t>
      </w:r>
      <w:r>
        <w:rPr>
          <w:spacing w:val="-7"/>
        </w:rPr>
        <w:t xml:space="preserve"> </w:t>
      </w:r>
      <w:r>
        <w:t>take all possible</w:t>
      </w:r>
      <w:r>
        <w:rPr>
          <w:spacing w:val="-12"/>
        </w:rPr>
        <w:t xml:space="preserve"> </w:t>
      </w:r>
      <w:r>
        <w:t>action</w:t>
      </w:r>
      <w:r>
        <w:rPr>
          <w:spacing w:val="-12"/>
        </w:rPr>
        <w:t xml:space="preserve"> </w:t>
      </w:r>
      <w:r>
        <w:t>to</w:t>
      </w:r>
      <w:r>
        <w:rPr>
          <w:spacing w:val="-12"/>
        </w:rPr>
        <w:t xml:space="preserve"> </w:t>
      </w:r>
      <w:r>
        <w:t>address</w:t>
      </w:r>
      <w:r>
        <w:rPr>
          <w:spacing w:val="-14"/>
        </w:rPr>
        <w:t xml:space="preserve"> </w:t>
      </w:r>
      <w:r>
        <w:t>concerns</w:t>
      </w:r>
      <w:r>
        <w:rPr>
          <w:spacing w:val="-14"/>
        </w:rPr>
        <w:t xml:space="preserve"> </w:t>
      </w:r>
      <w:r>
        <w:t>about</w:t>
      </w:r>
      <w:r>
        <w:rPr>
          <w:spacing w:val="-15"/>
        </w:rPr>
        <w:t xml:space="preserve"> </w:t>
      </w:r>
      <w:r>
        <w:t>the</w:t>
      </w:r>
      <w:r>
        <w:rPr>
          <w:spacing w:val="-12"/>
        </w:rPr>
        <w:t xml:space="preserve"> </w:t>
      </w:r>
      <w:r>
        <w:t>welfare</w:t>
      </w:r>
      <w:r>
        <w:rPr>
          <w:spacing w:val="-12"/>
        </w:rPr>
        <w:t xml:space="preserve"> </w:t>
      </w:r>
      <w:r>
        <w:t>of</w:t>
      </w:r>
      <w:r>
        <w:rPr>
          <w:spacing w:val="-15"/>
        </w:rPr>
        <w:t xml:space="preserve"> </w:t>
      </w:r>
      <w:r>
        <w:t>any</w:t>
      </w:r>
      <w:r>
        <w:rPr>
          <w:spacing w:val="-14"/>
        </w:rPr>
        <w:t xml:space="preserve"> </w:t>
      </w:r>
      <w:r>
        <w:t>student</w:t>
      </w:r>
      <w:r>
        <w:rPr>
          <w:spacing w:val="-15"/>
        </w:rPr>
        <w:t xml:space="preserve"> </w:t>
      </w:r>
      <w:r>
        <w:t>or</w:t>
      </w:r>
      <w:r>
        <w:rPr>
          <w:spacing w:val="-12"/>
        </w:rPr>
        <w:t xml:space="preserve"> </w:t>
      </w:r>
      <w:r>
        <w:t>students,</w:t>
      </w:r>
      <w:r>
        <w:rPr>
          <w:spacing w:val="-15"/>
        </w:rPr>
        <w:t xml:space="preserve"> </w:t>
      </w:r>
      <w:r>
        <w:t>in</w:t>
      </w:r>
      <w:r>
        <w:rPr>
          <w:spacing w:val="-12"/>
        </w:rPr>
        <w:t xml:space="preserve"> </w:t>
      </w:r>
      <w:r>
        <w:t>full</w:t>
      </w:r>
      <w:r>
        <w:rPr>
          <w:spacing w:val="-13"/>
        </w:rPr>
        <w:t xml:space="preserve"> </w:t>
      </w:r>
      <w:r>
        <w:t>partnership</w:t>
      </w:r>
      <w:r>
        <w:rPr>
          <w:spacing w:val="-12"/>
        </w:rPr>
        <w:t xml:space="preserve"> </w:t>
      </w:r>
      <w:r>
        <w:t>with</w:t>
      </w:r>
      <w:r>
        <w:rPr>
          <w:spacing w:val="5"/>
        </w:rPr>
        <w:t xml:space="preserve"> </w:t>
      </w:r>
      <w:r>
        <w:t>other local agencies.</w:t>
      </w:r>
    </w:p>
    <w:p w:rsidR="009B2E38" w:rsidRDefault="009B2E38" w14:paraId="44E871BC" w14:textId="77777777">
      <w:pPr>
        <w:pStyle w:val="BodyText"/>
        <w:spacing w:before="2"/>
        <w:rPr>
          <w:sz w:val="21"/>
        </w:rPr>
      </w:pPr>
    </w:p>
    <w:p w:rsidR="009B2E38" w:rsidRDefault="006F561E" w14:paraId="3CD52947" w14:textId="392308F6">
      <w:pPr>
        <w:pStyle w:val="BodyText"/>
        <w:spacing w:line="232" w:lineRule="auto"/>
        <w:ind w:left="160" w:right="105"/>
        <w:jc w:val="both"/>
      </w:pPr>
      <w:r w:rsidR="006F561E">
        <w:rPr/>
        <w:t>We</w:t>
      </w:r>
      <w:r w:rsidR="006F561E">
        <w:rPr>
          <w:spacing w:val="-15"/>
        </w:rPr>
        <w:t xml:space="preserve"> </w:t>
      </w:r>
      <w:r w:rsidR="006F561E">
        <w:rPr/>
        <w:t>recognise</w:t>
      </w:r>
      <w:r w:rsidR="006F561E">
        <w:rPr>
          <w:spacing w:val="-5"/>
        </w:rPr>
        <w:t xml:space="preserve"> </w:t>
      </w:r>
      <w:r w:rsidR="006F561E">
        <w:rPr/>
        <w:t>our</w:t>
      </w:r>
      <w:r w:rsidR="006F561E">
        <w:rPr>
          <w:spacing w:val="-13"/>
        </w:rPr>
        <w:t xml:space="preserve"> </w:t>
      </w:r>
      <w:r w:rsidR="006F561E">
        <w:rPr/>
        <w:t>moral</w:t>
      </w:r>
      <w:r w:rsidR="006F561E">
        <w:rPr>
          <w:spacing w:val="-12"/>
        </w:rPr>
        <w:t xml:space="preserve"> </w:t>
      </w:r>
      <w:r w:rsidR="006F561E">
        <w:rPr/>
        <w:t>and</w:t>
      </w:r>
      <w:r w:rsidR="006F561E">
        <w:rPr>
          <w:spacing w:val="-7"/>
        </w:rPr>
        <w:t xml:space="preserve"> </w:t>
      </w:r>
      <w:r w:rsidR="006F561E">
        <w:rPr/>
        <w:t>statutory</w:t>
      </w:r>
      <w:r w:rsidR="006F561E">
        <w:rPr>
          <w:spacing w:val="-13"/>
        </w:rPr>
        <w:t xml:space="preserve"> </w:t>
      </w:r>
      <w:r w:rsidR="006F561E">
        <w:rPr/>
        <w:t>responsibility</w:t>
      </w:r>
      <w:r w:rsidR="006F561E">
        <w:rPr>
          <w:spacing w:val="-7"/>
        </w:rPr>
        <w:t xml:space="preserve"> </w:t>
      </w:r>
      <w:r w:rsidR="006F561E">
        <w:rPr/>
        <w:t>to</w:t>
      </w:r>
      <w:r w:rsidR="006F561E">
        <w:rPr>
          <w:spacing w:val="-7"/>
        </w:rPr>
        <w:t xml:space="preserve"> </w:t>
      </w:r>
      <w:r w:rsidR="006F561E">
        <w:rPr/>
        <w:t>safeguard</w:t>
      </w:r>
      <w:r w:rsidR="006F561E">
        <w:rPr>
          <w:spacing w:val="-6"/>
        </w:rPr>
        <w:t xml:space="preserve"> </w:t>
      </w:r>
      <w:r w:rsidR="006F561E">
        <w:rPr/>
        <w:t>and</w:t>
      </w:r>
      <w:r w:rsidR="006F561E">
        <w:rPr>
          <w:spacing w:val="-12"/>
        </w:rPr>
        <w:t xml:space="preserve"> </w:t>
      </w:r>
      <w:r w:rsidR="006F561E">
        <w:rPr/>
        <w:t>promote</w:t>
      </w:r>
      <w:r w:rsidR="006F561E">
        <w:rPr>
          <w:spacing w:val="-6"/>
        </w:rPr>
        <w:t xml:space="preserve"> </w:t>
      </w:r>
      <w:r w:rsidR="006F561E">
        <w:rPr/>
        <w:t>the</w:t>
      </w:r>
      <w:r w:rsidR="006F561E">
        <w:rPr>
          <w:spacing w:val="-7"/>
        </w:rPr>
        <w:t xml:space="preserve"> </w:t>
      </w:r>
      <w:r w:rsidR="006F561E">
        <w:rPr/>
        <w:t>welfare</w:t>
      </w:r>
      <w:r w:rsidR="006F561E">
        <w:rPr>
          <w:spacing w:val="-11"/>
        </w:rPr>
        <w:t xml:space="preserve"> </w:t>
      </w:r>
      <w:r w:rsidR="006F561E">
        <w:rPr/>
        <w:t>of</w:t>
      </w:r>
      <w:r w:rsidR="006F561E">
        <w:rPr>
          <w:spacing w:val="-6"/>
        </w:rPr>
        <w:t xml:space="preserve"> </w:t>
      </w:r>
      <w:r w:rsidR="006F561E">
        <w:rPr/>
        <w:t>all</w:t>
      </w:r>
      <w:r w:rsidR="006F561E">
        <w:rPr>
          <w:spacing w:val="-3"/>
        </w:rPr>
        <w:t xml:space="preserve"> </w:t>
      </w:r>
      <w:r w:rsidR="006F561E">
        <w:rPr/>
        <w:t>students.</w:t>
      </w:r>
      <w:r w:rsidR="006F561E">
        <w:rPr>
          <w:spacing w:val="-16"/>
        </w:rPr>
        <w:t xml:space="preserve"> </w:t>
      </w:r>
      <w:r w:rsidR="006F561E">
        <w:rPr/>
        <w:t xml:space="preserve">We </w:t>
      </w:r>
      <w:r w:rsidR="006F561E">
        <w:rPr/>
        <w:t>endeavour</w:t>
      </w:r>
      <w:r w:rsidR="006F561E">
        <w:rPr>
          <w:spacing w:val="-6"/>
        </w:rPr>
        <w:t xml:space="preserve"> </w:t>
      </w:r>
      <w:r w:rsidR="006F561E">
        <w:rPr/>
        <w:t>to</w:t>
      </w:r>
      <w:r w:rsidR="006F561E">
        <w:rPr>
          <w:spacing w:val="-11"/>
        </w:rPr>
        <w:t xml:space="preserve"> </w:t>
      </w:r>
      <w:r w:rsidR="006F561E">
        <w:rPr/>
        <w:t>provide</w:t>
      </w:r>
      <w:r w:rsidR="006F561E">
        <w:rPr>
          <w:spacing w:val="-6"/>
        </w:rPr>
        <w:t xml:space="preserve"> </w:t>
      </w:r>
      <w:r w:rsidR="006F561E">
        <w:rPr/>
        <w:t>a</w:t>
      </w:r>
      <w:r w:rsidR="006F561E">
        <w:rPr>
          <w:spacing w:val="-6"/>
        </w:rPr>
        <w:t xml:space="preserve"> </w:t>
      </w:r>
      <w:r w:rsidR="006F561E">
        <w:rPr/>
        <w:t>safe</w:t>
      </w:r>
      <w:r w:rsidR="006F561E">
        <w:rPr>
          <w:spacing w:val="-11"/>
        </w:rPr>
        <w:t xml:space="preserve"> </w:t>
      </w:r>
      <w:r w:rsidR="006F561E">
        <w:rPr/>
        <w:t>and</w:t>
      </w:r>
      <w:r w:rsidR="006F561E">
        <w:rPr>
          <w:spacing w:val="-7"/>
        </w:rPr>
        <w:t xml:space="preserve"> </w:t>
      </w:r>
      <w:r w:rsidR="006F561E">
        <w:rPr/>
        <w:t>welcoming</w:t>
      </w:r>
      <w:r w:rsidR="006F561E">
        <w:rPr>
          <w:spacing w:val="-9"/>
        </w:rPr>
        <w:t xml:space="preserve"> </w:t>
      </w:r>
      <w:r w:rsidR="006F561E">
        <w:rPr/>
        <w:t>environment</w:t>
      </w:r>
      <w:r w:rsidR="006F561E">
        <w:rPr>
          <w:spacing w:val="-9"/>
        </w:rPr>
        <w:t xml:space="preserve"> </w:t>
      </w:r>
      <w:r w:rsidR="006F561E">
        <w:rPr/>
        <w:t>where</w:t>
      </w:r>
      <w:r w:rsidR="006F561E">
        <w:rPr>
          <w:spacing w:val="-6"/>
        </w:rPr>
        <w:t xml:space="preserve"> </w:t>
      </w:r>
      <w:r w:rsidR="006F561E">
        <w:rPr/>
        <w:t>young</w:t>
      </w:r>
      <w:r w:rsidR="006F561E">
        <w:rPr>
          <w:spacing w:val="-10"/>
        </w:rPr>
        <w:t xml:space="preserve"> </w:t>
      </w:r>
      <w:r w:rsidR="006F561E">
        <w:rPr/>
        <w:t>people</w:t>
      </w:r>
      <w:r w:rsidR="006F561E">
        <w:rPr>
          <w:spacing w:val="-6"/>
        </w:rPr>
        <w:t xml:space="preserve"> </w:t>
      </w:r>
      <w:r w:rsidR="006F561E">
        <w:rPr/>
        <w:t>are</w:t>
      </w:r>
      <w:r w:rsidR="006F561E">
        <w:rPr>
          <w:spacing w:val="-11"/>
        </w:rPr>
        <w:t xml:space="preserve"> </w:t>
      </w:r>
      <w:r w:rsidR="006F561E">
        <w:rPr/>
        <w:t>respected</w:t>
      </w:r>
      <w:r w:rsidR="006F561E">
        <w:rPr>
          <w:spacing w:val="-6"/>
        </w:rPr>
        <w:t xml:space="preserve"> </w:t>
      </w:r>
      <w:r w:rsidR="006F561E">
        <w:rPr/>
        <w:t>and</w:t>
      </w:r>
      <w:r w:rsidR="006F561E">
        <w:rPr>
          <w:spacing w:val="-2"/>
        </w:rPr>
        <w:t xml:space="preserve"> </w:t>
      </w:r>
      <w:r w:rsidR="006F561E">
        <w:rPr/>
        <w:t>valued.</w:t>
      </w:r>
      <w:r w:rsidR="006F561E">
        <w:rPr>
          <w:spacing w:val="-14"/>
        </w:rPr>
        <w:t xml:space="preserve"> </w:t>
      </w:r>
      <w:r w:rsidR="006F561E">
        <w:rPr/>
        <w:t xml:space="preserve">We are alert to the signs of abuse and neglect and follow our procedures to ensure that the students receive effective support, </w:t>
      </w:r>
      <w:r w:rsidR="006F561E">
        <w:rPr/>
        <w:t>protection</w:t>
      </w:r>
      <w:r w:rsidR="006F561E">
        <w:rPr/>
        <w:t xml:space="preserve"> and justice. The procedures contained in this policy apply to all staff and governors and are consistent with those of the St Helens Safeguarding Children Partnership</w:t>
      </w:r>
      <w:r w:rsidR="4B4455B9">
        <w:rPr/>
        <w:t xml:space="preserve"> Board</w:t>
      </w:r>
      <w:r w:rsidR="006F561E">
        <w:rPr/>
        <w:t xml:space="preserve"> procedures (LSCP</w:t>
      </w:r>
      <w:r w:rsidR="7A9008E2">
        <w:rPr/>
        <w:t>B</w:t>
      </w:r>
      <w:r w:rsidR="006F561E">
        <w:rPr/>
        <w:t>).</w:t>
      </w:r>
    </w:p>
    <w:p w:rsidR="009B2E38" w:rsidRDefault="009B2E38" w14:paraId="144A5D23" w14:textId="77777777">
      <w:pPr>
        <w:pStyle w:val="BodyText"/>
      </w:pPr>
    </w:p>
    <w:p w:rsidR="009B2E38" w:rsidRDefault="006F561E" w14:paraId="26EC81CE" w14:textId="77777777">
      <w:pPr>
        <w:pStyle w:val="BodyText"/>
        <w:spacing w:line="232" w:lineRule="auto"/>
        <w:ind w:left="160" w:right="122"/>
        <w:jc w:val="both"/>
      </w:pPr>
      <w:r>
        <w:t>The Safeguarding</w:t>
      </w:r>
      <w:r>
        <w:rPr>
          <w:spacing w:val="-5"/>
        </w:rPr>
        <w:t xml:space="preserve"> </w:t>
      </w:r>
      <w:r>
        <w:t>Team</w:t>
      </w:r>
      <w:r>
        <w:rPr>
          <w:spacing w:val="-1"/>
        </w:rPr>
        <w:t xml:space="preserve"> </w:t>
      </w:r>
      <w:r>
        <w:t>fully</w:t>
      </w:r>
      <w:r>
        <w:rPr>
          <w:spacing w:val="-3"/>
        </w:rPr>
        <w:t xml:space="preserve"> </w:t>
      </w:r>
      <w:r>
        <w:t>understands</w:t>
      </w:r>
      <w:r>
        <w:rPr>
          <w:spacing w:val="-3"/>
        </w:rPr>
        <w:t xml:space="preserve"> </w:t>
      </w:r>
      <w:r>
        <w:t>the role of</w:t>
      </w:r>
      <w:r>
        <w:rPr>
          <w:spacing w:val="-4"/>
        </w:rPr>
        <w:t xml:space="preserve"> </w:t>
      </w:r>
      <w:r>
        <w:t>the college within the three safeguarding</w:t>
      </w:r>
      <w:r>
        <w:rPr>
          <w:spacing w:val="-5"/>
        </w:rPr>
        <w:t xml:space="preserve"> </w:t>
      </w:r>
      <w:r>
        <w:t>partners</w:t>
      </w:r>
      <w:r>
        <w:rPr>
          <w:spacing w:val="-3"/>
        </w:rPr>
        <w:t xml:space="preserve"> </w:t>
      </w:r>
      <w:r>
        <w:t>(the local authority, the clinical commissioning group and the police).</w:t>
      </w:r>
    </w:p>
    <w:p w:rsidR="00D322CF" w:rsidP="438434C8" w:rsidRDefault="00D322CF" w14:paraId="0719C217" w14:textId="08D641E8">
      <w:pPr>
        <w:pStyle w:val="BodyText"/>
        <w:spacing w:before="3" w:line="232" w:lineRule="auto"/>
        <w:ind/>
        <w:rPr>
          <w:sz w:val="21"/>
          <w:szCs w:val="21"/>
        </w:rPr>
      </w:pPr>
    </w:p>
    <w:p w:rsidRPr="002710E7" w:rsidR="002710E7" w:rsidP="438434C8" w:rsidRDefault="00D322CF" w14:paraId="5FB94BA9" w14:textId="6AFD0E37">
      <w:pPr>
        <w:pStyle w:val="BodyText"/>
        <w:spacing w:line="232" w:lineRule="auto"/>
        <w:ind w:left="160" w:right="104"/>
        <w:jc w:val="both"/>
        <w:rPr>
          <w:color w:val="auto"/>
        </w:rPr>
      </w:pPr>
      <w:r w:rsidRPr="438434C8" w:rsidR="00D322CF">
        <w:rPr>
          <w:color w:val="auto"/>
        </w:rPr>
        <w:t>The</w:t>
      </w:r>
      <w:r w:rsidRPr="438434C8" w:rsidR="00D322CF">
        <w:rPr>
          <w:color w:val="auto"/>
          <w:spacing w:val="-11"/>
        </w:rPr>
        <w:t xml:space="preserve"> </w:t>
      </w:r>
      <w:r w:rsidRPr="438434C8" w:rsidR="00D322CF">
        <w:rPr>
          <w:color w:val="auto"/>
        </w:rPr>
        <w:t>College</w:t>
      </w:r>
      <w:r w:rsidRPr="438434C8" w:rsidR="00D322CF">
        <w:rPr>
          <w:color w:val="auto"/>
          <w:spacing w:val="-4"/>
        </w:rPr>
        <w:t xml:space="preserve"> </w:t>
      </w:r>
      <w:r w:rsidRPr="438434C8" w:rsidR="00D322CF">
        <w:rPr>
          <w:color w:val="auto"/>
        </w:rPr>
        <w:t>is</w:t>
      </w:r>
      <w:r w:rsidRPr="438434C8" w:rsidR="00D322CF">
        <w:rPr>
          <w:color w:val="auto"/>
          <w:spacing w:val="-9"/>
        </w:rPr>
        <w:t xml:space="preserve"> </w:t>
      </w:r>
      <w:r w:rsidRPr="438434C8" w:rsidR="00D322CF">
        <w:rPr>
          <w:color w:val="auto"/>
        </w:rPr>
        <w:t>committed</w:t>
      </w:r>
      <w:r w:rsidRPr="438434C8" w:rsidR="00D322CF">
        <w:rPr>
          <w:color w:val="auto"/>
          <w:spacing w:val="-4"/>
        </w:rPr>
        <w:t xml:space="preserve"> </w:t>
      </w:r>
      <w:r w:rsidRPr="438434C8" w:rsidR="00D322CF">
        <w:rPr>
          <w:color w:val="auto"/>
        </w:rPr>
        <w:t>to</w:t>
      </w:r>
      <w:r w:rsidRPr="438434C8" w:rsidR="00D322CF">
        <w:rPr>
          <w:color w:val="auto"/>
          <w:spacing w:val="-6"/>
        </w:rPr>
        <w:t xml:space="preserve"> </w:t>
      </w:r>
      <w:r w:rsidRPr="438434C8" w:rsidR="00D322CF">
        <w:rPr>
          <w:color w:val="auto"/>
          <w:spacing w:val="-6"/>
        </w:rPr>
        <w:t xml:space="preserve">an open and positive </w:t>
      </w:r>
      <w:r w:rsidRPr="438434C8" w:rsidR="00D322CF">
        <w:rPr>
          <w:b w:val="1"/>
          <w:bCs w:val="1"/>
          <w:color w:val="auto"/>
          <w:spacing w:val="-6"/>
        </w:rPr>
        <w:t xml:space="preserve">culture </w:t>
      </w:r>
      <w:r w:rsidRPr="438434C8" w:rsidR="00D322CF">
        <w:rPr>
          <w:color w:val="auto"/>
          <w:spacing w:val="-6"/>
        </w:rPr>
        <w:t xml:space="preserve">of </w:t>
      </w:r>
      <w:r w:rsidRPr="438434C8" w:rsidR="00D322CF">
        <w:rPr>
          <w:color w:val="auto"/>
        </w:rPr>
        <w:t>safeguarding</w:t>
      </w:r>
      <w:r w:rsidRPr="438434C8" w:rsidR="00D322CF">
        <w:rPr>
          <w:color w:val="auto"/>
          <w:spacing w:val="-9"/>
        </w:rPr>
        <w:t xml:space="preserve"> </w:t>
      </w:r>
      <w:r w:rsidRPr="438434C8" w:rsidR="00D322CF">
        <w:rPr>
          <w:color w:val="auto"/>
        </w:rPr>
        <w:t>that</w:t>
      </w:r>
      <w:r w:rsidRPr="438434C8" w:rsidR="00D322CF">
        <w:rPr>
          <w:color w:val="auto"/>
          <w:spacing w:val="-12"/>
        </w:rPr>
        <w:t xml:space="preserve"> </w:t>
      </w:r>
      <w:r w:rsidRPr="438434C8" w:rsidR="00D322CF">
        <w:rPr>
          <w:color w:val="auto"/>
        </w:rPr>
        <w:t>always work</w:t>
      </w:r>
      <w:r w:rsidRPr="438434C8" w:rsidR="00D322CF">
        <w:rPr>
          <w:color w:val="auto"/>
        </w:rPr>
        <w:t>s</w:t>
      </w:r>
      <w:r w:rsidRPr="438434C8" w:rsidR="00D322CF">
        <w:rPr>
          <w:color w:val="auto"/>
          <w:spacing w:val="-3"/>
        </w:rPr>
        <w:t xml:space="preserve"> </w:t>
      </w:r>
      <w:r w:rsidRPr="438434C8" w:rsidR="00D322CF">
        <w:rPr>
          <w:color w:val="auto"/>
        </w:rPr>
        <w:t>in</w:t>
      </w:r>
      <w:r w:rsidRPr="438434C8" w:rsidR="00D322CF">
        <w:rPr>
          <w:color w:val="auto"/>
          <w:spacing w:val="-6"/>
        </w:rPr>
        <w:t xml:space="preserve"> </w:t>
      </w:r>
      <w:r w:rsidRPr="438434C8" w:rsidR="00D322CF">
        <w:rPr>
          <w:color w:val="auto"/>
        </w:rPr>
        <w:t>the best</w:t>
      </w:r>
      <w:r w:rsidRPr="438434C8" w:rsidR="00D322CF">
        <w:rPr>
          <w:color w:val="auto"/>
          <w:spacing w:val="-4"/>
        </w:rPr>
        <w:t xml:space="preserve"> </w:t>
      </w:r>
      <w:r w:rsidRPr="438434C8" w:rsidR="00D322CF">
        <w:rPr>
          <w:color w:val="auto"/>
        </w:rPr>
        <w:t>interests</w:t>
      </w:r>
      <w:r w:rsidRPr="438434C8" w:rsidR="00D322CF">
        <w:rPr>
          <w:color w:val="auto"/>
          <w:spacing w:val="-7"/>
        </w:rPr>
        <w:t xml:space="preserve"> </w:t>
      </w:r>
      <w:r w:rsidRPr="438434C8" w:rsidR="00D322CF">
        <w:rPr>
          <w:color w:val="auto"/>
        </w:rPr>
        <w:t>of</w:t>
      </w:r>
      <w:r w:rsidRPr="438434C8" w:rsidR="00D322CF">
        <w:rPr>
          <w:color w:val="auto"/>
          <w:spacing w:val="-5"/>
        </w:rPr>
        <w:t xml:space="preserve"> </w:t>
      </w:r>
      <w:r w:rsidRPr="438434C8" w:rsidR="00D322CF">
        <w:rPr>
          <w:color w:val="auto"/>
        </w:rPr>
        <w:t>the</w:t>
      </w:r>
      <w:r w:rsidRPr="438434C8" w:rsidR="00D322CF">
        <w:rPr>
          <w:color w:val="auto"/>
          <w:spacing w:val="-6"/>
        </w:rPr>
        <w:t xml:space="preserve"> </w:t>
      </w:r>
      <w:r w:rsidRPr="438434C8" w:rsidR="00D322CF">
        <w:rPr>
          <w:color w:val="auto"/>
        </w:rPr>
        <w:t>child.</w:t>
      </w:r>
      <w:r w:rsidRPr="438434C8" w:rsidR="00D322CF">
        <w:rPr>
          <w:color w:val="auto"/>
        </w:rPr>
        <w:t xml:space="preserve"> This means the college aim</w:t>
      </w:r>
      <w:r w:rsidRPr="438434C8" w:rsidR="794D3B24">
        <w:rPr>
          <w:color w:val="auto"/>
        </w:rPr>
        <w:t xml:space="preserve">s</w:t>
      </w:r>
      <w:r w:rsidRPr="438434C8" w:rsidR="00D322CF">
        <w:rPr>
          <w:color w:val="auto"/>
        </w:rPr>
        <w:t xml:space="preserve"> to protect young people from serious harm, both offline and online, by always </w:t>
      </w:r>
      <w:r w:rsidRPr="438434C8" w:rsidR="00D322CF">
        <w:rPr>
          <w:color w:val="auto"/>
        </w:rPr>
        <w:t xml:space="preserve">maintaining</w:t>
      </w:r>
      <w:r w:rsidRPr="438434C8" w:rsidR="00D322CF">
        <w:rPr>
          <w:color w:val="auto"/>
        </w:rPr>
        <w:t xml:space="preserve"> the attitude that ‘it could happen here</w:t>
      </w:r>
      <w:r w:rsidRPr="438434C8" w:rsidR="00D322CF">
        <w:rPr>
          <w:color w:val="auto"/>
        </w:rPr>
        <w:t xml:space="preserve">’.</w:t>
      </w:r>
      <w:r w:rsidRPr="438434C8" w:rsidR="00D322CF">
        <w:rPr>
          <w:color w:val="auto"/>
        </w:rPr>
        <w:t xml:space="preserve"> The college </w:t>
      </w:r>
      <w:r w:rsidRPr="438434C8" w:rsidR="002710E7">
        <w:rPr>
          <w:color w:val="auto"/>
        </w:rPr>
        <w:t>engages</w:t>
      </w:r>
      <w:r w:rsidRPr="438434C8" w:rsidR="00D322CF">
        <w:rPr>
          <w:color w:val="auto"/>
        </w:rPr>
        <w:t xml:space="preserve"> in open and transparent information sharing and actively </w:t>
      </w:r>
      <w:r w:rsidRPr="438434C8" w:rsidR="00D322CF">
        <w:rPr>
          <w:color w:val="auto"/>
        </w:rPr>
        <w:t xml:space="preserve">seek</w:t>
      </w:r>
      <w:r w:rsidRPr="438434C8" w:rsidR="4DB5D48C">
        <w:rPr>
          <w:color w:val="auto"/>
        </w:rPr>
        <w:t xml:space="preserve">s</w:t>
      </w:r>
      <w:r w:rsidRPr="438434C8" w:rsidR="00D322CF">
        <w:rPr>
          <w:color w:val="auto"/>
        </w:rPr>
        <w:t xml:space="preserve"> expert advice when </w:t>
      </w:r>
      <w:r w:rsidRPr="438434C8" w:rsidR="00D322CF">
        <w:rPr>
          <w:color w:val="auto"/>
        </w:rPr>
        <w:t xml:space="preserve">required</w:t>
      </w:r>
      <w:r w:rsidRPr="438434C8" w:rsidR="00D322CF">
        <w:rPr>
          <w:color w:val="auto"/>
        </w:rPr>
        <w:t xml:space="preserve">, accepting </w:t>
      </w:r>
      <w:r w:rsidRPr="438434C8" w:rsidR="00D322CF">
        <w:rPr>
          <w:color w:val="auto"/>
        </w:rPr>
        <w:t xml:space="preserve">challenge</w:t>
      </w:r>
      <w:r w:rsidRPr="438434C8" w:rsidR="00D322CF">
        <w:rPr>
          <w:color w:val="auto"/>
        </w:rPr>
        <w:t xml:space="preserve"> to ensure the right decisions are made. The DSL ensures that all staff are trained well to ensure they understand their responsibilities and the systems and </w:t>
      </w:r>
      <w:r w:rsidRPr="438434C8" w:rsidR="002710E7">
        <w:rPr>
          <w:color w:val="auto"/>
        </w:rPr>
        <w:t xml:space="preserve">processes that the college </w:t>
      </w:r>
      <w:r w:rsidRPr="438434C8" w:rsidR="002710E7">
        <w:rPr>
          <w:color w:val="auto"/>
        </w:rPr>
        <w:t>operates</w:t>
      </w:r>
      <w:r w:rsidRPr="438434C8" w:rsidR="002710E7">
        <w:rPr>
          <w:color w:val="auto"/>
        </w:rPr>
        <w:t xml:space="preserve"> empower staff to ‘speak out’ where there may be concerns. As a college, we actively seek the views and lived experiences of our students, parents/carers and staff taking prompt, but proportionate, actions to address any concerns, where needed. The child protection arrangements in place allow staff to identify students who many need early help, who are at risk of harm or who have been harmed and subsequently securing the help that young person needs, and if required, refer to external agencies in a timely way to those who have the expertise to help.</w:t>
      </w:r>
      <w:r w:rsidRPr="438434C8" w:rsidR="000D009E">
        <w:rPr>
          <w:color w:val="auto"/>
        </w:rPr>
        <w:t xml:space="preserve"> The college </w:t>
      </w:r>
      <w:r w:rsidRPr="438434C8" w:rsidR="000D009E">
        <w:rPr>
          <w:color w:val="auto"/>
        </w:rPr>
        <w:lastRenderedPageBreak/>
        <w:t>has a robust approach to safer recruitment and allegations made about adults who may be a risk to students.</w:t>
      </w:r>
      <w:r w:rsidRPr="438434C8" w:rsidR="002710E7">
        <w:rPr>
          <w:color w:val="auto"/>
        </w:rPr>
        <w:t xml:space="preserve"> We are receptive to </w:t>
      </w:r>
      <w:r w:rsidRPr="438434C8" w:rsidR="002710E7">
        <w:rPr>
          <w:color w:val="auto"/>
        </w:rPr>
        <w:t xml:space="preserve">challenge</w:t>
      </w:r>
      <w:r w:rsidRPr="438434C8" w:rsidR="002710E7">
        <w:rPr>
          <w:color w:val="auto"/>
        </w:rPr>
        <w:t xml:space="preserve"> and reflective of our own practices to ensure that safeguarding policies, </w:t>
      </w:r>
      <w:r w:rsidRPr="438434C8" w:rsidR="002710E7">
        <w:rPr>
          <w:color w:val="auto"/>
        </w:rPr>
        <w:t xml:space="preserve">systems</w:t>
      </w:r>
      <w:r w:rsidRPr="438434C8" w:rsidR="002710E7">
        <w:rPr>
          <w:color w:val="auto"/>
        </w:rPr>
        <w:t xml:space="preserve"> and processes are kept under continuous review. </w:t>
      </w:r>
    </w:p>
    <w:p w:rsidRPr="002710E7" w:rsidR="002710E7" w:rsidP="438434C8" w:rsidRDefault="002710E7" w14:paraId="0D1B245C" w14:textId="77777777">
      <w:pPr>
        <w:pStyle w:val="BodyText"/>
        <w:spacing w:line="232" w:lineRule="auto"/>
        <w:ind w:left="160" w:right="104"/>
        <w:jc w:val="both"/>
        <w:rPr>
          <w:color w:val="auto"/>
        </w:rPr>
      </w:pPr>
    </w:p>
    <w:p w:rsidRPr="002710E7" w:rsidR="00D322CF" w:rsidP="438434C8" w:rsidRDefault="00D322CF" w14:paraId="0FCFA49C" w14:textId="1A9EBF44">
      <w:pPr>
        <w:pStyle w:val="BodyText"/>
        <w:spacing w:line="232" w:lineRule="auto"/>
        <w:ind w:left="160" w:right="104"/>
        <w:jc w:val="both"/>
        <w:rPr>
          <w:color w:val="auto"/>
        </w:rPr>
      </w:pPr>
      <w:r w:rsidRPr="438434C8" w:rsidR="00D322CF">
        <w:rPr>
          <w:color w:val="auto"/>
        </w:rPr>
        <w:t>In</w:t>
      </w:r>
      <w:r w:rsidRPr="438434C8" w:rsidR="00D322CF">
        <w:rPr>
          <w:color w:val="auto"/>
          <w:spacing w:val="-6"/>
        </w:rPr>
        <w:t xml:space="preserve"> </w:t>
      </w:r>
      <w:r w:rsidRPr="438434C8" w:rsidR="00D322CF">
        <w:rPr>
          <w:color w:val="auto"/>
        </w:rPr>
        <w:t>line with the</w:t>
      </w:r>
      <w:r w:rsidRPr="438434C8" w:rsidR="00D322CF">
        <w:rPr>
          <w:color w:val="auto"/>
          <w:spacing w:val="-6"/>
        </w:rPr>
        <w:t xml:space="preserve"> </w:t>
      </w:r>
      <w:r w:rsidRPr="438434C8" w:rsidR="00D322CF">
        <w:rPr>
          <w:color w:val="auto"/>
        </w:rPr>
        <w:t>guidance this</w:t>
      </w:r>
      <w:r w:rsidRPr="438434C8" w:rsidR="00D322CF">
        <w:rPr>
          <w:color w:val="auto"/>
          <w:spacing w:val="-3"/>
        </w:rPr>
        <w:t xml:space="preserve"> </w:t>
      </w:r>
      <w:r w:rsidRPr="438434C8" w:rsidR="00D322CF">
        <w:rPr>
          <w:color w:val="auto"/>
        </w:rPr>
        <w:t>is</w:t>
      </w:r>
      <w:r w:rsidRPr="438434C8" w:rsidR="00D322CF">
        <w:rPr>
          <w:color w:val="auto"/>
          <w:spacing w:val="-9"/>
        </w:rPr>
        <w:t xml:space="preserve"> </w:t>
      </w:r>
      <w:r w:rsidRPr="438434C8" w:rsidR="00D322CF">
        <w:rPr>
          <w:color w:val="auto"/>
        </w:rPr>
        <w:t>an</w:t>
      </w:r>
      <w:r w:rsidRPr="438434C8" w:rsidR="00D322CF">
        <w:rPr>
          <w:color w:val="auto"/>
          <w:spacing w:val="-6"/>
        </w:rPr>
        <w:t xml:space="preserve"> </w:t>
      </w:r>
      <w:r w:rsidRPr="438434C8" w:rsidR="00D322CF">
        <w:rPr>
          <w:color w:val="auto"/>
        </w:rPr>
        <w:t>individual</w:t>
      </w:r>
      <w:r w:rsidRPr="438434C8" w:rsidR="00D322CF">
        <w:rPr>
          <w:color w:val="auto"/>
          <w:spacing w:val="-5"/>
        </w:rPr>
        <w:t xml:space="preserve"> </w:t>
      </w:r>
      <w:r w:rsidRPr="438434C8" w:rsidR="00D322CF">
        <w:rPr>
          <w:color w:val="auto"/>
        </w:rPr>
        <w:t>policy</w:t>
      </w:r>
      <w:r w:rsidRPr="438434C8" w:rsidR="00D322CF">
        <w:rPr>
          <w:color w:val="auto"/>
          <w:spacing w:val="-7"/>
        </w:rPr>
        <w:t xml:space="preserve"> </w:t>
      </w:r>
      <w:r w:rsidRPr="438434C8" w:rsidR="00D322CF">
        <w:rPr>
          <w:color w:val="auto"/>
        </w:rPr>
        <w:t>for</w:t>
      </w:r>
      <w:r w:rsidRPr="438434C8" w:rsidR="00D322CF">
        <w:rPr>
          <w:color w:val="auto"/>
          <w:spacing w:val="-2"/>
        </w:rPr>
        <w:t xml:space="preserve"> </w:t>
      </w:r>
      <w:r w:rsidRPr="438434C8" w:rsidR="00D322CF">
        <w:rPr>
          <w:color w:val="auto"/>
        </w:rPr>
        <w:t>Carmel</w:t>
      </w:r>
      <w:r w:rsidRPr="438434C8" w:rsidR="00D322CF">
        <w:rPr>
          <w:color w:val="auto"/>
          <w:spacing w:val="-6"/>
        </w:rPr>
        <w:t xml:space="preserve"> </w:t>
      </w:r>
      <w:r w:rsidRPr="438434C8" w:rsidR="00D322CF">
        <w:rPr>
          <w:color w:val="auto"/>
        </w:rPr>
        <w:t>College. This</w:t>
      </w:r>
      <w:r w:rsidRPr="438434C8" w:rsidR="00D322CF">
        <w:rPr>
          <w:color w:val="auto"/>
          <w:spacing w:val="-2"/>
        </w:rPr>
        <w:t xml:space="preserve"> </w:t>
      </w:r>
      <w:r w:rsidRPr="438434C8" w:rsidR="00D322CF">
        <w:rPr>
          <w:color w:val="auto"/>
        </w:rPr>
        <w:t>policy</w:t>
      </w:r>
      <w:r w:rsidRPr="438434C8" w:rsidR="00D322CF">
        <w:rPr>
          <w:color w:val="auto"/>
          <w:spacing w:val="-2"/>
        </w:rPr>
        <w:t xml:space="preserve"> </w:t>
      </w:r>
      <w:r w:rsidRPr="438434C8" w:rsidR="00D322CF">
        <w:rPr>
          <w:color w:val="auto"/>
        </w:rPr>
        <w:t>endeavours</w:t>
      </w:r>
      <w:r w:rsidRPr="438434C8" w:rsidR="00D322CF">
        <w:rPr>
          <w:color w:val="auto"/>
        </w:rPr>
        <w:t xml:space="preserve"> to meet</w:t>
      </w:r>
      <w:r w:rsidRPr="438434C8" w:rsidR="00D322CF">
        <w:rPr>
          <w:color w:val="auto"/>
          <w:spacing w:val="-3"/>
        </w:rPr>
        <w:t xml:space="preserve"> </w:t>
      </w:r>
      <w:r w:rsidRPr="438434C8" w:rsidR="00D322CF">
        <w:rPr>
          <w:color w:val="auto"/>
        </w:rPr>
        <w:t>the</w:t>
      </w:r>
      <w:r w:rsidRPr="438434C8" w:rsidR="00D322CF">
        <w:rPr>
          <w:color w:val="auto"/>
          <w:spacing w:val="-4"/>
        </w:rPr>
        <w:t xml:space="preserve"> </w:t>
      </w:r>
      <w:r w:rsidRPr="438434C8" w:rsidR="00D322CF">
        <w:rPr>
          <w:color w:val="auto"/>
        </w:rPr>
        <w:t>needs</w:t>
      </w:r>
      <w:r w:rsidRPr="438434C8" w:rsidR="00D322CF">
        <w:rPr>
          <w:color w:val="auto"/>
          <w:spacing w:val="-7"/>
        </w:rPr>
        <w:t xml:space="preserve"> </w:t>
      </w:r>
      <w:r w:rsidRPr="438434C8" w:rsidR="00D322CF">
        <w:rPr>
          <w:color w:val="auto"/>
        </w:rPr>
        <w:t>of</w:t>
      </w:r>
      <w:r w:rsidRPr="438434C8" w:rsidR="00D322CF">
        <w:rPr>
          <w:color w:val="auto"/>
          <w:spacing w:val="-3"/>
        </w:rPr>
        <w:t xml:space="preserve"> </w:t>
      </w:r>
      <w:r w:rsidRPr="438434C8" w:rsidR="00D322CF">
        <w:rPr>
          <w:color w:val="auto"/>
        </w:rPr>
        <w:t>young</w:t>
      </w:r>
      <w:r w:rsidRPr="438434C8" w:rsidR="00D322CF">
        <w:rPr>
          <w:color w:val="auto"/>
          <w:spacing w:val="-4"/>
        </w:rPr>
        <w:t xml:space="preserve"> </w:t>
      </w:r>
      <w:r w:rsidRPr="438434C8" w:rsidR="00D322CF">
        <w:rPr>
          <w:color w:val="auto"/>
        </w:rPr>
        <w:t>people across</w:t>
      </w:r>
      <w:r w:rsidRPr="438434C8" w:rsidR="00D322CF">
        <w:rPr>
          <w:color w:val="auto"/>
          <w:spacing w:val="-2"/>
        </w:rPr>
        <w:t xml:space="preserve"> </w:t>
      </w:r>
      <w:r w:rsidRPr="438434C8" w:rsidR="00D322CF">
        <w:rPr>
          <w:color w:val="auto"/>
        </w:rPr>
        <w:t>the multiple boroughs</w:t>
      </w:r>
      <w:r w:rsidRPr="438434C8" w:rsidR="00D322CF">
        <w:rPr>
          <w:color w:val="auto"/>
          <w:spacing w:val="-2"/>
        </w:rPr>
        <w:t xml:space="preserve"> </w:t>
      </w:r>
      <w:r w:rsidRPr="438434C8" w:rsidR="00D322CF">
        <w:rPr>
          <w:color w:val="auto"/>
        </w:rPr>
        <w:t xml:space="preserve">recruited </w:t>
      </w:r>
      <w:r w:rsidRPr="438434C8" w:rsidR="235CEFE5">
        <w:rPr>
          <w:color w:val="auto"/>
        </w:rPr>
        <w:t>from and</w:t>
      </w:r>
      <w:r w:rsidRPr="438434C8" w:rsidR="00D322CF">
        <w:rPr>
          <w:color w:val="auto"/>
        </w:rPr>
        <w:t xml:space="preserve"> </w:t>
      </w:r>
      <w:r w:rsidRPr="438434C8" w:rsidR="00D322CF">
        <w:rPr>
          <w:color w:val="auto"/>
        </w:rPr>
        <w:t>recognises</w:t>
      </w:r>
      <w:r w:rsidRPr="438434C8" w:rsidR="00D322CF">
        <w:rPr>
          <w:color w:val="auto"/>
        </w:rPr>
        <w:t xml:space="preserve"> that there are </w:t>
      </w:r>
      <w:r w:rsidRPr="438434C8" w:rsidR="00D322CF">
        <w:rPr>
          <w:color w:val="auto"/>
        </w:rPr>
        <w:t>particular issues</w:t>
      </w:r>
      <w:r w:rsidRPr="438434C8" w:rsidR="00D322CF">
        <w:rPr>
          <w:color w:val="auto"/>
        </w:rPr>
        <w:t xml:space="preserve"> that may affect this age group particularly in their social settings beyond college, within the guidance this is classed as contextual safeguarding.</w:t>
      </w:r>
    </w:p>
    <w:p w:rsidR="00D322CF" w:rsidRDefault="00D322CF" w14:paraId="28779D06" w14:textId="77777777">
      <w:pPr>
        <w:pStyle w:val="BodyText"/>
        <w:spacing w:line="232" w:lineRule="auto"/>
        <w:ind w:left="160" w:right="104"/>
        <w:jc w:val="both"/>
      </w:pPr>
    </w:p>
    <w:p w:rsidR="009B2E38" w:rsidRDefault="009B2E38" w14:paraId="637805D2" w14:textId="77777777">
      <w:pPr>
        <w:pStyle w:val="BodyText"/>
        <w:spacing w:before="2"/>
        <w:rPr>
          <w:sz w:val="21"/>
        </w:rPr>
      </w:pPr>
    </w:p>
    <w:p w:rsidR="009B2E38" w:rsidRDefault="006F561E" w14:paraId="6DCE9FAE" w14:textId="77777777">
      <w:pPr>
        <w:pStyle w:val="Heading1"/>
      </w:pPr>
      <w:bookmarkStart w:name="Policy_aims" w:id="3"/>
      <w:bookmarkEnd w:id="3"/>
      <w:r>
        <w:t>Policy</w:t>
      </w:r>
      <w:r>
        <w:rPr>
          <w:spacing w:val="-13"/>
        </w:rPr>
        <w:t xml:space="preserve"> </w:t>
      </w:r>
      <w:r>
        <w:rPr>
          <w:spacing w:val="-4"/>
        </w:rPr>
        <w:t>aims</w:t>
      </w:r>
    </w:p>
    <w:p w:rsidR="009B2E38" w:rsidRDefault="009B2E38" w14:paraId="463F29E8" w14:textId="77777777">
      <w:pPr>
        <w:pStyle w:val="BodyText"/>
        <w:spacing w:before="10"/>
        <w:rPr>
          <w:b/>
          <w:sz w:val="21"/>
        </w:rPr>
      </w:pPr>
    </w:p>
    <w:p w:rsidR="009B2E38" w:rsidRDefault="006F561E" w14:paraId="5FF07D71" w14:textId="77777777">
      <w:pPr>
        <w:pStyle w:val="ListParagraph"/>
        <w:numPr>
          <w:ilvl w:val="1"/>
          <w:numId w:val="30"/>
        </w:numPr>
        <w:tabs>
          <w:tab w:val="left" w:pos="880"/>
        </w:tabs>
        <w:spacing w:before="1" w:line="230" w:lineRule="auto"/>
        <w:ind w:right="158"/>
      </w:pPr>
      <w:r>
        <w:t>To</w:t>
      </w:r>
      <w:r>
        <w:rPr>
          <w:spacing w:val="40"/>
        </w:rPr>
        <w:t xml:space="preserve"> </w:t>
      </w:r>
      <w:r>
        <w:t>provide</w:t>
      </w:r>
      <w:r>
        <w:rPr>
          <w:spacing w:val="40"/>
        </w:rPr>
        <w:t xml:space="preserve"> </w:t>
      </w:r>
      <w:r>
        <w:t>all</w:t>
      </w:r>
      <w:r>
        <w:rPr>
          <w:spacing w:val="40"/>
        </w:rPr>
        <w:t xml:space="preserve"> </w:t>
      </w:r>
      <w:r>
        <w:t>staff</w:t>
      </w:r>
      <w:r>
        <w:rPr>
          <w:spacing w:val="40"/>
        </w:rPr>
        <w:t xml:space="preserve"> </w:t>
      </w:r>
      <w:r>
        <w:t>with</w:t>
      </w:r>
      <w:r>
        <w:rPr>
          <w:spacing w:val="40"/>
        </w:rPr>
        <w:t xml:space="preserve"> </w:t>
      </w:r>
      <w:r>
        <w:t>the</w:t>
      </w:r>
      <w:r>
        <w:rPr>
          <w:spacing w:val="40"/>
        </w:rPr>
        <w:t xml:space="preserve"> </w:t>
      </w:r>
      <w:r>
        <w:t>necessary</w:t>
      </w:r>
      <w:r>
        <w:rPr>
          <w:spacing w:val="40"/>
        </w:rPr>
        <w:t xml:space="preserve"> </w:t>
      </w:r>
      <w:r>
        <w:t>information</w:t>
      </w:r>
      <w:r>
        <w:rPr>
          <w:spacing w:val="40"/>
        </w:rPr>
        <w:t xml:space="preserve"> </w:t>
      </w:r>
      <w:r>
        <w:t>to</w:t>
      </w:r>
      <w:r>
        <w:rPr>
          <w:spacing w:val="40"/>
        </w:rPr>
        <w:t xml:space="preserve"> </w:t>
      </w:r>
      <w:r>
        <w:t>enable</w:t>
      </w:r>
      <w:r>
        <w:rPr>
          <w:spacing w:val="40"/>
        </w:rPr>
        <w:t xml:space="preserve"> </w:t>
      </w:r>
      <w:r>
        <w:t>them</w:t>
      </w:r>
      <w:r>
        <w:rPr>
          <w:spacing w:val="40"/>
        </w:rPr>
        <w:t xml:space="preserve"> </w:t>
      </w:r>
      <w:r>
        <w:t>to</w:t>
      </w:r>
      <w:r>
        <w:rPr>
          <w:spacing w:val="40"/>
        </w:rPr>
        <w:t xml:space="preserve"> </w:t>
      </w:r>
      <w:r>
        <w:t>meet</w:t>
      </w:r>
      <w:r>
        <w:rPr>
          <w:spacing w:val="40"/>
        </w:rPr>
        <w:t xml:space="preserve"> </w:t>
      </w:r>
      <w:r>
        <w:t>their</w:t>
      </w:r>
      <w:r>
        <w:rPr>
          <w:spacing w:val="40"/>
        </w:rPr>
        <w:t xml:space="preserve"> </w:t>
      </w:r>
      <w:r>
        <w:t xml:space="preserve">safeguarding </w:t>
      </w:r>
      <w:r>
        <w:rPr>
          <w:spacing w:val="-2"/>
        </w:rPr>
        <w:t>responsibilities</w:t>
      </w:r>
    </w:p>
    <w:p w:rsidR="009B2E38" w:rsidRDefault="006F561E" w14:paraId="4799CCC8" w14:textId="77777777">
      <w:pPr>
        <w:pStyle w:val="ListParagraph"/>
        <w:numPr>
          <w:ilvl w:val="1"/>
          <w:numId w:val="30"/>
        </w:numPr>
        <w:tabs>
          <w:tab w:val="left" w:pos="880"/>
        </w:tabs>
        <w:spacing w:line="265" w:lineRule="exact"/>
      </w:pPr>
      <w:r>
        <w:t>To</w:t>
      </w:r>
      <w:r>
        <w:rPr>
          <w:spacing w:val="-10"/>
        </w:rPr>
        <w:t xml:space="preserve"> </w:t>
      </w:r>
      <w:r>
        <w:t>ensure</w:t>
      </w:r>
      <w:r>
        <w:rPr>
          <w:spacing w:val="-6"/>
        </w:rPr>
        <w:t xml:space="preserve"> </w:t>
      </w:r>
      <w:r>
        <w:t>consistent</w:t>
      </w:r>
      <w:r>
        <w:rPr>
          <w:spacing w:val="-9"/>
        </w:rPr>
        <w:t xml:space="preserve"> </w:t>
      </w:r>
      <w:r>
        <w:t>good</w:t>
      </w:r>
      <w:r>
        <w:rPr>
          <w:spacing w:val="-6"/>
        </w:rPr>
        <w:t xml:space="preserve"> </w:t>
      </w:r>
      <w:r>
        <w:t>practice</w:t>
      </w:r>
      <w:r>
        <w:rPr>
          <w:spacing w:val="-2"/>
        </w:rPr>
        <w:t xml:space="preserve"> </w:t>
      </w:r>
      <w:r>
        <w:t>and</w:t>
      </w:r>
      <w:r>
        <w:rPr>
          <w:spacing w:val="-7"/>
        </w:rPr>
        <w:t xml:space="preserve"> </w:t>
      </w:r>
      <w:r>
        <w:t>continuous</w:t>
      </w:r>
      <w:r>
        <w:rPr>
          <w:spacing w:val="-3"/>
        </w:rPr>
        <w:t xml:space="preserve"> </w:t>
      </w:r>
      <w:r>
        <w:rPr>
          <w:spacing w:val="-2"/>
        </w:rPr>
        <w:t>improvement</w:t>
      </w:r>
    </w:p>
    <w:p w:rsidR="009B2E38" w:rsidRDefault="006F561E" w14:paraId="4DD3EEF4" w14:textId="77777777">
      <w:pPr>
        <w:pStyle w:val="ListParagraph"/>
        <w:numPr>
          <w:ilvl w:val="1"/>
          <w:numId w:val="30"/>
        </w:numPr>
        <w:tabs>
          <w:tab w:val="left" w:pos="880"/>
        </w:tabs>
        <w:spacing w:before="14" w:line="230" w:lineRule="auto"/>
        <w:ind w:right="155"/>
      </w:pPr>
      <w:r>
        <w:t xml:space="preserve">To demonstrate the College’s commitment with regard to safeguarding students, parents and other </w:t>
      </w:r>
      <w:r>
        <w:rPr>
          <w:spacing w:val="-2"/>
        </w:rPr>
        <w:t>partners</w:t>
      </w:r>
    </w:p>
    <w:p w:rsidR="009B2E38" w:rsidRDefault="006F561E" w14:paraId="5FCD5EC4" w14:textId="77777777">
      <w:pPr>
        <w:pStyle w:val="BodyText"/>
        <w:spacing w:before="130"/>
        <w:ind w:left="45"/>
        <w:jc w:val="center"/>
        <w:rPr>
          <w:rFonts w:ascii="Tahoma"/>
        </w:rPr>
      </w:pPr>
      <w:r>
        <w:rPr>
          <w:rFonts w:ascii="Tahoma"/>
        </w:rPr>
        <w:t>3</w:t>
      </w:r>
    </w:p>
    <w:p w:rsidR="009B2E38" w:rsidRDefault="009B2E38" w14:paraId="3B7B4B86" w14:textId="77777777">
      <w:pPr>
        <w:jc w:val="center"/>
        <w:rPr>
          <w:rFonts w:ascii="Tahoma"/>
        </w:rPr>
        <w:sectPr w:rsidR="009B2E38">
          <w:pgSz w:w="11940" w:h="16860" w:orient="portrait"/>
          <w:pgMar w:top="1240" w:right="620" w:bottom="280" w:left="560" w:header="720" w:footer="720" w:gutter="0"/>
          <w:cols w:space="720"/>
        </w:sectPr>
      </w:pPr>
    </w:p>
    <w:p w:rsidR="009B2E38" w:rsidRDefault="006F561E" w14:paraId="7456CB41" w14:textId="77777777">
      <w:pPr>
        <w:pStyle w:val="Heading1"/>
        <w:spacing w:before="75"/>
      </w:pPr>
      <w:bookmarkStart w:name="Terminology" w:id="4"/>
      <w:bookmarkEnd w:id="4"/>
      <w:r>
        <w:rPr>
          <w:spacing w:val="-2"/>
        </w:rPr>
        <w:lastRenderedPageBreak/>
        <w:t>Terminology</w:t>
      </w:r>
    </w:p>
    <w:p w:rsidR="009B2E38" w:rsidRDefault="009B2E38" w14:paraId="2BA226A1" w14:textId="77777777">
      <w:pPr>
        <w:pStyle w:val="BodyText"/>
        <w:spacing w:before="2"/>
        <w:rPr>
          <w:sz w:val="21"/>
        </w:rPr>
      </w:pPr>
    </w:p>
    <w:p w:rsidRPr="00C30360" w:rsidR="004F4783" w:rsidP="438434C8" w:rsidRDefault="004F4783" w14:paraId="392A0F50" w14:textId="77777777">
      <w:pPr>
        <w:jc w:val="both"/>
        <w:rPr>
          <w:color w:val="auto"/>
        </w:rPr>
      </w:pPr>
      <w:r w:rsidRPr="438434C8" w:rsidR="004F4783">
        <w:rPr>
          <w:color w:val="auto"/>
        </w:rPr>
        <w:t xml:space="preserve">The terms </w:t>
      </w:r>
      <w:r w:rsidRPr="438434C8" w:rsidR="004F4783">
        <w:rPr>
          <w:b w:val="1"/>
          <w:bCs w:val="1"/>
          <w:color w:val="auto"/>
        </w:rPr>
        <w:t>“children”</w:t>
      </w:r>
      <w:r w:rsidRPr="438434C8" w:rsidR="004F4783">
        <w:rPr>
          <w:color w:val="auto"/>
        </w:rPr>
        <w:t xml:space="preserve"> and </w:t>
      </w:r>
      <w:r w:rsidRPr="438434C8" w:rsidR="004F4783">
        <w:rPr>
          <w:b w:val="1"/>
          <w:bCs w:val="1"/>
          <w:color w:val="auto"/>
        </w:rPr>
        <w:t>“child”</w:t>
      </w:r>
      <w:r w:rsidRPr="438434C8" w:rsidR="004F4783">
        <w:rPr>
          <w:color w:val="auto"/>
        </w:rPr>
        <w:t xml:space="preserve"> refer to anyone under the age of 18. </w:t>
      </w:r>
    </w:p>
    <w:p w:rsidRPr="00C30360" w:rsidR="004F4783" w:rsidP="438434C8" w:rsidRDefault="004F4783" w14:paraId="1D9A4928" w14:textId="77777777">
      <w:pPr>
        <w:jc w:val="both"/>
        <w:rPr>
          <w:color w:val="auto"/>
        </w:rPr>
      </w:pPr>
      <w:r w:rsidRPr="438434C8" w:rsidR="004F4783">
        <w:rPr>
          <w:color w:val="auto"/>
        </w:rPr>
        <w:t xml:space="preserve">For the purposes of this policy, </w:t>
      </w:r>
      <w:r w:rsidRPr="438434C8" w:rsidR="004F4783">
        <w:rPr>
          <w:b w:val="1"/>
          <w:bCs w:val="1"/>
          <w:color w:val="auto"/>
        </w:rPr>
        <w:t>“safeguarding and protecting the welfare of children”</w:t>
      </w:r>
      <w:r w:rsidRPr="438434C8" w:rsidR="004F4783">
        <w:rPr>
          <w:color w:val="auto"/>
        </w:rPr>
        <w:t xml:space="preserve"> is defined as: </w:t>
      </w:r>
    </w:p>
    <w:p w:rsidRPr="00C30360" w:rsidR="004F4783" w:rsidP="438434C8" w:rsidRDefault="004F4783" w14:paraId="42F535E2" w14:textId="77777777">
      <w:pPr>
        <w:jc w:val="both"/>
        <w:rPr>
          <w:color w:val="auto"/>
        </w:rPr>
      </w:pPr>
    </w:p>
    <w:p w:rsidRPr="00C30360" w:rsidR="004F4783" w:rsidP="438434C8" w:rsidRDefault="004F4783" w14:paraId="5420FB56" w14:textId="77777777">
      <w:pPr>
        <w:pStyle w:val="ListParagraph"/>
        <w:widowControl w:val="1"/>
        <w:numPr>
          <w:ilvl w:val="0"/>
          <w:numId w:val="33"/>
        </w:numPr>
        <w:autoSpaceDE/>
        <w:autoSpaceDN/>
        <w:spacing w:after="200" w:line="276" w:lineRule="auto"/>
        <w:contextualSpacing/>
        <w:jc w:val="both"/>
        <w:rPr>
          <w:color w:val="auto"/>
        </w:rPr>
      </w:pPr>
      <w:r w:rsidRPr="438434C8" w:rsidR="004F4783">
        <w:rPr>
          <w:color w:val="auto"/>
        </w:rPr>
        <w:t xml:space="preserve">Providing help and support to meet the needs of pupils as soon as problems </w:t>
      </w:r>
      <w:r w:rsidRPr="438434C8" w:rsidR="004F4783">
        <w:rPr>
          <w:color w:val="auto"/>
        </w:rPr>
        <w:t>emerge</w:t>
      </w:r>
      <w:r w:rsidRPr="438434C8" w:rsidR="004F4783">
        <w:rPr>
          <w:color w:val="auto"/>
        </w:rPr>
        <w:t>.</w:t>
      </w:r>
    </w:p>
    <w:p w:rsidRPr="00C30360" w:rsidR="004F4783" w:rsidP="438434C8" w:rsidRDefault="004F4783" w14:paraId="10570316" w14:textId="77777777">
      <w:pPr>
        <w:pStyle w:val="ListParagraph"/>
        <w:widowControl w:val="1"/>
        <w:numPr>
          <w:ilvl w:val="0"/>
          <w:numId w:val="33"/>
        </w:numPr>
        <w:autoSpaceDE/>
        <w:autoSpaceDN/>
        <w:spacing w:after="200" w:line="276" w:lineRule="auto"/>
        <w:contextualSpacing/>
        <w:jc w:val="both"/>
        <w:rPr>
          <w:color w:val="auto"/>
        </w:rPr>
      </w:pPr>
      <w:r w:rsidRPr="438434C8" w:rsidR="004F4783">
        <w:rPr>
          <w:color w:val="auto"/>
        </w:rPr>
        <w:t xml:space="preserve">Protecting pupils from maltreatment, whether that is within or outside the home, including online. </w:t>
      </w:r>
    </w:p>
    <w:p w:rsidRPr="00C30360" w:rsidR="004F4783" w:rsidP="438434C8" w:rsidRDefault="004F4783" w14:paraId="751E2B98" w14:textId="77777777">
      <w:pPr>
        <w:pStyle w:val="ListParagraph"/>
        <w:widowControl w:val="1"/>
        <w:numPr>
          <w:ilvl w:val="0"/>
          <w:numId w:val="33"/>
        </w:numPr>
        <w:autoSpaceDE/>
        <w:autoSpaceDN/>
        <w:spacing w:after="200" w:line="276" w:lineRule="auto"/>
        <w:contextualSpacing/>
        <w:jc w:val="both"/>
        <w:rPr>
          <w:color w:val="auto"/>
        </w:rPr>
      </w:pPr>
      <w:r w:rsidRPr="438434C8" w:rsidR="004F4783">
        <w:rPr>
          <w:color w:val="auto"/>
        </w:rPr>
        <w:t>Preventing the impairment of pupils’ mental and physical health or development.</w:t>
      </w:r>
    </w:p>
    <w:p w:rsidRPr="00C30360" w:rsidR="004F4783" w:rsidP="438434C8" w:rsidRDefault="004F4783" w14:paraId="217B66CC" w14:textId="77777777">
      <w:pPr>
        <w:pStyle w:val="ListParagraph"/>
        <w:widowControl w:val="1"/>
        <w:numPr>
          <w:ilvl w:val="0"/>
          <w:numId w:val="33"/>
        </w:numPr>
        <w:autoSpaceDE/>
        <w:autoSpaceDN/>
        <w:spacing w:after="200" w:line="276" w:lineRule="auto"/>
        <w:contextualSpacing/>
        <w:jc w:val="both"/>
        <w:rPr>
          <w:color w:val="auto"/>
        </w:rPr>
      </w:pPr>
      <w:r w:rsidRPr="438434C8" w:rsidR="004F4783">
        <w:rPr>
          <w:color w:val="auto"/>
        </w:rPr>
        <w:t>Ensuring that pupils grow up in circumstances consistent with the provision of safe and effective care.</w:t>
      </w:r>
    </w:p>
    <w:p w:rsidR="00800D24" w:rsidP="438434C8" w:rsidRDefault="00800D24" w14:paraId="1BFD5187" w14:textId="3B6A0292">
      <w:pPr>
        <w:pStyle w:val="ListParagraph"/>
        <w:widowControl w:val="1"/>
        <w:numPr>
          <w:ilvl w:val="0"/>
          <w:numId w:val="33"/>
        </w:numPr>
        <w:spacing w:before="7" w:after="200" w:line="276" w:lineRule="auto"/>
        <w:contextualSpacing/>
        <w:jc w:val="both"/>
        <w:rPr>
          <w:color w:val="auto"/>
        </w:rPr>
      </w:pPr>
      <w:r w:rsidRPr="438434C8" w:rsidR="004F4783">
        <w:rPr>
          <w:color w:val="auto"/>
        </w:rPr>
        <w:t>Taking action to enable</w:t>
      </w:r>
      <w:r w:rsidRPr="438434C8" w:rsidR="004F4783">
        <w:rPr>
          <w:color w:val="auto"/>
        </w:rPr>
        <w:t xml:space="preserve"> all pupils to have the best outcomes.</w:t>
      </w:r>
    </w:p>
    <w:p w:rsidR="00800D24" w:rsidP="00800D24" w:rsidRDefault="00800D24" w14:paraId="602D5DD7" w14:textId="77777777">
      <w:pPr>
        <w:pStyle w:val="BodyText"/>
        <w:spacing w:line="232" w:lineRule="auto"/>
        <w:ind w:left="160" w:right="113"/>
        <w:jc w:val="both"/>
      </w:pPr>
      <w:r>
        <w:t>Child</w:t>
      </w:r>
      <w:r>
        <w:rPr>
          <w:spacing w:val="-6"/>
        </w:rPr>
        <w:t xml:space="preserve"> </w:t>
      </w:r>
      <w:r>
        <w:t>protection</w:t>
      </w:r>
      <w:r>
        <w:rPr>
          <w:spacing w:val="-11"/>
        </w:rPr>
        <w:t xml:space="preserve"> </w:t>
      </w:r>
      <w:r>
        <w:t>refers</w:t>
      </w:r>
      <w:r>
        <w:rPr>
          <w:spacing w:val="-9"/>
        </w:rPr>
        <w:t xml:space="preserve"> </w:t>
      </w:r>
      <w:r>
        <w:t>to</w:t>
      </w:r>
      <w:r>
        <w:rPr>
          <w:spacing w:val="-6"/>
        </w:rPr>
        <w:t xml:space="preserve"> </w:t>
      </w:r>
      <w:r>
        <w:t>the</w:t>
      </w:r>
      <w:r>
        <w:rPr>
          <w:spacing w:val="-7"/>
        </w:rPr>
        <w:t xml:space="preserve"> </w:t>
      </w:r>
      <w:r>
        <w:t>processes</w:t>
      </w:r>
      <w:r>
        <w:rPr>
          <w:spacing w:val="-13"/>
        </w:rPr>
        <w:t xml:space="preserve"> </w:t>
      </w:r>
      <w:r>
        <w:t>undertaken</w:t>
      </w:r>
      <w:r>
        <w:rPr>
          <w:spacing w:val="-1"/>
        </w:rPr>
        <w:t xml:space="preserve"> </w:t>
      </w:r>
      <w:r>
        <w:t>to</w:t>
      </w:r>
      <w:r>
        <w:rPr>
          <w:spacing w:val="-7"/>
        </w:rPr>
        <w:t xml:space="preserve"> </w:t>
      </w:r>
      <w:r>
        <w:t>protect</w:t>
      </w:r>
      <w:r>
        <w:rPr>
          <w:spacing w:val="-6"/>
        </w:rPr>
        <w:t xml:space="preserve"> </w:t>
      </w:r>
      <w:r>
        <w:t>children</w:t>
      </w:r>
      <w:r>
        <w:rPr>
          <w:spacing w:val="-11"/>
        </w:rPr>
        <w:t xml:space="preserve"> </w:t>
      </w:r>
      <w:r>
        <w:t>who</w:t>
      </w:r>
      <w:r>
        <w:rPr>
          <w:spacing w:val="-6"/>
        </w:rPr>
        <w:t xml:space="preserve"> </w:t>
      </w:r>
      <w:r>
        <w:t>have</w:t>
      </w:r>
      <w:r>
        <w:rPr>
          <w:spacing w:val="-7"/>
        </w:rPr>
        <w:t xml:space="preserve"> </w:t>
      </w:r>
      <w:r>
        <w:t>been</w:t>
      </w:r>
      <w:r>
        <w:rPr>
          <w:spacing w:val="-6"/>
        </w:rPr>
        <w:t xml:space="preserve"> </w:t>
      </w:r>
      <w:r>
        <w:t>identified</w:t>
      </w:r>
      <w:r>
        <w:rPr>
          <w:spacing w:val="-7"/>
        </w:rPr>
        <w:t xml:space="preserve"> </w:t>
      </w:r>
      <w:r>
        <w:t>as</w:t>
      </w:r>
      <w:r>
        <w:rPr>
          <w:spacing w:val="-9"/>
        </w:rPr>
        <w:t xml:space="preserve"> </w:t>
      </w:r>
      <w:r>
        <w:t>suffering, or at risk of suffering significant harm.</w:t>
      </w:r>
    </w:p>
    <w:p w:rsidR="00800D24" w:rsidP="00800D24" w:rsidRDefault="00800D24" w14:paraId="4775EAFB" w14:textId="77777777">
      <w:pPr>
        <w:pStyle w:val="BodyText"/>
        <w:spacing w:before="3"/>
        <w:rPr>
          <w:sz w:val="21"/>
        </w:rPr>
      </w:pPr>
    </w:p>
    <w:p w:rsidR="00800D24" w:rsidP="00800D24" w:rsidRDefault="00800D24" w14:paraId="11C46BEA" w14:textId="77777777">
      <w:pPr>
        <w:pStyle w:val="BodyText"/>
        <w:spacing w:line="232" w:lineRule="auto"/>
        <w:ind w:left="160" w:right="104"/>
        <w:jc w:val="both"/>
      </w:pPr>
      <w:r>
        <w:t>Staff</w:t>
      </w:r>
      <w:r>
        <w:rPr>
          <w:spacing w:val="-2"/>
        </w:rPr>
        <w:t xml:space="preserve"> </w:t>
      </w:r>
      <w:r>
        <w:t>refers</w:t>
      </w:r>
      <w:r>
        <w:rPr>
          <w:spacing w:val="-4"/>
        </w:rPr>
        <w:t xml:space="preserve"> </w:t>
      </w:r>
      <w:r>
        <w:t>to</w:t>
      </w:r>
      <w:r>
        <w:rPr>
          <w:spacing w:val="-3"/>
        </w:rPr>
        <w:t xml:space="preserve"> </w:t>
      </w:r>
      <w:r>
        <w:t>all</w:t>
      </w:r>
      <w:r>
        <w:rPr>
          <w:spacing w:val="-4"/>
        </w:rPr>
        <w:t xml:space="preserve"> </w:t>
      </w:r>
      <w:r>
        <w:t>those</w:t>
      </w:r>
      <w:r>
        <w:rPr>
          <w:spacing w:val="-2"/>
        </w:rPr>
        <w:t xml:space="preserve"> </w:t>
      </w:r>
      <w:r>
        <w:t>working</w:t>
      </w:r>
      <w:r>
        <w:rPr>
          <w:spacing w:val="-6"/>
        </w:rPr>
        <w:t xml:space="preserve"> </w:t>
      </w:r>
      <w:r>
        <w:t>for</w:t>
      </w:r>
      <w:r>
        <w:rPr>
          <w:spacing w:val="-4"/>
        </w:rPr>
        <w:t xml:space="preserve"> </w:t>
      </w:r>
      <w:r>
        <w:t>or</w:t>
      </w:r>
      <w:r>
        <w:rPr>
          <w:spacing w:val="-4"/>
        </w:rPr>
        <w:t xml:space="preserve"> </w:t>
      </w:r>
      <w:r>
        <w:t>on</w:t>
      </w:r>
      <w:r>
        <w:rPr>
          <w:spacing w:val="-3"/>
        </w:rPr>
        <w:t xml:space="preserve"> </w:t>
      </w:r>
      <w:r>
        <w:t>behalf</w:t>
      </w:r>
      <w:r>
        <w:rPr>
          <w:spacing w:val="-1"/>
        </w:rPr>
        <w:t xml:space="preserve"> </w:t>
      </w:r>
      <w:r>
        <w:t>of</w:t>
      </w:r>
      <w:r>
        <w:rPr>
          <w:spacing w:val="-6"/>
        </w:rPr>
        <w:t xml:space="preserve"> </w:t>
      </w:r>
      <w:r>
        <w:t>the</w:t>
      </w:r>
      <w:r>
        <w:rPr>
          <w:spacing w:val="-3"/>
        </w:rPr>
        <w:t xml:space="preserve"> </w:t>
      </w:r>
      <w:r>
        <w:t>college,</w:t>
      </w:r>
      <w:r>
        <w:rPr>
          <w:spacing w:val="-5"/>
        </w:rPr>
        <w:t xml:space="preserve"> </w:t>
      </w:r>
      <w:r>
        <w:t>full-time</w:t>
      </w:r>
      <w:r>
        <w:rPr>
          <w:spacing w:val="-3"/>
        </w:rPr>
        <w:t xml:space="preserve"> </w:t>
      </w:r>
      <w:r>
        <w:t>or</w:t>
      </w:r>
      <w:r>
        <w:rPr>
          <w:spacing w:val="-4"/>
        </w:rPr>
        <w:t xml:space="preserve"> </w:t>
      </w:r>
      <w:r>
        <w:t>part-time,</w:t>
      </w:r>
      <w:r>
        <w:rPr>
          <w:spacing w:val="-6"/>
        </w:rPr>
        <w:t xml:space="preserve"> </w:t>
      </w:r>
      <w:r>
        <w:t>temporary</w:t>
      </w:r>
      <w:r>
        <w:rPr>
          <w:spacing w:val="-4"/>
        </w:rPr>
        <w:t xml:space="preserve"> </w:t>
      </w:r>
      <w:r>
        <w:t>or</w:t>
      </w:r>
      <w:r>
        <w:rPr>
          <w:spacing w:val="-4"/>
        </w:rPr>
        <w:t xml:space="preserve"> </w:t>
      </w:r>
      <w:r>
        <w:t>permanent, in either a paid or voluntary capacity.</w:t>
      </w:r>
    </w:p>
    <w:p w:rsidR="00800D24" w:rsidRDefault="00800D24" w14:paraId="79BEC25D" w14:textId="77777777">
      <w:pPr>
        <w:pStyle w:val="BodyText"/>
        <w:spacing w:before="1" w:line="232" w:lineRule="auto"/>
        <w:ind w:left="160" w:right="112"/>
        <w:jc w:val="both"/>
      </w:pPr>
    </w:p>
    <w:p w:rsidR="009B2E38" w:rsidRDefault="006F561E" w14:paraId="353D2BD6" w14:textId="540C5FA9">
      <w:pPr>
        <w:pStyle w:val="BodyText"/>
        <w:spacing w:before="1" w:line="232" w:lineRule="auto"/>
        <w:ind w:left="160" w:right="112"/>
        <w:jc w:val="both"/>
      </w:pPr>
      <w:r>
        <w:t>Parent refers to birth parents</w:t>
      </w:r>
      <w:r>
        <w:rPr>
          <w:spacing w:val="-3"/>
        </w:rPr>
        <w:t xml:space="preserve"> </w:t>
      </w:r>
      <w:r>
        <w:t>and other adults who are in a parenting role, for</w:t>
      </w:r>
      <w:r>
        <w:rPr>
          <w:spacing w:val="-1"/>
        </w:rPr>
        <w:t xml:space="preserve"> </w:t>
      </w:r>
      <w:r>
        <w:t>example step- parents, foster carers and adoptive parents.</w:t>
      </w:r>
    </w:p>
    <w:p w:rsidR="009B2E38" w:rsidRDefault="009B2E38" w14:paraId="0DE4B5B7" w14:textId="77777777">
      <w:pPr>
        <w:pStyle w:val="BodyText"/>
        <w:spacing w:before="7"/>
        <w:rPr>
          <w:sz w:val="21"/>
        </w:rPr>
      </w:pPr>
    </w:p>
    <w:p w:rsidR="009B2E38" w:rsidRDefault="006F561E" w14:paraId="0B0E2D52" w14:textId="77777777">
      <w:pPr>
        <w:pStyle w:val="BodyText"/>
        <w:spacing w:line="232" w:lineRule="auto"/>
        <w:ind w:left="160" w:right="131"/>
        <w:jc w:val="both"/>
      </w:pPr>
      <w:r>
        <w:t>Vulnerable adult is a student who is aged 18 or over and who is, or may be, in need of community services due to age,</w:t>
      </w:r>
      <w:r>
        <w:rPr>
          <w:spacing w:val="-4"/>
        </w:rPr>
        <w:t xml:space="preserve"> </w:t>
      </w:r>
      <w:r>
        <w:t>illness</w:t>
      </w:r>
      <w:r>
        <w:rPr>
          <w:spacing w:val="-3"/>
        </w:rPr>
        <w:t xml:space="preserve"> </w:t>
      </w:r>
      <w:r>
        <w:t>or</w:t>
      </w:r>
      <w:r>
        <w:rPr>
          <w:spacing w:val="-6"/>
        </w:rPr>
        <w:t xml:space="preserve"> </w:t>
      </w:r>
      <w:r>
        <w:t>a mental</w:t>
      </w:r>
      <w:r>
        <w:rPr>
          <w:spacing w:val="-2"/>
        </w:rPr>
        <w:t xml:space="preserve"> </w:t>
      </w:r>
      <w:r>
        <w:t>or</w:t>
      </w:r>
      <w:r>
        <w:rPr>
          <w:spacing w:val="-1"/>
        </w:rPr>
        <w:t xml:space="preserve"> </w:t>
      </w:r>
      <w:r>
        <w:t>physical</w:t>
      </w:r>
      <w:r>
        <w:rPr>
          <w:spacing w:val="-2"/>
        </w:rPr>
        <w:t xml:space="preserve"> </w:t>
      </w:r>
      <w:r>
        <w:t>disability,</w:t>
      </w:r>
      <w:r>
        <w:rPr>
          <w:spacing w:val="-9"/>
        </w:rPr>
        <w:t xml:space="preserve"> </w:t>
      </w:r>
      <w:r>
        <w:t>who is,</w:t>
      </w:r>
      <w:r>
        <w:rPr>
          <w:spacing w:val="-4"/>
        </w:rPr>
        <w:t xml:space="preserve"> </w:t>
      </w:r>
      <w:r>
        <w:t>or</w:t>
      </w:r>
      <w:r>
        <w:rPr>
          <w:spacing w:val="-1"/>
        </w:rPr>
        <w:t xml:space="preserve"> </w:t>
      </w:r>
      <w:r>
        <w:t>maybe,</w:t>
      </w:r>
      <w:r>
        <w:rPr>
          <w:spacing w:val="-4"/>
        </w:rPr>
        <w:t xml:space="preserve"> </w:t>
      </w:r>
      <w:r>
        <w:t>unable to take care of</w:t>
      </w:r>
      <w:r>
        <w:rPr>
          <w:spacing w:val="-4"/>
        </w:rPr>
        <w:t xml:space="preserve"> </w:t>
      </w:r>
      <w:r>
        <w:t>themselves,</w:t>
      </w:r>
      <w:r>
        <w:rPr>
          <w:spacing w:val="-4"/>
        </w:rPr>
        <w:t xml:space="preserve"> </w:t>
      </w:r>
      <w:r>
        <w:t>or unable to protect themselves against significant harm or exploitation.</w:t>
      </w:r>
    </w:p>
    <w:p w:rsidR="009B2E38" w:rsidRDefault="009B2E38" w14:paraId="66204FF1" w14:textId="77777777">
      <w:pPr>
        <w:pStyle w:val="BodyText"/>
        <w:spacing w:before="10"/>
        <w:rPr>
          <w:sz w:val="20"/>
        </w:rPr>
      </w:pPr>
    </w:p>
    <w:p w:rsidR="009B2E38" w:rsidRDefault="006F561E" w14:paraId="68575705" w14:textId="77777777">
      <w:pPr>
        <w:pStyle w:val="Heading1"/>
      </w:pPr>
      <w:bookmarkStart w:name="Review_and_Monitoring_Procedures" w:id="5"/>
      <w:bookmarkEnd w:id="5"/>
      <w:r>
        <w:t>Review</w:t>
      </w:r>
      <w:r>
        <w:rPr>
          <w:spacing w:val="-3"/>
        </w:rPr>
        <w:t xml:space="preserve"> </w:t>
      </w:r>
      <w:r>
        <w:t>and</w:t>
      </w:r>
      <w:r>
        <w:rPr>
          <w:spacing w:val="-11"/>
        </w:rPr>
        <w:t xml:space="preserve"> </w:t>
      </w:r>
      <w:r>
        <w:t>Monitoring</w:t>
      </w:r>
      <w:r>
        <w:rPr>
          <w:spacing w:val="-7"/>
        </w:rPr>
        <w:t xml:space="preserve"> </w:t>
      </w:r>
      <w:r>
        <w:rPr>
          <w:spacing w:val="-2"/>
        </w:rPr>
        <w:t>Procedures</w:t>
      </w:r>
    </w:p>
    <w:p w:rsidR="009B2E38" w:rsidRDefault="009B2E38" w14:paraId="2DBF0D7D" w14:textId="77777777">
      <w:pPr>
        <w:pStyle w:val="BodyText"/>
        <w:rPr>
          <w:b/>
          <w:sz w:val="21"/>
        </w:rPr>
      </w:pPr>
    </w:p>
    <w:p w:rsidR="009B2E38" w:rsidRDefault="1E116661" w14:paraId="07F59362" w14:textId="63F2FD96">
      <w:pPr>
        <w:pStyle w:val="BodyText"/>
        <w:spacing w:line="235" w:lineRule="auto"/>
        <w:ind w:left="160" w:right="113"/>
        <w:jc w:val="both"/>
      </w:pPr>
      <w:r w:rsidR="1E116661">
        <w:rPr/>
        <w:t xml:space="preserve">It will be the responsibility of the DSL and DDSL to review and </w:t>
      </w:r>
      <w:r w:rsidR="1E116661">
        <w:rPr/>
        <w:t>monitor</w:t>
      </w:r>
      <w:r w:rsidR="1E116661">
        <w:rPr/>
        <w:t xml:space="preserve"> the procedures and to seek the advice of the LSCP</w:t>
      </w:r>
      <w:r w:rsidR="429240CE">
        <w:rPr/>
        <w:t>B</w:t>
      </w:r>
      <w:r w:rsidR="1E116661">
        <w:rPr/>
        <w:t xml:space="preserve"> in bringing about changes in the agreed procedures in conjunction with SLT.</w:t>
      </w:r>
    </w:p>
    <w:p w:rsidR="009B2E38" w:rsidRDefault="009B2E38" w14:paraId="6B62F1B3" w14:textId="77777777">
      <w:pPr>
        <w:pStyle w:val="BodyText"/>
        <w:spacing w:before="7"/>
        <w:rPr>
          <w:sz w:val="20"/>
        </w:rPr>
      </w:pPr>
    </w:p>
    <w:p w:rsidR="009B2E38" w:rsidRDefault="006F561E" w14:paraId="63AD8830" w14:textId="77777777">
      <w:pPr>
        <w:pStyle w:val="BodyText"/>
        <w:spacing w:before="1" w:line="249" w:lineRule="exact"/>
        <w:ind w:left="160"/>
      </w:pPr>
      <w:r>
        <w:t>Procedures</w:t>
      </w:r>
      <w:r>
        <w:rPr>
          <w:spacing w:val="-10"/>
        </w:rPr>
        <w:t xml:space="preserve"> </w:t>
      </w:r>
      <w:r>
        <w:t>will</w:t>
      </w:r>
      <w:r>
        <w:rPr>
          <w:spacing w:val="-2"/>
        </w:rPr>
        <w:t xml:space="preserve"> </w:t>
      </w:r>
      <w:r>
        <w:t>be</w:t>
      </w:r>
      <w:r>
        <w:rPr>
          <w:spacing w:val="-6"/>
        </w:rPr>
        <w:t xml:space="preserve"> </w:t>
      </w:r>
      <w:r>
        <w:t>monitored and</w:t>
      </w:r>
      <w:r>
        <w:rPr>
          <w:spacing w:val="-11"/>
        </w:rPr>
        <w:t xml:space="preserve"> </w:t>
      </w:r>
      <w:r>
        <w:t>evaluated</w:t>
      </w:r>
      <w:r>
        <w:rPr>
          <w:spacing w:val="-4"/>
        </w:rPr>
        <w:t xml:space="preserve"> </w:t>
      </w:r>
      <w:r>
        <w:t>by:</w:t>
      </w:r>
      <w:r>
        <w:rPr>
          <w:spacing w:val="-5"/>
        </w:rPr>
        <w:t xml:space="preserve"> </w:t>
      </w:r>
      <w:r>
        <w:rPr>
          <w:spacing w:val="-10"/>
        </w:rPr>
        <w:t>-</w:t>
      </w:r>
    </w:p>
    <w:p w:rsidR="009B2E38" w:rsidRDefault="006F561E" w14:paraId="7526975F" w14:textId="77777777">
      <w:pPr>
        <w:pStyle w:val="ListParagraph"/>
        <w:numPr>
          <w:ilvl w:val="1"/>
          <w:numId w:val="30"/>
        </w:numPr>
        <w:tabs>
          <w:tab w:val="left" w:pos="880"/>
        </w:tabs>
        <w:spacing w:line="263" w:lineRule="exact"/>
      </w:pPr>
      <w:r>
        <w:t>Governing</w:t>
      </w:r>
      <w:r>
        <w:rPr>
          <w:spacing w:val="-7"/>
        </w:rPr>
        <w:t xml:space="preserve"> </w:t>
      </w:r>
      <w:r>
        <w:t>Body</w:t>
      </w:r>
      <w:r>
        <w:rPr>
          <w:spacing w:val="-4"/>
        </w:rPr>
        <w:t xml:space="preserve"> </w:t>
      </w:r>
      <w:r>
        <w:t>–</w:t>
      </w:r>
      <w:r>
        <w:rPr>
          <w:spacing w:val="-2"/>
        </w:rPr>
        <w:t xml:space="preserve"> annually</w:t>
      </w:r>
    </w:p>
    <w:p w:rsidR="009B2E38" w:rsidRDefault="006F561E" w14:paraId="6850FC8C" w14:textId="77777777">
      <w:pPr>
        <w:pStyle w:val="ListParagraph"/>
        <w:numPr>
          <w:ilvl w:val="1"/>
          <w:numId w:val="30"/>
        </w:numPr>
        <w:tabs>
          <w:tab w:val="left" w:pos="880"/>
        </w:tabs>
        <w:spacing w:line="267" w:lineRule="exact"/>
      </w:pPr>
      <w:r>
        <w:t>Student</w:t>
      </w:r>
      <w:r>
        <w:rPr>
          <w:spacing w:val="-6"/>
        </w:rPr>
        <w:t xml:space="preserve"> </w:t>
      </w:r>
      <w:r>
        <w:t>Voice/</w:t>
      </w:r>
      <w:r>
        <w:rPr>
          <w:spacing w:val="-2"/>
        </w:rPr>
        <w:t xml:space="preserve"> </w:t>
      </w:r>
      <w:r>
        <w:t>focus</w:t>
      </w:r>
      <w:r>
        <w:rPr>
          <w:spacing w:val="-5"/>
        </w:rPr>
        <w:t xml:space="preserve"> </w:t>
      </w:r>
      <w:r>
        <w:rPr>
          <w:spacing w:val="-2"/>
        </w:rPr>
        <w:t>groups</w:t>
      </w:r>
    </w:p>
    <w:p w:rsidR="009B2E38" w:rsidRDefault="006F561E" w14:paraId="280DF942" w14:textId="77777777">
      <w:pPr>
        <w:pStyle w:val="ListParagraph"/>
        <w:numPr>
          <w:ilvl w:val="1"/>
          <w:numId w:val="30"/>
        </w:numPr>
        <w:tabs>
          <w:tab w:val="left" w:pos="880"/>
        </w:tabs>
      </w:pPr>
      <w:r>
        <w:t>Logs</w:t>
      </w:r>
      <w:r>
        <w:rPr>
          <w:spacing w:val="-8"/>
        </w:rPr>
        <w:t xml:space="preserve"> </w:t>
      </w:r>
      <w:r>
        <w:t>of</w:t>
      </w:r>
      <w:r>
        <w:rPr>
          <w:spacing w:val="-6"/>
        </w:rPr>
        <w:t xml:space="preserve"> </w:t>
      </w:r>
      <w:r>
        <w:t>bullying,</w:t>
      </w:r>
      <w:r>
        <w:rPr>
          <w:spacing w:val="-4"/>
        </w:rPr>
        <w:t xml:space="preserve"> </w:t>
      </w:r>
      <w:r>
        <w:t>racist</w:t>
      </w:r>
      <w:r>
        <w:rPr>
          <w:spacing w:val="-10"/>
        </w:rPr>
        <w:t xml:space="preserve"> </w:t>
      </w:r>
      <w:r>
        <w:t>incidents</w:t>
      </w:r>
      <w:r>
        <w:rPr>
          <w:spacing w:val="-3"/>
        </w:rPr>
        <w:t xml:space="preserve"> </w:t>
      </w:r>
      <w:r>
        <w:t>and</w:t>
      </w:r>
      <w:r>
        <w:rPr>
          <w:spacing w:val="-6"/>
        </w:rPr>
        <w:t xml:space="preserve"> </w:t>
      </w:r>
      <w:r>
        <w:t>safeguarding-related</w:t>
      </w:r>
      <w:r>
        <w:rPr>
          <w:spacing w:val="-5"/>
        </w:rPr>
        <w:t xml:space="preserve"> </w:t>
      </w:r>
      <w:r>
        <w:t>issues</w:t>
      </w:r>
      <w:r>
        <w:rPr>
          <w:spacing w:val="-9"/>
        </w:rPr>
        <w:t xml:space="preserve"> </w:t>
      </w:r>
      <w:r>
        <w:t>by</w:t>
      </w:r>
      <w:r>
        <w:rPr>
          <w:spacing w:val="-9"/>
        </w:rPr>
        <w:t xml:space="preserve"> </w:t>
      </w:r>
      <w:r>
        <w:rPr>
          <w:spacing w:val="-2"/>
        </w:rPr>
        <w:t>staff</w:t>
      </w:r>
    </w:p>
    <w:p w:rsidR="009B2E38" w:rsidRDefault="009B2E38" w14:paraId="02F2C34E" w14:textId="77777777">
      <w:pPr>
        <w:pStyle w:val="BodyText"/>
        <w:rPr>
          <w:sz w:val="26"/>
        </w:rPr>
      </w:pPr>
    </w:p>
    <w:p w:rsidR="009B2E38" w:rsidRDefault="006F561E" w14:paraId="437C3872" w14:textId="77777777">
      <w:pPr>
        <w:pStyle w:val="Heading1"/>
        <w:numPr>
          <w:ilvl w:val="0"/>
          <w:numId w:val="30"/>
        </w:numPr>
        <w:tabs>
          <w:tab w:val="left" w:pos="518"/>
        </w:tabs>
        <w:spacing w:before="198"/>
        <w:ind w:left="518" w:hanging="358"/>
      </w:pPr>
      <w:bookmarkStart w:name="2._Carmel_College_mission_statement" w:id="6"/>
      <w:bookmarkEnd w:id="6"/>
      <w:r>
        <w:t>Carmel</w:t>
      </w:r>
      <w:r>
        <w:rPr>
          <w:spacing w:val="-12"/>
        </w:rPr>
        <w:t xml:space="preserve"> </w:t>
      </w:r>
      <w:r>
        <w:t>College</w:t>
      </w:r>
      <w:r>
        <w:rPr>
          <w:spacing w:val="-5"/>
        </w:rPr>
        <w:t xml:space="preserve"> </w:t>
      </w:r>
      <w:r>
        <w:t>mission</w:t>
      </w:r>
      <w:r>
        <w:rPr>
          <w:spacing w:val="-7"/>
        </w:rPr>
        <w:t xml:space="preserve"> </w:t>
      </w:r>
      <w:r>
        <w:rPr>
          <w:spacing w:val="-2"/>
        </w:rPr>
        <w:t>statement</w:t>
      </w:r>
    </w:p>
    <w:p w:rsidR="009B2E38" w:rsidRDefault="009B2E38" w14:paraId="680A4E5D" w14:textId="77777777">
      <w:pPr>
        <w:pStyle w:val="BodyText"/>
        <w:spacing w:before="3"/>
        <w:rPr>
          <w:b/>
          <w:sz w:val="21"/>
        </w:rPr>
      </w:pPr>
    </w:p>
    <w:p w:rsidR="009B2E38" w:rsidRDefault="1E116661" w14:paraId="515CEC7B" w14:textId="68054DFF">
      <w:pPr>
        <w:pStyle w:val="BodyText"/>
        <w:spacing w:line="232" w:lineRule="auto"/>
        <w:ind w:left="160" w:right="133"/>
        <w:jc w:val="both"/>
      </w:pPr>
      <w:r>
        <w:t>Our Mission is to be a centre of educational excellence, opportunity, challenge and support within a caring Christian environment.</w:t>
      </w:r>
    </w:p>
    <w:p w:rsidR="009B2E38" w:rsidRDefault="009B2E38" w14:paraId="19219836" w14:textId="77777777">
      <w:pPr>
        <w:pStyle w:val="BodyText"/>
        <w:rPr>
          <w:sz w:val="24"/>
        </w:rPr>
      </w:pPr>
    </w:p>
    <w:p w:rsidR="009B2E38" w:rsidRDefault="009B2E38" w14:paraId="296FEF7D" w14:textId="77777777">
      <w:pPr>
        <w:pStyle w:val="BodyText"/>
        <w:spacing w:before="3"/>
        <w:rPr>
          <w:sz w:val="20"/>
        </w:rPr>
      </w:pPr>
    </w:p>
    <w:p w:rsidR="009B2E38" w:rsidRDefault="006F561E" w14:paraId="0C8FA81A" w14:textId="77777777">
      <w:pPr>
        <w:pStyle w:val="Heading1"/>
        <w:numPr>
          <w:ilvl w:val="0"/>
          <w:numId w:val="30"/>
        </w:numPr>
        <w:tabs>
          <w:tab w:val="left" w:pos="518"/>
        </w:tabs>
        <w:spacing w:before="1"/>
        <w:ind w:left="518" w:hanging="358"/>
      </w:pPr>
      <w:bookmarkStart w:name="3._Safeguarding_legislation_and_guidance" w:id="7"/>
      <w:bookmarkEnd w:id="7"/>
      <w:r>
        <w:t>Safeguarding</w:t>
      </w:r>
      <w:r>
        <w:rPr>
          <w:spacing w:val="-12"/>
        </w:rPr>
        <w:t xml:space="preserve"> </w:t>
      </w:r>
      <w:r>
        <w:t>legislation</w:t>
      </w:r>
      <w:r>
        <w:rPr>
          <w:spacing w:val="-7"/>
        </w:rPr>
        <w:t xml:space="preserve"> </w:t>
      </w:r>
      <w:r>
        <w:t>and</w:t>
      </w:r>
      <w:r>
        <w:rPr>
          <w:spacing w:val="-7"/>
        </w:rPr>
        <w:t xml:space="preserve"> </w:t>
      </w:r>
      <w:r>
        <w:rPr>
          <w:spacing w:val="-2"/>
        </w:rPr>
        <w:t>guidance</w:t>
      </w:r>
    </w:p>
    <w:p w:rsidR="009B2E38" w:rsidRDefault="009B2E38" w14:paraId="7194DBDC" w14:textId="77777777">
      <w:pPr>
        <w:pStyle w:val="BodyText"/>
        <w:spacing w:before="2"/>
        <w:rPr>
          <w:b/>
          <w:sz w:val="21"/>
        </w:rPr>
      </w:pPr>
    </w:p>
    <w:p w:rsidR="009B2E38" w:rsidRDefault="006F561E" w14:paraId="76F21BD8" w14:textId="77777777">
      <w:pPr>
        <w:pStyle w:val="BodyText"/>
        <w:spacing w:line="232" w:lineRule="auto"/>
        <w:ind w:left="160" w:right="119"/>
        <w:jc w:val="both"/>
      </w:pPr>
      <w:r>
        <w:t>Section</w:t>
      </w:r>
      <w:r>
        <w:rPr>
          <w:spacing w:val="-1"/>
        </w:rPr>
        <w:t xml:space="preserve"> </w:t>
      </w:r>
      <w:r>
        <w:t>175 of the Education Act 2002 requires local education</w:t>
      </w:r>
      <w:r>
        <w:rPr>
          <w:spacing w:val="-1"/>
        </w:rPr>
        <w:t xml:space="preserve"> </w:t>
      </w:r>
      <w:r>
        <w:t>authorities</w:t>
      </w:r>
      <w:r>
        <w:rPr>
          <w:spacing w:val="-4"/>
        </w:rPr>
        <w:t xml:space="preserve"> </w:t>
      </w:r>
      <w:r>
        <w:t>and the governors of</w:t>
      </w:r>
      <w:r>
        <w:rPr>
          <w:spacing w:val="-5"/>
        </w:rPr>
        <w:t xml:space="preserve"> </w:t>
      </w:r>
      <w:r>
        <w:t>maintained schools</w:t>
      </w:r>
      <w:r>
        <w:rPr>
          <w:spacing w:val="-2"/>
        </w:rPr>
        <w:t xml:space="preserve"> </w:t>
      </w:r>
      <w:r>
        <w:t>and further education (FE)</w:t>
      </w:r>
      <w:r>
        <w:rPr>
          <w:spacing w:val="-1"/>
        </w:rPr>
        <w:t xml:space="preserve"> </w:t>
      </w:r>
      <w:r>
        <w:t>colleges</w:t>
      </w:r>
      <w:r>
        <w:rPr>
          <w:spacing w:val="-3"/>
        </w:rPr>
        <w:t xml:space="preserve"> </w:t>
      </w:r>
      <w:r>
        <w:t>to make</w:t>
      </w:r>
      <w:r>
        <w:rPr>
          <w:spacing w:val="-5"/>
        </w:rPr>
        <w:t xml:space="preserve"> </w:t>
      </w:r>
      <w:r>
        <w:t>arrangements</w:t>
      </w:r>
      <w:r>
        <w:rPr>
          <w:spacing w:val="-3"/>
        </w:rPr>
        <w:t xml:space="preserve"> </w:t>
      </w:r>
      <w:r>
        <w:t>to ensure that</w:t>
      </w:r>
      <w:r>
        <w:rPr>
          <w:spacing w:val="-4"/>
        </w:rPr>
        <w:t xml:space="preserve"> </w:t>
      </w:r>
      <w:r>
        <w:t>their</w:t>
      </w:r>
      <w:r>
        <w:rPr>
          <w:spacing w:val="-1"/>
        </w:rPr>
        <w:t xml:space="preserve"> </w:t>
      </w:r>
      <w:r>
        <w:t>functions</w:t>
      </w:r>
      <w:r>
        <w:rPr>
          <w:spacing w:val="-3"/>
        </w:rPr>
        <w:t xml:space="preserve"> </w:t>
      </w:r>
      <w:r>
        <w:t>are carried out with a view to safeguarding and promoting the welfare of children.</w:t>
      </w:r>
    </w:p>
    <w:p w:rsidR="009B2E38" w:rsidRDefault="009B2E38" w14:paraId="769D0D3C" w14:textId="77777777">
      <w:pPr>
        <w:pStyle w:val="BodyText"/>
        <w:spacing w:before="8"/>
        <w:rPr>
          <w:sz w:val="21"/>
        </w:rPr>
      </w:pPr>
    </w:p>
    <w:p w:rsidR="009B2E38" w:rsidRDefault="006F561E" w14:paraId="1D228F38" w14:textId="77777777">
      <w:pPr>
        <w:pStyle w:val="BodyText"/>
        <w:spacing w:line="232" w:lineRule="auto"/>
        <w:ind w:left="160" w:right="108"/>
        <w:jc w:val="both"/>
      </w:pPr>
      <w:r>
        <w:t>The</w:t>
      </w:r>
      <w:r>
        <w:rPr>
          <w:spacing w:val="-13"/>
        </w:rPr>
        <w:t xml:space="preserve"> </w:t>
      </w:r>
      <w:r>
        <w:t>Teacher</w:t>
      </w:r>
      <w:r>
        <w:rPr>
          <w:spacing w:val="-7"/>
        </w:rPr>
        <w:t xml:space="preserve"> </w:t>
      </w:r>
      <w:r>
        <w:t>Standards</w:t>
      </w:r>
      <w:r>
        <w:rPr>
          <w:spacing w:val="-14"/>
        </w:rPr>
        <w:t xml:space="preserve"> </w:t>
      </w:r>
      <w:r>
        <w:t>2012</w:t>
      </w:r>
      <w:r>
        <w:rPr>
          <w:spacing w:val="-12"/>
        </w:rPr>
        <w:t xml:space="preserve"> </w:t>
      </w:r>
      <w:r>
        <w:t>state</w:t>
      </w:r>
      <w:r>
        <w:rPr>
          <w:spacing w:val="-13"/>
        </w:rPr>
        <w:t xml:space="preserve"> </w:t>
      </w:r>
      <w:r>
        <w:t>that</w:t>
      </w:r>
      <w:r>
        <w:rPr>
          <w:spacing w:val="-11"/>
        </w:rPr>
        <w:t xml:space="preserve"> </w:t>
      </w:r>
      <w:r>
        <w:t>teachers,</w:t>
      </w:r>
      <w:r>
        <w:rPr>
          <w:spacing w:val="-15"/>
        </w:rPr>
        <w:t xml:space="preserve"> </w:t>
      </w:r>
      <w:r>
        <w:t>including</w:t>
      </w:r>
      <w:r>
        <w:rPr>
          <w:spacing w:val="-11"/>
        </w:rPr>
        <w:t xml:space="preserve"> </w:t>
      </w:r>
      <w:r>
        <w:t>Principals</w:t>
      </w:r>
      <w:r>
        <w:rPr>
          <w:spacing w:val="-8"/>
        </w:rPr>
        <w:t xml:space="preserve"> </w:t>
      </w:r>
      <w:r>
        <w:t>should</w:t>
      </w:r>
      <w:r>
        <w:rPr>
          <w:spacing w:val="-7"/>
        </w:rPr>
        <w:t xml:space="preserve"> </w:t>
      </w:r>
      <w:r>
        <w:t>be</w:t>
      </w:r>
      <w:r>
        <w:rPr>
          <w:spacing w:val="-13"/>
        </w:rPr>
        <w:t xml:space="preserve"> </w:t>
      </w:r>
      <w:r>
        <w:t>responsible</w:t>
      </w:r>
      <w:r>
        <w:rPr>
          <w:spacing w:val="-11"/>
        </w:rPr>
        <w:t xml:space="preserve"> </w:t>
      </w:r>
      <w:r>
        <w:t>for</w:t>
      </w:r>
      <w:r>
        <w:rPr>
          <w:spacing w:val="-9"/>
        </w:rPr>
        <w:t xml:space="preserve"> </w:t>
      </w:r>
      <w:r>
        <w:t>safeguarding children’s wellbeing and maintain public trust in the teaching profession as part of their professional duties.</w:t>
      </w:r>
    </w:p>
    <w:p w:rsidR="009B2E38" w:rsidRDefault="009B2E38" w14:paraId="54CD245A" w14:textId="77777777">
      <w:pPr>
        <w:pStyle w:val="BodyText"/>
        <w:rPr>
          <w:sz w:val="21"/>
        </w:rPr>
      </w:pPr>
    </w:p>
    <w:p w:rsidR="009B2E38" w:rsidRDefault="006F561E" w14:paraId="0ABAFF92" w14:textId="57554AD0">
      <w:pPr>
        <w:pStyle w:val="BodyText"/>
        <w:spacing w:before="1" w:line="235" w:lineRule="auto"/>
        <w:ind w:left="160" w:right="115"/>
        <w:jc w:val="both"/>
      </w:pPr>
      <w:r w:rsidR="006F561E">
        <w:rPr/>
        <w:t>The statutory guidance Working Together to Safeguard Children 20</w:t>
      </w:r>
      <w:r w:rsidR="12645C13">
        <w:rPr/>
        <w:t>23</w:t>
      </w:r>
      <w:r w:rsidR="006F561E">
        <w:rPr/>
        <w:t xml:space="preserve"> covers the legislative requirements and expectations on individual services (including schools and colleges) to safeguard and promote the welfare of children. It also provides the framework for Local Safeguarding Children Partnership Boards (LSCPB’s) to </w:t>
      </w:r>
      <w:r w:rsidR="006F561E">
        <w:rPr/>
        <w:t>monitor</w:t>
      </w:r>
      <w:r w:rsidR="006F561E">
        <w:rPr/>
        <w:t xml:space="preserve"> the effectiveness of local services, including safeguarding arrangements in colleges.</w:t>
      </w:r>
    </w:p>
    <w:p w:rsidR="009B2E38" w:rsidRDefault="009B2E38" w14:paraId="1231BE67" w14:textId="77777777">
      <w:pPr>
        <w:pStyle w:val="BodyText"/>
        <w:spacing w:before="10"/>
        <w:rPr>
          <w:sz w:val="20"/>
        </w:rPr>
      </w:pPr>
    </w:p>
    <w:p w:rsidR="009B2E38" w:rsidRDefault="1E116661" w14:textId="54866FFB" w14:paraId="36FEB5B0">
      <w:pPr>
        <w:pStyle w:val="BodyText"/>
        <w:spacing w:line="232" w:lineRule="auto"/>
        <w:ind w:left="160" w:right="109"/>
        <w:jc w:val="both"/>
        <w:sectPr w:rsidR="009B2E38">
          <w:footerReference w:type="default" r:id="rId12"/>
          <w:pgSz w:w="11940" w:h="16860" w:orient="portrait"/>
          <w:pgMar w:top="900" w:right="620" w:bottom="1200" w:left="560" w:header="0" w:footer="1004" w:gutter="0"/>
          <w:pgNumType w:start="4"/>
          <w:cols w:space="720"/>
        </w:sectPr>
      </w:pPr>
      <w:r w:rsidR="1E116661">
        <w:rPr/>
        <w:t xml:space="preserve">The statutory guidance Keeping Children Safe in Education </w:t>
      </w:r>
      <w:r w:rsidRPr="438434C8" w:rsidR="1E116661">
        <w:rPr>
          <w:color w:val="auto"/>
        </w:rPr>
        <w:t>20</w:t>
      </w:r>
      <w:r w:rsidRPr="438434C8" w:rsidR="00800D24">
        <w:rPr>
          <w:color w:val="auto"/>
        </w:rPr>
        <w:t>24</w:t>
      </w:r>
      <w:r w:rsidRPr="438434C8" w:rsidR="1E116661">
        <w:rPr>
          <w:color w:val="auto"/>
        </w:rPr>
        <w:t xml:space="preserve"> is issued under Section 175 of the Education Act 2002, the Education (Independent School Standards) (England) Regulations 2010 (as amended</w:t>
      </w:r>
      <w:r w:rsidR="1E116661">
        <w:rPr>
          <w:spacing w:val="32"/>
        </w:rPr>
        <w:t xml:space="preserve"> </w:t>
      </w:r>
      <w:r w:rsidR="1E116661">
        <w:rPr/>
        <w:t>by</w:t>
      </w:r>
      <w:r w:rsidR="1E116661">
        <w:rPr>
          <w:spacing w:val="29"/>
        </w:rPr>
        <w:t xml:space="preserve"> </w:t>
      </w:r>
      <w:r w:rsidR="1E116661">
        <w:rPr/>
        <w:t>SI</w:t>
      </w:r>
      <w:r w:rsidR="1E116661">
        <w:rPr>
          <w:spacing w:val="27"/>
        </w:rPr>
        <w:t xml:space="preserve"> </w:t>
      </w:r>
      <w:r w:rsidR="1E116661">
        <w:rPr/>
        <w:t>2012/2962)</w:t>
      </w:r>
      <w:r w:rsidR="1E116661">
        <w:rPr>
          <w:spacing w:val="30"/>
        </w:rPr>
        <w:t xml:space="preserve"> </w:t>
      </w:r>
      <w:r w:rsidR="1E116661">
        <w:rPr/>
        <w:t>and</w:t>
      </w:r>
      <w:r w:rsidR="1E116661">
        <w:rPr>
          <w:spacing w:val="25"/>
        </w:rPr>
        <w:t xml:space="preserve"> </w:t>
      </w:r>
      <w:r w:rsidR="1E116661">
        <w:rPr/>
        <w:t>the</w:t>
      </w:r>
      <w:r w:rsidR="1E116661">
        <w:rPr>
          <w:spacing w:val="30"/>
        </w:rPr>
        <w:t xml:space="preserve"> </w:t>
      </w:r>
      <w:r w:rsidR="1E116661">
        <w:rPr/>
        <w:t>Education</w:t>
      </w:r>
      <w:r w:rsidR="1E116661">
        <w:rPr>
          <w:spacing w:val="27"/>
        </w:rPr>
        <w:t xml:space="preserve"> </w:t>
      </w:r>
      <w:r w:rsidR="1E116661">
        <w:rPr/>
        <w:t>(Non-Maintained</w:t>
      </w:r>
      <w:r w:rsidR="1E116661">
        <w:rPr>
          <w:spacing w:val="32"/>
        </w:rPr>
        <w:t xml:space="preserve"> </w:t>
      </w:r>
      <w:r w:rsidR="1E116661">
        <w:rPr/>
        <w:t>Special</w:t>
      </w:r>
      <w:r w:rsidR="1E116661">
        <w:rPr>
          <w:spacing w:val="36"/>
        </w:rPr>
        <w:t xml:space="preserve"> </w:t>
      </w:r>
      <w:r w:rsidR="1E116661">
        <w:rPr/>
        <w:t>Schools)</w:t>
      </w:r>
      <w:r w:rsidR="1E116661">
        <w:rPr>
          <w:spacing w:val="31"/>
        </w:rPr>
        <w:t xml:space="preserve"> </w:t>
      </w:r>
      <w:r w:rsidR="1E116661">
        <w:rPr/>
        <w:t>(England)</w:t>
      </w:r>
      <w:r w:rsidR="1E116661">
        <w:rPr>
          <w:spacing w:val="32"/>
        </w:rPr>
        <w:t xml:space="preserve"> </w:t>
      </w:r>
      <w:r w:rsidR="1E116661">
        <w:rPr/>
        <w:t>Regulations</w:t>
      </w:r>
    </w:p>
    <w:p w:rsidR="009B2E38" w:rsidP="438434C8" w:rsidRDefault="006F561E" w14:paraId="4C565D12" w14:textId="77777777">
      <w:pPr>
        <w:pStyle w:val="BodyText"/>
        <w:spacing w:before="80" w:line="232" w:lineRule="auto"/>
        <w:ind w:left="0" w:right="113"/>
        <w:jc w:val="both"/>
      </w:pPr>
      <w:r w:rsidR="006F561E">
        <w:rPr/>
        <w:t xml:space="preserve">2011. </w:t>
      </w:r>
      <w:r w:rsidR="006F561E">
        <w:rPr/>
        <w:t>Schools and colleges must have regard to this guidance when carrying out their duties to safeguard and promote the welfare of children.</w:t>
      </w:r>
    </w:p>
    <w:p w:rsidR="009B2E38" w:rsidRDefault="009B2E38" w14:paraId="30D7AA69" w14:textId="77777777">
      <w:pPr>
        <w:pStyle w:val="BodyText"/>
        <w:spacing w:before="8"/>
        <w:rPr>
          <w:sz w:val="21"/>
        </w:rPr>
      </w:pPr>
    </w:p>
    <w:p w:rsidR="009B2E38" w:rsidRDefault="006F561E" w14:paraId="7E9F8E9B" w14:textId="77777777">
      <w:pPr>
        <w:pStyle w:val="BodyText"/>
        <w:spacing w:line="232" w:lineRule="auto"/>
        <w:ind w:left="160" w:right="117"/>
        <w:jc w:val="both"/>
      </w:pPr>
      <w:r>
        <w:t>From</w:t>
      </w:r>
      <w:r>
        <w:rPr>
          <w:spacing w:val="-1"/>
        </w:rPr>
        <w:t xml:space="preserve"> </w:t>
      </w:r>
      <w:r>
        <w:t>1 July 2015 all schools, registered early years</w:t>
      </w:r>
      <w:r>
        <w:rPr>
          <w:spacing w:val="-8"/>
        </w:rPr>
        <w:t xml:space="preserve"> </w:t>
      </w:r>
      <w:r>
        <w:t>childcare providers</w:t>
      </w:r>
      <w:r>
        <w:rPr>
          <w:spacing w:val="-3"/>
        </w:rPr>
        <w:t xml:space="preserve"> </w:t>
      </w:r>
      <w:r>
        <w:t>and registered later years childcare providers (referred to in this advice as ‘childcare providers’) are subject to a duty under section 26 of the Counter-Terrorism and</w:t>
      </w:r>
      <w:r>
        <w:rPr>
          <w:spacing w:val="-1"/>
        </w:rPr>
        <w:t xml:space="preserve"> </w:t>
      </w:r>
      <w:r>
        <w:t>Security Act 2015, in the</w:t>
      </w:r>
      <w:r>
        <w:rPr>
          <w:spacing w:val="-1"/>
        </w:rPr>
        <w:t xml:space="preserve"> </w:t>
      </w:r>
      <w:r>
        <w:t>exercise</w:t>
      </w:r>
      <w:r>
        <w:rPr>
          <w:spacing w:val="-1"/>
        </w:rPr>
        <w:t xml:space="preserve"> </w:t>
      </w:r>
      <w:r>
        <w:t>of their functions, to have</w:t>
      </w:r>
      <w:r>
        <w:rPr>
          <w:spacing w:val="-1"/>
        </w:rPr>
        <w:t xml:space="preserve"> </w:t>
      </w:r>
      <w:r>
        <w:t>“due</w:t>
      </w:r>
      <w:r>
        <w:rPr>
          <w:spacing w:val="-1"/>
        </w:rPr>
        <w:t xml:space="preserve"> </w:t>
      </w:r>
      <w:r>
        <w:t>regard</w:t>
      </w:r>
      <w:r>
        <w:rPr>
          <w:spacing w:val="-1"/>
        </w:rPr>
        <w:t xml:space="preserve"> </w:t>
      </w:r>
      <w:r>
        <w:t>to the</w:t>
      </w:r>
      <w:r>
        <w:rPr>
          <w:spacing w:val="-1"/>
        </w:rPr>
        <w:t xml:space="preserve"> </w:t>
      </w:r>
      <w:r>
        <w:t>need to prevent people from being drawn into terrorism”. This duty is known as the Prevent duty.</w:t>
      </w:r>
    </w:p>
    <w:p w:rsidR="009B2E38" w:rsidRDefault="009B2E38" w14:paraId="7196D064" w14:textId="77777777">
      <w:pPr>
        <w:pStyle w:val="BodyText"/>
        <w:rPr>
          <w:sz w:val="21"/>
        </w:rPr>
      </w:pPr>
    </w:p>
    <w:p w:rsidR="009B2E38" w:rsidRDefault="1E116661" w14:paraId="31BEFD44" w14:textId="6802E8A7">
      <w:pPr>
        <w:pStyle w:val="BodyText"/>
        <w:spacing w:line="235" w:lineRule="auto"/>
        <w:ind w:left="160" w:right="112"/>
        <w:jc w:val="both"/>
      </w:pPr>
      <w:r>
        <w:t>All staff should</w:t>
      </w:r>
      <w:r>
        <w:rPr>
          <w:spacing w:val="-1"/>
        </w:rPr>
        <w:t xml:space="preserve"> </w:t>
      </w:r>
      <w:r>
        <w:t>read Part One of Keeping</w:t>
      </w:r>
      <w:r>
        <w:rPr>
          <w:spacing w:val="-1"/>
        </w:rPr>
        <w:t xml:space="preserve"> </w:t>
      </w:r>
      <w:r>
        <w:t>Children Safe in Education</w:t>
      </w:r>
      <w:r>
        <w:rPr>
          <w:spacing w:val="-1"/>
        </w:rPr>
        <w:t xml:space="preserve"> </w:t>
      </w:r>
      <w:r>
        <w:t>and staff working</w:t>
      </w:r>
      <w:r>
        <w:rPr>
          <w:spacing w:val="-1"/>
        </w:rPr>
        <w:t xml:space="preserve"> </w:t>
      </w:r>
      <w:r>
        <w:t>directly with children are</w:t>
      </w:r>
      <w:r>
        <w:rPr>
          <w:spacing w:val="-5"/>
        </w:rPr>
        <w:t xml:space="preserve"> </w:t>
      </w:r>
      <w:r>
        <w:t>asked</w:t>
      </w:r>
      <w:r>
        <w:rPr>
          <w:spacing w:val="-10"/>
        </w:rPr>
        <w:t xml:space="preserve"> </w:t>
      </w:r>
      <w:r>
        <w:t>to</w:t>
      </w:r>
      <w:r>
        <w:rPr>
          <w:spacing w:val="-9"/>
        </w:rPr>
        <w:t xml:space="preserve"> </w:t>
      </w:r>
      <w:r>
        <w:t>read</w:t>
      </w:r>
      <w:r>
        <w:rPr>
          <w:spacing w:val="-4"/>
        </w:rPr>
        <w:t xml:space="preserve"> </w:t>
      </w:r>
      <w:r>
        <w:t>annex</w:t>
      </w:r>
      <w:r>
        <w:rPr>
          <w:spacing w:val="-6"/>
        </w:rPr>
        <w:t xml:space="preserve"> </w:t>
      </w:r>
      <w:r>
        <w:t>A.</w:t>
      </w:r>
      <w:r>
        <w:rPr>
          <w:spacing w:val="-9"/>
        </w:rPr>
        <w:t xml:space="preserve"> </w:t>
      </w:r>
      <w:r>
        <w:t>Staff</w:t>
      </w:r>
      <w:r>
        <w:rPr>
          <w:spacing w:val="-4"/>
        </w:rPr>
        <w:t xml:space="preserve"> </w:t>
      </w:r>
      <w:r>
        <w:t>are</w:t>
      </w:r>
      <w:r>
        <w:rPr>
          <w:spacing w:val="-4"/>
        </w:rPr>
        <w:t xml:space="preserve"> </w:t>
      </w:r>
      <w:r>
        <w:t>asked</w:t>
      </w:r>
      <w:r>
        <w:rPr>
          <w:spacing w:val="-4"/>
        </w:rPr>
        <w:t xml:space="preserve"> </w:t>
      </w:r>
      <w:r>
        <w:t>to</w:t>
      </w:r>
      <w:r>
        <w:rPr>
          <w:spacing w:val="-10"/>
        </w:rPr>
        <w:t xml:space="preserve"> </w:t>
      </w:r>
      <w:r>
        <w:t>complete</w:t>
      </w:r>
      <w:r>
        <w:rPr>
          <w:spacing w:val="-4"/>
        </w:rPr>
        <w:t xml:space="preserve"> </w:t>
      </w:r>
      <w:r>
        <w:t>an</w:t>
      </w:r>
      <w:r>
        <w:rPr>
          <w:spacing w:val="-5"/>
        </w:rPr>
        <w:t xml:space="preserve"> </w:t>
      </w:r>
      <w:r>
        <w:t>online</w:t>
      </w:r>
      <w:r>
        <w:rPr>
          <w:spacing w:val="-4"/>
        </w:rPr>
        <w:t xml:space="preserve"> </w:t>
      </w:r>
      <w:r>
        <w:t>assessment</w:t>
      </w:r>
      <w:r>
        <w:rPr>
          <w:spacing w:val="-7"/>
        </w:rPr>
        <w:t xml:space="preserve"> </w:t>
      </w:r>
      <w:r>
        <w:t>as</w:t>
      </w:r>
      <w:r>
        <w:rPr>
          <w:spacing w:val="-8"/>
        </w:rPr>
        <w:t xml:space="preserve"> </w:t>
      </w:r>
      <w:r>
        <w:t>deemed</w:t>
      </w:r>
      <w:r>
        <w:rPr>
          <w:spacing w:val="-4"/>
        </w:rPr>
        <w:t xml:space="preserve"> </w:t>
      </w:r>
      <w:r>
        <w:t>necessary</w:t>
      </w:r>
      <w:r>
        <w:rPr>
          <w:spacing w:val="-11"/>
        </w:rPr>
        <w:t xml:space="preserve"> </w:t>
      </w:r>
      <w:r>
        <w:t>on</w:t>
      </w:r>
      <w:r>
        <w:rPr>
          <w:spacing w:val="-10"/>
        </w:rPr>
        <w:t xml:space="preserve"> </w:t>
      </w:r>
      <w:r>
        <w:t>Part One to ensure they have read and understood the guidelines. Compliance is monitored. All staff and governors have received a copy of Part One and assessment electronically.</w:t>
      </w:r>
    </w:p>
    <w:p w:rsidR="009B2E38" w:rsidRDefault="009B2E38" w14:paraId="34FF1C98" w14:textId="77777777">
      <w:pPr>
        <w:pStyle w:val="BodyText"/>
        <w:spacing w:before="11"/>
        <w:rPr>
          <w:sz w:val="20"/>
        </w:rPr>
      </w:pPr>
    </w:p>
    <w:p w:rsidR="009B2E38" w:rsidRDefault="006F561E" w14:paraId="54D9D796" w14:textId="7F5DA37F">
      <w:pPr>
        <w:pStyle w:val="BodyText"/>
        <w:spacing w:line="232" w:lineRule="auto"/>
        <w:ind w:left="160" w:right="112"/>
        <w:jc w:val="both"/>
      </w:pPr>
      <w:r w:rsidR="006F561E">
        <w:rPr/>
        <w:t xml:space="preserve">Due to their day-to-day contact with students, College staff are uniquely placed to </w:t>
      </w:r>
      <w:r w:rsidR="006F561E">
        <w:rPr/>
        <w:t>observe</w:t>
      </w:r>
      <w:r w:rsidR="006F561E">
        <w:rPr/>
        <w:t xml:space="preserve"> changes in children’s behaviour and the outward signs of abuse. Students may also turn to a trusted adult in college when they are in distress or at risk. It is vital that staff are alert to the signs of abuse</w:t>
      </w:r>
      <w:r w:rsidR="589D3982">
        <w:rPr/>
        <w:t>, neglect and exploitation</w:t>
      </w:r>
      <w:r w:rsidR="006F561E">
        <w:rPr/>
        <w:t xml:space="preserve"> and understand the procedures</w:t>
      </w:r>
      <w:r w:rsidR="006F561E">
        <w:rPr>
          <w:spacing w:val="-2"/>
        </w:rPr>
        <w:t xml:space="preserve"> </w:t>
      </w:r>
      <w:r w:rsidR="006F561E">
        <w:rPr/>
        <w:t>for</w:t>
      </w:r>
      <w:r w:rsidR="006F561E">
        <w:rPr>
          <w:spacing w:val="-3"/>
        </w:rPr>
        <w:t xml:space="preserve"> </w:t>
      </w:r>
      <w:r w:rsidR="006F561E">
        <w:rPr/>
        <w:t>reporting</w:t>
      </w:r>
      <w:r w:rsidR="006F561E">
        <w:rPr>
          <w:spacing w:val="-5"/>
        </w:rPr>
        <w:t xml:space="preserve"> </w:t>
      </w:r>
      <w:r w:rsidR="006F561E">
        <w:rPr/>
        <w:t>their</w:t>
      </w:r>
      <w:r w:rsidR="006F561E">
        <w:rPr>
          <w:spacing w:val="-3"/>
        </w:rPr>
        <w:t xml:space="preserve"> </w:t>
      </w:r>
      <w:r w:rsidR="006F561E">
        <w:rPr/>
        <w:t>concerns.</w:t>
      </w:r>
      <w:r w:rsidR="006F561E">
        <w:rPr>
          <w:spacing w:val="-4"/>
        </w:rPr>
        <w:t xml:space="preserve"> </w:t>
      </w:r>
      <w:r w:rsidR="006F561E">
        <w:rPr/>
        <w:t>The</w:t>
      </w:r>
      <w:r w:rsidR="006F561E">
        <w:rPr>
          <w:spacing w:val="-2"/>
        </w:rPr>
        <w:t xml:space="preserve"> </w:t>
      </w:r>
      <w:r w:rsidR="006F561E">
        <w:rPr/>
        <w:t>College</w:t>
      </w:r>
      <w:r w:rsidR="006F561E">
        <w:rPr>
          <w:spacing w:val="-6"/>
        </w:rPr>
        <w:t xml:space="preserve"> </w:t>
      </w:r>
      <w:r w:rsidR="006F561E">
        <w:rPr/>
        <w:t>will</w:t>
      </w:r>
      <w:r w:rsidR="006F561E">
        <w:rPr>
          <w:spacing w:val="-3"/>
        </w:rPr>
        <w:t xml:space="preserve"> </w:t>
      </w:r>
      <w:r w:rsidR="006F561E">
        <w:rPr/>
        <w:t>act</w:t>
      </w:r>
      <w:r w:rsidR="006F561E">
        <w:rPr>
          <w:spacing w:val="-1"/>
        </w:rPr>
        <w:t xml:space="preserve"> </w:t>
      </w:r>
      <w:r w:rsidR="006F561E">
        <w:rPr/>
        <w:t>on</w:t>
      </w:r>
      <w:r w:rsidR="006F561E">
        <w:rPr>
          <w:spacing w:val="-1"/>
        </w:rPr>
        <w:t xml:space="preserve"> </w:t>
      </w:r>
      <w:r w:rsidR="006F561E">
        <w:rPr/>
        <w:t>identified</w:t>
      </w:r>
      <w:r w:rsidR="006F561E">
        <w:rPr>
          <w:spacing w:val="-1"/>
        </w:rPr>
        <w:t xml:space="preserve"> </w:t>
      </w:r>
      <w:r w:rsidR="006F561E">
        <w:rPr/>
        <w:t>concerns</w:t>
      </w:r>
      <w:r w:rsidR="006F561E">
        <w:rPr>
          <w:spacing w:val="-4"/>
        </w:rPr>
        <w:t xml:space="preserve"> </w:t>
      </w:r>
      <w:r w:rsidR="006F561E">
        <w:rPr/>
        <w:t>and</w:t>
      </w:r>
      <w:r w:rsidR="006F561E">
        <w:rPr>
          <w:spacing w:val="-1"/>
        </w:rPr>
        <w:t xml:space="preserve"> </w:t>
      </w:r>
      <w:r w:rsidR="006F561E">
        <w:rPr/>
        <w:t>provide</w:t>
      </w:r>
      <w:r w:rsidR="006F561E">
        <w:rPr>
          <w:spacing w:val="-1"/>
        </w:rPr>
        <w:t xml:space="preserve"> </w:t>
      </w:r>
      <w:r w:rsidR="006F561E">
        <w:rPr/>
        <w:t>early</w:t>
      </w:r>
      <w:r w:rsidR="006F561E">
        <w:rPr>
          <w:spacing w:val="-8"/>
        </w:rPr>
        <w:t xml:space="preserve"> </w:t>
      </w:r>
      <w:r w:rsidR="006F561E">
        <w:rPr/>
        <w:t>help</w:t>
      </w:r>
      <w:r w:rsidR="006F561E">
        <w:rPr>
          <w:spacing w:val="-2"/>
        </w:rPr>
        <w:t xml:space="preserve"> </w:t>
      </w:r>
      <w:r w:rsidR="006F561E">
        <w:rPr/>
        <w:t>to prevent concerns from escalating.</w:t>
      </w:r>
    </w:p>
    <w:p w:rsidR="009B2E38" w:rsidRDefault="009B2E38" w14:paraId="6D072C0D" w14:textId="77777777">
      <w:pPr>
        <w:pStyle w:val="BodyText"/>
        <w:rPr>
          <w:sz w:val="24"/>
        </w:rPr>
      </w:pPr>
    </w:p>
    <w:p w:rsidR="009B2E38" w:rsidRDefault="006F561E" w14:paraId="6B5B2EC0" w14:textId="77777777">
      <w:pPr>
        <w:pStyle w:val="Heading1"/>
        <w:numPr>
          <w:ilvl w:val="0"/>
          <w:numId w:val="30"/>
        </w:numPr>
        <w:tabs>
          <w:tab w:val="left" w:pos="518"/>
        </w:tabs>
        <w:spacing w:before="213"/>
        <w:ind w:left="518" w:hanging="358"/>
      </w:pPr>
      <w:bookmarkStart w:name="4._Roles_and_responsibilities_at_Carmel_" w:id="8"/>
      <w:bookmarkEnd w:id="8"/>
      <w:r>
        <w:t>Roles</w:t>
      </w:r>
      <w:r>
        <w:rPr>
          <w:spacing w:val="-6"/>
        </w:rPr>
        <w:t xml:space="preserve"> </w:t>
      </w:r>
      <w:r>
        <w:t>and</w:t>
      </w:r>
      <w:r>
        <w:rPr>
          <w:spacing w:val="-9"/>
        </w:rPr>
        <w:t xml:space="preserve"> </w:t>
      </w:r>
      <w:r>
        <w:t>responsibilities</w:t>
      </w:r>
      <w:r>
        <w:rPr>
          <w:spacing w:val="-5"/>
        </w:rPr>
        <w:t xml:space="preserve"> </w:t>
      </w:r>
      <w:r>
        <w:t>at</w:t>
      </w:r>
      <w:r>
        <w:rPr>
          <w:spacing w:val="-7"/>
        </w:rPr>
        <w:t xml:space="preserve"> </w:t>
      </w:r>
      <w:r>
        <w:t>Carmel</w:t>
      </w:r>
      <w:r>
        <w:rPr>
          <w:spacing w:val="-10"/>
        </w:rPr>
        <w:t xml:space="preserve"> </w:t>
      </w:r>
      <w:r>
        <w:rPr>
          <w:spacing w:val="-2"/>
        </w:rPr>
        <w:t>College</w:t>
      </w:r>
    </w:p>
    <w:p w:rsidR="009B2E38" w:rsidRDefault="009B2E38" w14:paraId="48A21919" w14:textId="77777777">
      <w:pPr>
        <w:pStyle w:val="BodyText"/>
        <w:spacing w:before="7"/>
        <w:rPr>
          <w:b/>
          <w:sz w:val="20"/>
        </w:rPr>
      </w:pPr>
    </w:p>
    <w:p w:rsidR="009B2E38" w:rsidRDefault="006F561E" w14:paraId="073C76FC" w14:textId="77777777">
      <w:pPr>
        <w:pStyle w:val="BodyText"/>
        <w:spacing w:before="1"/>
        <w:ind w:left="160"/>
      </w:pPr>
      <w:r>
        <w:t>Key</w:t>
      </w:r>
      <w:r>
        <w:rPr>
          <w:spacing w:val="-6"/>
        </w:rPr>
        <w:t xml:space="preserve"> </w:t>
      </w:r>
      <w:r>
        <w:rPr>
          <w:spacing w:val="-2"/>
        </w:rPr>
        <w:t>personnel:</w:t>
      </w:r>
    </w:p>
    <w:p w:rsidR="009B2E38" w:rsidRDefault="009B2E38" w14:paraId="6BD18F9B" w14:textId="77777777">
      <w:pPr>
        <w:pStyle w:val="BodyText"/>
        <w:rPr>
          <w:sz w:val="21"/>
        </w:rPr>
      </w:pPr>
    </w:p>
    <w:p w:rsidR="009B2E38" w:rsidP="1E116661" w:rsidRDefault="1E116661" w14:paraId="74178EA8" w14:textId="77777777">
      <w:pPr>
        <w:pStyle w:val="ListParagraph"/>
        <w:numPr>
          <w:ilvl w:val="1"/>
          <w:numId w:val="30"/>
        </w:numPr>
        <w:tabs>
          <w:tab w:val="left" w:pos="880"/>
        </w:tabs>
        <w:spacing w:line="267" w:lineRule="exact"/>
      </w:pPr>
      <w:r w:rsidRPr="1E116661">
        <w:t>Designated</w:t>
      </w:r>
      <w:r w:rsidRPr="1E116661">
        <w:rPr>
          <w:spacing w:val="-7"/>
        </w:rPr>
        <w:t xml:space="preserve"> </w:t>
      </w:r>
      <w:r w:rsidRPr="1E116661">
        <w:t>Safeguarding</w:t>
      </w:r>
      <w:r w:rsidRPr="1E116661">
        <w:rPr>
          <w:spacing w:val="-11"/>
        </w:rPr>
        <w:t xml:space="preserve"> </w:t>
      </w:r>
      <w:r w:rsidRPr="1E116661">
        <w:t>Lead</w:t>
      </w:r>
      <w:r w:rsidRPr="1E116661">
        <w:rPr>
          <w:spacing w:val="-7"/>
        </w:rPr>
        <w:t xml:space="preserve"> </w:t>
      </w:r>
      <w:r w:rsidRPr="1E116661">
        <w:rPr>
          <w:spacing w:val="-4"/>
        </w:rPr>
        <w:t>(DSL) and Prevent Lead</w:t>
      </w:r>
    </w:p>
    <w:p w:rsidR="009B2E38" w:rsidRDefault="1E116661" w14:paraId="4AB07DB3" w14:textId="77777777">
      <w:pPr>
        <w:pStyle w:val="ListParagraph"/>
        <w:numPr>
          <w:ilvl w:val="1"/>
          <w:numId w:val="30"/>
        </w:numPr>
        <w:tabs>
          <w:tab w:val="left" w:pos="880"/>
        </w:tabs>
        <w:spacing w:before="1" w:line="267" w:lineRule="exact"/>
      </w:pPr>
      <w:r w:rsidRPr="1E116661">
        <w:t>Deputy</w:t>
      </w:r>
      <w:r w:rsidRPr="1E116661">
        <w:rPr>
          <w:spacing w:val="-8"/>
        </w:rPr>
        <w:t xml:space="preserve"> </w:t>
      </w:r>
      <w:r w:rsidRPr="1E116661">
        <w:rPr>
          <w:spacing w:val="-5"/>
        </w:rPr>
        <w:t>DSL</w:t>
      </w:r>
    </w:p>
    <w:p w:rsidR="009B2E38" w:rsidP="1E116661" w:rsidRDefault="1E116661" w14:paraId="78DFE0C5" w14:textId="0A91CEDE">
      <w:pPr>
        <w:pStyle w:val="ListParagraph"/>
        <w:numPr>
          <w:ilvl w:val="1"/>
          <w:numId w:val="30"/>
        </w:numPr>
        <w:tabs>
          <w:tab w:val="left" w:pos="880"/>
        </w:tabs>
        <w:spacing w:line="267" w:lineRule="exact"/>
        <w:rPr/>
      </w:pPr>
      <w:r w:rsidRPr="1E116661" w:rsidR="1E116661">
        <w:rPr/>
        <w:t>Safeguarding</w:t>
      </w:r>
      <w:r w:rsidRPr="1E116661" w:rsidR="1E116661">
        <w:rPr>
          <w:spacing w:val="-10"/>
        </w:rPr>
        <w:t xml:space="preserve"> </w:t>
      </w:r>
      <w:r w:rsidRPr="1E116661" w:rsidR="13815F14">
        <w:rPr>
          <w:spacing w:val="-10"/>
        </w:rPr>
        <w:t xml:space="preserve">and Welfare </w:t>
      </w:r>
      <w:r w:rsidRPr="1E116661" w:rsidR="1E116661">
        <w:rPr/>
        <w:t>Officer</w:t>
      </w:r>
    </w:p>
    <w:p w:rsidR="009B2E38" w:rsidP="1E116661" w:rsidRDefault="1E116661" w14:paraId="65861C6E" w14:textId="77777777">
      <w:pPr>
        <w:pStyle w:val="ListParagraph"/>
        <w:numPr>
          <w:ilvl w:val="1"/>
          <w:numId w:val="30"/>
        </w:numPr>
        <w:tabs>
          <w:tab w:val="left" w:pos="880"/>
        </w:tabs>
        <w:spacing w:line="267" w:lineRule="exact"/>
      </w:pPr>
      <w:r w:rsidRPr="1E116661">
        <w:rPr>
          <w:spacing w:val="-2"/>
        </w:rPr>
        <w:t>Principal</w:t>
      </w:r>
    </w:p>
    <w:p w:rsidR="009B2E38" w:rsidRDefault="009B2E38" w14:paraId="238601FE" w14:textId="77777777">
      <w:pPr>
        <w:pStyle w:val="BodyText"/>
        <w:spacing w:before="10"/>
        <w:rPr>
          <w:sz w:val="20"/>
        </w:rPr>
      </w:pPr>
    </w:p>
    <w:p w:rsidR="009B2E38" w:rsidRDefault="1E116661" w14:paraId="0D94EDF1" w14:textId="00FA0D8A">
      <w:pPr>
        <w:pStyle w:val="BodyText"/>
        <w:ind w:left="160"/>
      </w:pPr>
      <w:r>
        <w:t>(current</w:t>
      </w:r>
      <w:r>
        <w:rPr>
          <w:spacing w:val="-12"/>
        </w:rPr>
        <w:t xml:space="preserve"> </w:t>
      </w:r>
      <w:r>
        <w:t>personnel</w:t>
      </w:r>
      <w:r>
        <w:rPr>
          <w:spacing w:val="-11"/>
        </w:rPr>
        <w:t xml:space="preserve"> </w:t>
      </w:r>
      <w:r>
        <w:t>responsible</w:t>
      </w:r>
      <w:r>
        <w:rPr>
          <w:spacing w:val="-11"/>
        </w:rPr>
        <w:t xml:space="preserve"> </w:t>
      </w:r>
      <w:r>
        <w:t>for</w:t>
      </w:r>
      <w:r>
        <w:rPr>
          <w:spacing w:val="-14"/>
        </w:rPr>
        <w:t xml:space="preserve"> </w:t>
      </w:r>
      <w:r>
        <w:t>these</w:t>
      </w:r>
      <w:r>
        <w:rPr>
          <w:spacing w:val="-12"/>
        </w:rPr>
        <w:t xml:space="preserve"> </w:t>
      </w:r>
      <w:r>
        <w:t>roles</w:t>
      </w:r>
      <w:r>
        <w:rPr>
          <w:spacing w:val="-14"/>
        </w:rPr>
        <w:t xml:space="preserve"> </w:t>
      </w:r>
      <w:r>
        <w:t>can</w:t>
      </w:r>
      <w:r>
        <w:rPr>
          <w:spacing w:val="-12"/>
        </w:rPr>
        <w:t xml:space="preserve"> </w:t>
      </w:r>
      <w:r>
        <w:t>be</w:t>
      </w:r>
      <w:r>
        <w:rPr>
          <w:spacing w:val="-13"/>
        </w:rPr>
        <w:t xml:space="preserve"> </w:t>
      </w:r>
      <w:r>
        <w:t>found</w:t>
      </w:r>
      <w:r>
        <w:rPr>
          <w:spacing w:val="-8"/>
        </w:rPr>
        <w:t xml:space="preserve"> </w:t>
      </w:r>
      <w:r>
        <w:t>in</w:t>
      </w:r>
      <w:r>
        <w:rPr>
          <w:spacing w:val="-8"/>
        </w:rPr>
        <w:t xml:space="preserve"> </w:t>
      </w:r>
      <w:r>
        <w:t>Appendix</w:t>
      </w:r>
      <w:r>
        <w:rPr>
          <w:spacing w:val="-14"/>
        </w:rPr>
        <w:t xml:space="preserve"> 8</w:t>
      </w:r>
      <w:r>
        <w:rPr>
          <w:spacing w:val="-5"/>
        </w:rPr>
        <w:t>)</w:t>
      </w:r>
    </w:p>
    <w:p w:rsidR="009B2E38" w:rsidRDefault="009B2E38" w14:paraId="0F3CABC7" w14:textId="77777777">
      <w:pPr>
        <w:pStyle w:val="BodyText"/>
        <w:spacing w:before="7"/>
        <w:rPr>
          <w:sz w:val="21"/>
        </w:rPr>
      </w:pPr>
    </w:p>
    <w:p w:rsidR="009B2E38" w:rsidRDefault="006F561E" w14:paraId="0E2AADB8" w14:textId="77777777">
      <w:pPr>
        <w:pStyle w:val="BodyText"/>
        <w:spacing w:line="232" w:lineRule="auto"/>
        <w:ind w:left="160" w:right="106"/>
        <w:jc w:val="both"/>
      </w:pPr>
      <w:r>
        <w:t>The</w:t>
      </w:r>
      <w:r>
        <w:rPr>
          <w:spacing w:val="-6"/>
        </w:rPr>
        <w:t xml:space="preserve"> </w:t>
      </w:r>
      <w:r>
        <w:t>college</w:t>
      </w:r>
      <w:r>
        <w:rPr>
          <w:spacing w:val="-5"/>
        </w:rPr>
        <w:t xml:space="preserve"> </w:t>
      </w:r>
      <w:r>
        <w:t>will</w:t>
      </w:r>
      <w:r>
        <w:rPr>
          <w:spacing w:val="-7"/>
        </w:rPr>
        <w:t xml:space="preserve"> </w:t>
      </w:r>
      <w:r>
        <w:t>ensure there</w:t>
      </w:r>
      <w:r>
        <w:rPr>
          <w:spacing w:val="-5"/>
        </w:rPr>
        <w:t xml:space="preserve"> </w:t>
      </w:r>
      <w:r>
        <w:t>is</w:t>
      </w:r>
      <w:r>
        <w:rPr>
          <w:spacing w:val="-4"/>
        </w:rPr>
        <w:t xml:space="preserve"> </w:t>
      </w:r>
      <w:r>
        <w:t>a</w:t>
      </w:r>
      <w:r>
        <w:rPr>
          <w:spacing w:val="-6"/>
        </w:rPr>
        <w:t xml:space="preserve"> </w:t>
      </w:r>
      <w:r>
        <w:t>member</w:t>
      </w:r>
      <w:r>
        <w:rPr>
          <w:spacing w:val="-6"/>
        </w:rPr>
        <w:t xml:space="preserve"> </w:t>
      </w:r>
      <w:r>
        <w:t>of</w:t>
      </w:r>
      <w:r>
        <w:rPr>
          <w:spacing w:val="-5"/>
        </w:rPr>
        <w:t xml:space="preserve"> </w:t>
      </w:r>
      <w:r>
        <w:t>the</w:t>
      </w:r>
      <w:r>
        <w:rPr>
          <w:spacing w:val="-5"/>
        </w:rPr>
        <w:t xml:space="preserve"> </w:t>
      </w:r>
      <w:r>
        <w:t>senior</w:t>
      </w:r>
      <w:r>
        <w:rPr>
          <w:spacing w:val="-1"/>
        </w:rPr>
        <w:t xml:space="preserve"> </w:t>
      </w:r>
      <w:r>
        <w:t>leadership team</w:t>
      </w:r>
      <w:r>
        <w:rPr>
          <w:spacing w:val="-7"/>
        </w:rPr>
        <w:t xml:space="preserve"> </w:t>
      </w:r>
      <w:r>
        <w:t>in</w:t>
      </w:r>
      <w:r>
        <w:rPr>
          <w:spacing w:val="-1"/>
        </w:rPr>
        <w:t xml:space="preserve"> </w:t>
      </w:r>
      <w:r>
        <w:t>the</w:t>
      </w:r>
      <w:r>
        <w:rPr>
          <w:spacing w:val="-1"/>
        </w:rPr>
        <w:t xml:space="preserve"> </w:t>
      </w:r>
      <w:r>
        <w:t>DSL</w:t>
      </w:r>
      <w:r>
        <w:rPr>
          <w:spacing w:val="-1"/>
        </w:rPr>
        <w:t xml:space="preserve"> </w:t>
      </w:r>
      <w:r>
        <w:t>role</w:t>
      </w:r>
      <w:r>
        <w:rPr>
          <w:spacing w:val="-5"/>
        </w:rPr>
        <w:t xml:space="preserve"> </w:t>
      </w:r>
      <w:r>
        <w:t>and</w:t>
      </w:r>
      <w:r>
        <w:rPr>
          <w:spacing w:val="-1"/>
        </w:rPr>
        <w:t xml:space="preserve"> </w:t>
      </w:r>
      <w:r>
        <w:t>that</w:t>
      </w:r>
      <w:r>
        <w:rPr>
          <w:spacing w:val="-9"/>
        </w:rPr>
        <w:t xml:space="preserve"> </w:t>
      </w:r>
      <w:r>
        <w:t>appropriate cover</w:t>
      </w:r>
      <w:r>
        <w:rPr>
          <w:spacing w:val="-13"/>
        </w:rPr>
        <w:t xml:space="preserve"> </w:t>
      </w:r>
      <w:r>
        <w:t>is</w:t>
      </w:r>
      <w:r>
        <w:rPr>
          <w:spacing w:val="-9"/>
        </w:rPr>
        <w:t xml:space="preserve"> </w:t>
      </w:r>
      <w:r>
        <w:t>provided</w:t>
      </w:r>
      <w:r>
        <w:rPr>
          <w:spacing w:val="-5"/>
        </w:rPr>
        <w:t xml:space="preserve"> </w:t>
      </w:r>
      <w:r>
        <w:t>if</w:t>
      </w:r>
      <w:r>
        <w:rPr>
          <w:spacing w:val="-10"/>
        </w:rPr>
        <w:t xml:space="preserve"> </w:t>
      </w:r>
      <w:r>
        <w:t>they</w:t>
      </w:r>
      <w:r>
        <w:rPr>
          <w:spacing w:val="-16"/>
        </w:rPr>
        <w:t xml:space="preserve"> </w:t>
      </w:r>
      <w:r>
        <w:t>are</w:t>
      </w:r>
      <w:r>
        <w:rPr>
          <w:spacing w:val="-6"/>
        </w:rPr>
        <w:t xml:space="preserve"> </w:t>
      </w:r>
      <w:r>
        <w:t>unavailable.</w:t>
      </w:r>
      <w:r>
        <w:rPr>
          <w:spacing w:val="-7"/>
        </w:rPr>
        <w:t xml:space="preserve"> </w:t>
      </w:r>
      <w:r>
        <w:t>The</w:t>
      </w:r>
      <w:r>
        <w:rPr>
          <w:spacing w:val="-6"/>
        </w:rPr>
        <w:t xml:space="preserve"> </w:t>
      </w:r>
      <w:r>
        <w:t>DSL</w:t>
      </w:r>
      <w:r>
        <w:rPr>
          <w:spacing w:val="-5"/>
        </w:rPr>
        <w:t xml:space="preserve"> </w:t>
      </w:r>
      <w:r>
        <w:t>is</w:t>
      </w:r>
      <w:r>
        <w:rPr>
          <w:spacing w:val="-14"/>
        </w:rPr>
        <w:t xml:space="preserve"> </w:t>
      </w:r>
      <w:r>
        <w:t>given</w:t>
      </w:r>
      <w:r>
        <w:rPr>
          <w:spacing w:val="-5"/>
        </w:rPr>
        <w:t xml:space="preserve"> </w:t>
      </w:r>
      <w:r>
        <w:t>the</w:t>
      </w:r>
      <w:r>
        <w:rPr>
          <w:spacing w:val="-6"/>
        </w:rPr>
        <w:t xml:space="preserve"> </w:t>
      </w:r>
      <w:r>
        <w:t>additional</w:t>
      </w:r>
      <w:r>
        <w:rPr>
          <w:spacing w:val="-11"/>
        </w:rPr>
        <w:t xml:space="preserve"> </w:t>
      </w:r>
      <w:r>
        <w:t>time,</w:t>
      </w:r>
      <w:r>
        <w:rPr>
          <w:spacing w:val="-14"/>
        </w:rPr>
        <w:t xml:space="preserve"> </w:t>
      </w:r>
      <w:r>
        <w:t>funding,</w:t>
      </w:r>
      <w:r>
        <w:rPr>
          <w:spacing w:val="-8"/>
        </w:rPr>
        <w:t xml:space="preserve"> </w:t>
      </w:r>
      <w:r>
        <w:t>training,</w:t>
      </w:r>
      <w:r>
        <w:rPr>
          <w:spacing w:val="-9"/>
        </w:rPr>
        <w:t xml:space="preserve"> </w:t>
      </w:r>
      <w:r>
        <w:t>resource</w:t>
      </w:r>
      <w:r>
        <w:rPr>
          <w:spacing w:val="-9"/>
        </w:rPr>
        <w:t xml:space="preserve"> </w:t>
      </w:r>
      <w:r>
        <w:t>and appropriate supervision support.</w:t>
      </w:r>
    </w:p>
    <w:p w:rsidR="009B2E38" w:rsidRDefault="009B2E38" w14:paraId="5B08B5D1" w14:textId="77777777">
      <w:pPr>
        <w:pStyle w:val="BodyText"/>
        <w:spacing w:before="9"/>
        <w:rPr>
          <w:sz w:val="20"/>
        </w:rPr>
      </w:pPr>
    </w:p>
    <w:p w:rsidR="009B2E38" w:rsidRDefault="1E116661" w14:paraId="6996946C" w14:textId="77777777">
      <w:pPr>
        <w:pStyle w:val="Heading1"/>
      </w:pPr>
      <w:bookmarkStart w:name="The_DSL_(and_the_Safeguarding_Manager):" w:id="9"/>
      <w:bookmarkEnd w:id="9"/>
      <w:r>
        <w:t>The</w:t>
      </w:r>
      <w:r>
        <w:rPr>
          <w:spacing w:val="-7"/>
        </w:rPr>
        <w:t xml:space="preserve"> </w:t>
      </w:r>
      <w:r>
        <w:t>DSL</w:t>
      </w:r>
      <w:r>
        <w:rPr>
          <w:spacing w:val="-10"/>
        </w:rPr>
        <w:t xml:space="preserve"> </w:t>
      </w:r>
    </w:p>
    <w:p w:rsidR="1E116661" w:rsidP="1E116661" w:rsidRDefault="1E116661" w14:paraId="20F9FC95" w14:textId="3EFAC586">
      <w:pPr>
        <w:pStyle w:val="Heading1"/>
      </w:pPr>
    </w:p>
    <w:p w:rsidR="009B2E38" w:rsidRDefault="1E116661" w14:paraId="6AACC3DE" w14:textId="77777777">
      <w:pPr>
        <w:pStyle w:val="ListParagraph"/>
        <w:numPr>
          <w:ilvl w:val="1"/>
          <w:numId w:val="30"/>
        </w:numPr>
        <w:tabs>
          <w:tab w:val="left" w:pos="880"/>
        </w:tabs>
        <w:spacing w:line="230" w:lineRule="auto"/>
        <w:ind w:right="153"/>
      </w:pPr>
      <w:r w:rsidRPr="1E116661">
        <w:t>has</w:t>
      </w:r>
      <w:r w:rsidRPr="1E116661">
        <w:rPr>
          <w:spacing w:val="-12"/>
        </w:rPr>
        <w:t xml:space="preserve"> </w:t>
      </w:r>
      <w:r w:rsidRPr="1E116661">
        <w:t>the</w:t>
      </w:r>
      <w:r w:rsidRPr="1E116661">
        <w:rPr>
          <w:spacing w:val="-10"/>
        </w:rPr>
        <w:t xml:space="preserve"> </w:t>
      </w:r>
      <w:r w:rsidRPr="1E116661">
        <w:t>status</w:t>
      </w:r>
      <w:r w:rsidRPr="1E116661">
        <w:rPr>
          <w:spacing w:val="-12"/>
        </w:rPr>
        <w:t xml:space="preserve"> </w:t>
      </w:r>
      <w:r w:rsidRPr="1E116661">
        <w:t>and</w:t>
      </w:r>
      <w:r w:rsidRPr="1E116661">
        <w:rPr>
          <w:spacing w:val="-9"/>
        </w:rPr>
        <w:t xml:space="preserve"> </w:t>
      </w:r>
      <w:r w:rsidRPr="1E116661">
        <w:t>authority</w:t>
      </w:r>
      <w:r w:rsidRPr="1E116661">
        <w:rPr>
          <w:spacing w:val="-12"/>
        </w:rPr>
        <w:t xml:space="preserve"> </w:t>
      </w:r>
      <w:r w:rsidRPr="1E116661">
        <w:t>within</w:t>
      </w:r>
      <w:r w:rsidRPr="1E116661">
        <w:rPr>
          <w:spacing w:val="-9"/>
        </w:rPr>
        <w:t xml:space="preserve"> </w:t>
      </w:r>
      <w:r w:rsidRPr="1E116661">
        <w:t>the</w:t>
      </w:r>
      <w:r w:rsidRPr="1E116661">
        <w:rPr>
          <w:spacing w:val="-10"/>
        </w:rPr>
        <w:t xml:space="preserve"> </w:t>
      </w:r>
      <w:r w:rsidRPr="1E116661">
        <w:t>College</w:t>
      </w:r>
      <w:r w:rsidRPr="1E116661">
        <w:rPr>
          <w:spacing w:val="-8"/>
        </w:rPr>
        <w:t xml:space="preserve"> </w:t>
      </w:r>
      <w:r w:rsidRPr="1E116661">
        <w:t>to</w:t>
      </w:r>
      <w:r w:rsidRPr="1E116661">
        <w:rPr>
          <w:spacing w:val="-10"/>
        </w:rPr>
        <w:t xml:space="preserve"> </w:t>
      </w:r>
      <w:r w:rsidRPr="1E116661">
        <w:t>carry</w:t>
      </w:r>
      <w:r w:rsidRPr="1E116661">
        <w:rPr>
          <w:spacing w:val="-12"/>
        </w:rPr>
        <w:t xml:space="preserve"> </w:t>
      </w:r>
      <w:r w:rsidRPr="1E116661">
        <w:t>out</w:t>
      </w:r>
      <w:r w:rsidRPr="1E116661">
        <w:rPr>
          <w:spacing w:val="-14"/>
        </w:rPr>
        <w:t xml:space="preserve"> </w:t>
      </w:r>
      <w:r w:rsidRPr="1E116661">
        <w:t>the</w:t>
      </w:r>
      <w:r w:rsidRPr="1E116661">
        <w:rPr>
          <w:spacing w:val="-15"/>
        </w:rPr>
        <w:t xml:space="preserve"> </w:t>
      </w:r>
      <w:r w:rsidRPr="1E116661">
        <w:t>duties</w:t>
      </w:r>
      <w:r w:rsidRPr="1E116661">
        <w:rPr>
          <w:spacing w:val="-12"/>
        </w:rPr>
        <w:t xml:space="preserve"> </w:t>
      </w:r>
      <w:r w:rsidRPr="1E116661">
        <w:t>of</w:t>
      </w:r>
      <w:r w:rsidRPr="1E116661">
        <w:rPr>
          <w:spacing w:val="-9"/>
        </w:rPr>
        <w:t xml:space="preserve"> </w:t>
      </w:r>
      <w:r w:rsidRPr="1E116661">
        <w:t>the</w:t>
      </w:r>
      <w:r w:rsidRPr="1E116661">
        <w:rPr>
          <w:spacing w:val="-15"/>
        </w:rPr>
        <w:t xml:space="preserve"> </w:t>
      </w:r>
      <w:r w:rsidRPr="1E116661">
        <w:t>post,</w:t>
      </w:r>
      <w:r w:rsidRPr="1E116661">
        <w:rPr>
          <w:spacing w:val="-13"/>
        </w:rPr>
        <w:t xml:space="preserve"> </w:t>
      </w:r>
      <w:r w:rsidRPr="1E116661">
        <w:t>including</w:t>
      </w:r>
      <w:r w:rsidRPr="1E116661">
        <w:rPr>
          <w:spacing w:val="-14"/>
        </w:rPr>
        <w:t xml:space="preserve"> </w:t>
      </w:r>
      <w:r w:rsidRPr="1E116661">
        <w:t>committing resources and supporting and directing other staff.</w:t>
      </w:r>
    </w:p>
    <w:p w:rsidR="009B2E38" w:rsidRDefault="009B2E38" w14:paraId="0AD9C6F4" w14:textId="77777777">
      <w:pPr>
        <w:pStyle w:val="BodyText"/>
        <w:spacing w:before="3"/>
        <w:rPr>
          <w:sz w:val="21"/>
        </w:rPr>
      </w:pPr>
    </w:p>
    <w:p w:rsidR="009B2E38" w:rsidRDefault="1E116661" w14:paraId="49AD6AA1" w14:textId="77777777">
      <w:pPr>
        <w:pStyle w:val="ListParagraph"/>
        <w:numPr>
          <w:ilvl w:val="1"/>
          <w:numId w:val="30"/>
        </w:numPr>
        <w:tabs>
          <w:tab w:val="left" w:pos="880"/>
        </w:tabs>
      </w:pPr>
      <w:r w:rsidRPr="1E116661">
        <w:t>is</w:t>
      </w:r>
      <w:r w:rsidRPr="1E116661">
        <w:rPr>
          <w:spacing w:val="-7"/>
        </w:rPr>
        <w:t xml:space="preserve"> </w:t>
      </w:r>
      <w:r w:rsidRPr="1E116661">
        <w:t>appropriately</w:t>
      </w:r>
      <w:r w:rsidRPr="1E116661">
        <w:rPr>
          <w:spacing w:val="-6"/>
        </w:rPr>
        <w:t xml:space="preserve"> </w:t>
      </w:r>
      <w:r w:rsidRPr="1E116661">
        <w:t>trained</w:t>
      </w:r>
      <w:r w:rsidRPr="1E116661">
        <w:rPr>
          <w:spacing w:val="-5"/>
        </w:rPr>
        <w:t xml:space="preserve"> </w:t>
      </w:r>
      <w:r w:rsidRPr="1E116661">
        <w:t>every</w:t>
      </w:r>
      <w:r w:rsidRPr="1E116661">
        <w:rPr>
          <w:spacing w:val="-7"/>
        </w:rPr>
        <w:t xml:space="preserve"> </w:t>
      </w:r>
      <w:r w:rsidRPr="1E116661">
        <w:t>two</w:t>
      </w:r>
      <w:r w:rsidRPr="1E116661">
        <w:rPr>
          <w:spacing w:val="-2"/>
        </w:rPr>
        <w:t xml:space="preserve"> </w:t>
      </w:r>
      <w:r w:rsidRPr="1E116661">
        <w:t>years</w:t>
      </w:r>
      <w:r w:rsidRPr="1E116661">
        <w:rPr>
          <w:spacing w:val="-8"/>
        </w:rPr>
        <w:t xml:space="preserve"> </w:t>
      </w:r>
      <w:r w:rsidRPr="1E116661">
        <w:t>for</w:t>
      </w:r>
      <w:r w:rsidRPr="1E116661">
        <w:rPr>
          <w:spacing w:val="-7"/>
        </w:rPr>
        <w:t xml:space="preserve"> </w:t>
      </w:r>
      <w:r w:rsidRPr="1E116661">
        <w:t>the</w:t>
      </w:r>
      <w:r w:rsidRPr="1E116661">
        <w:rPr>
          <w:spacing w:val="-6"/>
        </w:rPr>
        <w:t xml:space="preserve"> </w:t>
      </w:r>
      <w:r w:rsidRPr="1E116661">
        <w:t>role,</w:t>
      </w:r>
      <w:r w:rsidRPr="1E116661">
        <w:rPr>
          <w:spacing w:val="-10"/>
        </w:rPr>
        <w:t xml:space="preserve"> </w:t>
      </w:r>
      <w:r w:rsidRPr="1E116661">
        <w:t>with updates</w:t>
      </w:r>
      <w:r w:rsidRPr="1E116661">
        <w:rPr>
          <w:spacing w:val="-13"/>
        </w:rPr>
        <w:t xml:space="preserve"> </w:t>
      </w:r>
      <w:r w:rsidRPr="1E116661">
        <w:rPr>
          <w:spacing w:val="-2"/>
        </w:rPr>
        <w:t>annually.</w:t>
      </w:r>
    </w:p>
    <w:p w:rsidR="009B2E38" w:rsidRDefault="009B2E38" w14:paraId="4B1F511A" w14:textId="77777777">
      <w:pPr>
        <w:pStyle w:val="BodyText"/>
        <w:spacing w:before="4"/>
        <w:rPr>
          <w:sz w:val="21"/>
        </w:rPr>
      </w:pPr>
    </w:p>
    <w:p w:rsidR="009B2E38" w:rsidRDefault="1E116661" w14:paraId="1A8E6513" w14:textId="77777777">
      <w:pPr>
        <w:pStyle w:val="ListParagraph"/>
        <w:numPr>
          <w:ilvl w:val="1"/>
          <w:numId w:val="30"/>
        </w:numPr>
        <w:tabs>
          <w:tab w:val="left" w:pos="880"/>
        </w:tabs>
        <w:spacing w:before="1"/>
      </w:pPr>
      <w:r w:rsidRPr="1E116661">
        <w:t>acts</w:t>
      </w:r>
      <w:r w:rsidRPr="1E116661">
        <w:rPr>
          <w:spacing w:val="-3"/>
        </w:rPr>
        <w:t xml:space="preserve"> </w:t>
      </w:r>
      <w:r w:rsidRPr="1E116661">
        <w:t>as</w:t>
      </w:r>
      <w:r w:rsidRPr="1E116661">
        <w:rPr>
          <w:spacing w:val="-4"/>
        </w:rPr>
        <w:t xml:space="preserve"> </w:t>
      </w:r>
      <w:r w:rsidRPr="1E116661">
        <w:t>a</w:t>
      </w:r>
      <w:r w:rsidRPr="1E116661">
        <w:rPr>
          <w:spacing w:val="-6"/>
        </w:rPr>
        <w:t xml:space="preserve"> </w:t>
      </w:r>
      <w:r w:rsidRPr="1E116661">
        <w:t>source</w:t>
      </w:r>
      <w:r w:rsidRPr="1E116661">
        <w:rPr>
          <w:spacing w:val="-4"/>
        </w:rPr>
        <w:t xml:space="preserve"> </w:t>
      </w:r>
      <w:r w:rsidRPr="1E116661">
        <w:t>of</w:t>
      </w:r>
      <w:r w:rsidRPr="1E116661">
        <w:rPr>
          <w:spacing w:val="-5"/>
        </w:rPr>
        <w:t xml:space="preserve"> </w:t>
      </w:r>
      <w:r w:rsidRPr="1E116661">
        <w:t>support</w:t>
      </w:r>
      <w:r w:rsidRPr="1E116661">
        <w:rPr>
          <w:spacing w:val="-8"/>
        </w:rPr>
        <w:t xml:space="preserve"> </w:t>
      </w:r>
      <w:r w:rsidRPr="1E116661">
        <w:t>and expertise</w:t>
      </w:r>
      <w:r w:rsidRPr="1E116661">
        <w:rPr>
          <w:spacing w:val="-4"/>
        </w:rPr>
        <w:t xml:space="preserve"> </w:t>
      </w:r>
      <w:r w:rsidRPr="1E116661">
        <w:t>to</w:t>
      </w:r>
      <w:r w:rsidRPr="1E116661">
        <w:rPr>
          <w:spacing w:val="-6"/>
        </w:rPr>
        <w:t xml:space="preserve"> </w:t>
      </w:r>
      <w:r w:rsidRPr="1E116661">
        <w:t>the</w:t>
      </w:r>
      <w:r w:rsidRPr="1E116661">
        <w:rPr>
          <w:spacing w:val="-5"/>
        </w:rPr>
        <w:t xml:space="preserve"> </w:t>
      </w:r>
      <w:r w:rsidRPr="1E116661">
        <w:t xml:space="preserve">College </w:t>
      </w:r>
      <w:r w:rsidRPr="1E116661">
        <w:rPr>
          <w:spacing w:val="-2"/>
        </w:rPr>
        <w:t>community.</w:t>
      </w:r>
    </w:p>
    <w:p w:rsidR="009B2E38" w:rsidRDefault="009B2E38" w14:paraId="65F9C3DC" w14:textId="77777777">
      <w:pPr>
        <w:pStyle w:val="BodyText"/>
        <w:spacing w:before="10"/>
        <w:rPr>
          <w:sz w:val="20"/>
        </w:rPr>
      </w:pPr>
    </w:p>
    <w:p w:rsidR="009B2E38" w:rsidRDefault="1E116661" w14:paraId="2C70C581" w14:textId="77777777">
      <w:pPr>
        <w:pStyle w:val="ListParagraph"/>
        <w:numPr>
          <w:ilvl w:val="1"/>
          <w:numId w:val="30"/>
        </w:numPr>
        <w:tabs>
          <w:tab w:val="left" w:pos="880"/>
        </w:tabs>
        <w:spacing w:before="1"/>
      </w:pPr>
      <w:r w:rsidRPr="1E116661">
        <w:t>encourages</w:t>
      </w:r>
      <w:r w:rsidRPr="1E116661">
        <w:rPr>
          <w:spacing w:val="-5"/>
        </w:rPr>
        <w:t xml:space="preserve"> </w:t>
      </w:r>
      <w:r w:rsidRPr="1E116661">
        <w:t>a</w:t>
      </w:r>
      <w:r w:rsidRPr="1E116661">
        <w:rPr>
          <w:spacing w:val="-5"/>
        </w:rPr>
        <w:t xml:space="preserve"> </w:t>
      </w:r>
      <w:r w:rsidRPr="1E116661">
        <w:t>culture</w:t>
      </w:r>
      <w:r w:rsidRPr="1E116661">
        <w:rPr>
          <w:spacing w:val="-4"/>
        </w:rPr>
        <w:t xml:space="preserve"> </w:t>
      </w:r>
      <w:r w:rsidRPr="1E116661">
        <w:t>of</w:t>
      </w:r>
      <w:r w:rsidRPr="1E116661">
        <w:rPr>
          <w:spacing w:val="-4"/>
        </w:rPr>
        <w:t xml:space="preserve"> </w:t>
      </w:r>
      <w:r w:rsidRPr="1E116661">
        <w:t>listening</w:t>
      </w:r>
      <w:r w:rsidRPr="1E116661">
        <w:rPr>
          <w:spacing w:val="-7"/>
        </w:rPr>
        <w:t xml:space="preserve"> </w:t>
      </w:r>
      <w:r w:rsidRPr="1E116661">
        <w:t>to</w:t>
      </w:r>
      <w:r w:rsidRPr="1E116661">
        <w:rPr>
          <w:spacing w:val="-5"/>
        </w:rPr>
        <w:t xml:space="preserve"> </w:t>
      </w:r>
      <w:r w:rsidRPr="1E116661">
        <w:t>students</w:t>
      </w:r>
      <w:r w:rsidRPr="1E116661">
        <w:rPr>
          <w:spacing w:val="-11"/>
        </w:rPr>
        <w:t xml:space="preserve"> </w:t>
      </w:r>
      <w:r w:rsidRPr="1E116661">
        <w:t>and</w:t>
      </w:r>
      <w:r w:rsidRPr="1E116661">
        <w:rPr>
          <w:spacing w:val="-5"/>
        </w:rPr>
        <w:t xml:space="preserve"> </w:t>
      </w:r>
      <w:r w:rsidRPr="1E116661">
        <w:t>taking</w:t>
      </w:r>
      <w:r w:rsidRPr="1E116661">
        <w:rPr>
          <w:spacing w:val="-5"/>
        </w:rPr>
        <w:t xml:space="preserve"> </w:t>
      </w:r>
      <w:r w:rsidRPr="1E116661">
        <w:t>account</w:t>
      </w:r>
      <w:r w:rsidRPr="1E116661">
        <w:rPr>
          <w:spacing w:val="-6"/>
        </w:rPr>
        <w:t xml:space="preserve"> </w:t>
      </w:r>
      <w:r w:rsidRPr="1E116661">
        <w:t>of</w:t>
      </w:r>
      <w:r w:rsidRPr="1E116661">
        <w:rPr>
          <w:spacing w:val="-3"/>
        </w:rPr>
        <w:t xml:space="preserve"> </w:t>
      </w:r>
      <w:r w:rsidRPr="1E116661">
        <w:t>their</w:t>
      </w:r>
      <w:r w:rsidRPr="1E116661">
        <w:rPr>
          <w:spacing w:val="-1"/>
        </w:rPr>
        <w:t xml:space="preserve"> </w:t>
      </w:r>
      <w:r w:rsidRPr="1E116661">
        <w:t>wishes</w:t>
      </w:r>
      <w:r w:rsidRPr="1E116661">
        <w:rPr>
          <w:spacing w:val="-6"/>
        </w:rPr>
        <w:t xml:space="preserve"> </w:t>
      </w:r>
      <w:r w:rsidRPr="1E116661">
        <w:t>and</w:t>
      </w:r>
      <w:r w:rsidRPr="1E116661">
        <w:rPr>
          <w:spacing w:val="-4"/>
        </w:rPr>
        <w:t xml:space="preserve"> </w:t>
      </w:r>
      <w:r w:rsidRPr="1E116661">
        <w:rPr>
          <w:spacing w:val="-2"/>
        </w:rPr>
        <w:t>feelings.</w:t>
      </w:r>
    </w:p>
    <w:p w:rsidR="009B2E38" w:rsidRDefault="009B2E38" w14:paraId="5023141B" w14:textId="77777777">
      <w:pPr>
        <w:pStyle w:val="BodyText"/>
        <w:spacing w:before="7"/>
        <w:rPr>
          <w:sz w:val="21"/>
        </w:rPr>
      </w:pPr>
    </w:p>
    <w:p w:rsidR="009B2E38" w:rsidRDefault="1E116661" w14:paraId="4E9E2954" w14:textId="77777777">
      <w:pPr>
        <w:pStyle w:val="ListParagraph"/>
        <w:numPr>
          <w:ilvl w:val="1"/>
          <w:numId w:val="30"/>
        </w:numPr>
        <w:tabs>
          <w:tab w:val="left" w:pos="880"/>
        </w:tabs>
        <w:spacing w:line="230" w:lineRule="auto"/>
        <w:ind w:right="156"/>
      </w:pPr>
      <w:r w:rsidRPr="1E116661">
        <w:t>is alert to</w:t>
      </w:r>
      <w:r w:rsidRPr="1E116661">
        <w:rPr>
          <w:spacing w:val="20"/>
        </w:rPr>
        <w:t xml:space="preserve"> </w:t>
      </w:r>
      <w:r w:rsidRPr="1E116661">
        <w:t>the</w:t>
      </w:r>
      <w:r w:rsidRPr="1E116661">
        <w:rPr>
          <w:spacing w:val="20"/>
        </w:rPr>
        <w:t xml:space="preserve"> </w:t>
      </w:r>
      <w:r w:rsidRPr="1E116661">
        <w:t>specific needs of</w:t>
      </w:r>
      <w:r w:rsidRPr="1E116661">
        <w:rPr>
          <w:spacing w:val="21"/>
        </w:rPr>
        <w:t xml:space="preserve"> </w:t>
      </w:r>
      <w:r w:rsidRPr="1E116661">
        <w:t>children</w:t>
      </w:r>
      <w:r w:rsidRPr="1E116661">
        <w:rPr>
          <w:spacing w:val="22"/>
        </w:rPr>
        <w:t xml:space="preserve"> </w:t>
      </w:r>
      <w:r w:rsidRPr="1E116661">
        <w:t>in</w:t>
      </w:r>
      <w:r w:rsidRPr="1E116661">
        <w:rPr>
          <w:spacing w:val="20"/>
        </w:rPr>
        <w:t xml:space="preserve"> </w:t>
      </w:r>
      <w:r w:rsidRPr="1E116661">
        <w:t>need,</w:t>
      </w:r>
      <w:r w:rsidRPr="1E116661">
        <w:rPr>
          <w:spacing w:val="22"/>
        </w:rPr>
        <w:t xml:space="preserve"> </w:t>
      </w:r>
      <w:r w:rsidRPr="1E116661">
        <w:t>those</w:t>
      </w:r>
      <w:r w:rsidRPr="1E116661">
        <w:rPr>
          <w:spacing w:val="21"/>
        </w:rPr>
        <w:t xml:space="preserve"> </w:t>
      </w:r>
      <w:r w:rsidRPr="1E116661">
        <w:t>with</w:t>
      </w:r>
      <w:r w:rsidRPr="1E116661">
        <w:rPr>
          <w:spacing w:val="21"/>
        </w:rPr>
        <w:t xml:space="preserve"> </w:t>
      </w:r>
      <w:r w:rsidRPr="1E116661">
        <w:t>special</w:t>
      </w:r>
      <w:r w:rsidRPr="1E116661">
        <w:rPr>
          <w:spacing w:val="20"/>
        </w:rPr>
        <w:t xml:space="preserve"> </w:t>
      </w:r>
      <w:r w:rsidRPr="1E116661">
        <w:t>educational</w:t>
      </w:r>
      <w:r w:rsidRPr="1E116661">
        <w:rPr>
          <w:spacing w:val="20"/>
        </w:rPr>
        <w:t xml:space="preserve"> </w:t>
      </w:r>
      <w:r w:rsidRPr="1E116661">
        <w:t>needs and</w:t>
      </w:r>
      <w:r w:rsidRPr="1E116661">
        <w:rPr>
          <w:spacing w:val="21"/>
        </w:rPr>
        <w:t xml:space="preserve"> </w:t>
      </w:r>
      <w:r w:rsidRPr="1E116661">
        <w:t xml:space="preserve">young </w:t>
      </w:r>
      <w:r w:rsidRPr="1E116661">
        <w:rPr>
          <w:spacing w:val="-2"/>
        </w:rPr>
        <w:t>carers.</w:t>
      </w:r>
    </w:p>
    <w:p w:rsidR="009B2E38" w:rsidRDefault="009B2E38" w14:paraId="1F3B1409" w14:textId="77777777">
      <w:pPr>
        <w:pStyle w:val="BodyText"/>
        <w:spacing w:before="8"/>
        <w:rPr>
          <w:sz w:val="21"/>
        </w:rPr>
      </w:pPr>
    </w:p>
    <w:p w:rsidR="009B2E38" w:rsidRDefault="1E116661" w14:paraId="5BEB0800" w14:textId="77777777">
      <w:pPr>
        <w:pStyle w:val="ListParagraph"/>
        <w:numPr>
          <w:ilvl w:val="1"/>
          <w:numId w:val="30"/>
        </w:numPr>
        <w:tabs>
          <w:tab w:val="left" w:pos="880"/>
        </w:tabs>
      </w:pPr>
      <w:r w:rsidRPr="1E116661">
        <w:t>has</w:t>
      </w:r>
      <w:r w:rsidRPr="1E116661">
        <w:rPr>
          <w:spacing w:val="-7"/>
        </w:rPr>
        <w:t xml:space="preserve"> </w:t>
      </w:r>
      <w:r w:rsidRPr="1E116661">
        <w:t>a</w:t>
      </w:r>
      <w:r w:rsidRPr="1E116661">
        <w:rPr>
          <w:spacing w:val="-5"/>
        </w:rPr>
        <w:t xml:space="preserve"> </w:t>
      </w:r>
      <w:r w:rsidRPr="1E116661">
        <w:t>working</w:t>
      </w:r>
      <w:r w:rsidRPr="1E116661">
        <w:rPr>
          <w:spacing w:val="-9"/>
        </w:rPr>
        <w:t xml:space="preserve"> </w:t>
      </w:r>
      <w:r w:rsidRPr="1E116661">
        <w:t>knowledge</w:t>
      </w:r>
      <w:r w:rsidRPr="1E116661">
        <w:rPr>
          <w:spacing w:val="-3"/>
        </w:rPr>
        <w:t xml:space="preserve"> </w:t>
      </w:r>
      <w:r w:rsidRPr="1E116661">
        <w:t>of</w:t>
      </w:r>
      <w:r w:rsidRPr="1E116661">
        <w:rPr>
          <w:spacing w:val="-4"/>
        </w:rPr>
        <w:t xml:space="preserve"> </w:t>
      </w:r>
      <w:r w:rsidRPr="1E116661">
        <w:t>LSCPB</w:t>
      </w:r>
      <w:r w:rsidRPr="1E116661">
        <w:rPr>
          <w:spacing w:val="-7"/>
        </w:rPr>
        <w:t xml:space="preserve"> </w:t>
      </w:r>
      <w:r w:rsidRPr="1E116661">
        <w:rPr>
          <w:spacing w:val="-2"/>
        </w:rPr>
        <w:t>procedures</w:t>
      </w:r>
    </w:p>
    <w:p w:rsidR="009B2E38" w:rsidRDefault="009B2E38" w14:paraId="562C75D1" w14:textId="77777777">
      <w:pPr>
        <w:pStyle w:val="BodyText"/>
        <w:spacing w:before="5"/>
        <w:rPr>
          <w:sz w:val="21"/>
        </w:rPr>
      </w:pPr>
    </w:p>
    <w:p w:rsidR="009B2E38" w:rsidRDefault="1E116661" w14:textId="77777777" w14:paraId="07E75F60">
      <w:pPr>
        <w:pStyle w:val="ListParagraph"/>
        <w:numPr>
          <w:ilvl w:val="1"/>
          <w:numId w:val="30"/>
        </w:numPr>
        <w:tabs>
          <w:tab w:val="left" w:pos="880"/>
        </w:tabs>
        <w:rPr/>
      </w:pPr>
      <w:r w:rsidRPr="1E116661" w:rsidR="1E116661">
        <w:rPr/>
        <w:t>understands</w:t>
      </w:r>
      <w:r w:rsidRPr="1E116661" w:rsidR="1E116661">
        <w:rPr>
          <w:spacing w:val="-8"/>
        </w:rPr>
        <w:t xml:space="preserve"> </w:t>
      </w:r>
      <w:r w:rsidRPr="1E116661" w:rsidR="1E116661">
        <w:rPr/>
        <w:t>locally</w:t>
      </w:r>
      <w:r w:rsidRPr="1E116661" w:rsidR="1E116661">
        <w:rPr>
          <w:spacing w:val="-12"/>
        </w:rPr>
        <w:t xml:space="preserve"> </w:t>
      </w:r>
      <w:r w:rsidRPr="1E116661" w:rsidR="1E116661">
        <w:rPr/>
        <w:t>agreed</w:t>
      </w:r>
      <w:r w:rsidRPr="1E116661" w:rsidR="1E116661">
        <w:rPr>
          <w:spacing w:val="-5"/>
        </w:rPr>
        <w:t xml:space="preserve"> </w:t>
      </w:r>
      <w:r w:rsidRPr="1E116661" w:rsidR="1E116661">
        <w:rPr/>
        <w:t>processes</w:t>
      </w:r>
      <w:r w:rsidRPr="1E116661" w:rsidR="1E116661">
        <w:rPr>
          <w:spacing w:val="-7"/>
        </w:rPr>
        <w:t xml:space="preserve"> </w:t>
      </w:r>
      <w:r w:rsidRPr="1E116661" w:rsidR="1E116661">
        <w:rPr/>
        <w:t>for</w:t>
      </w:r>
      <w:r w:rsidRPr="1E116661" w:rsidR="1E116661">
        <w:rPr>
          <w:spacing w:val="-5"/>
        </w:rPr>
        <w:t xml:space="preserve"> </w:t>
      </w:r>
      <w:r w:rsidRPr="1E116661" w:rsidR="1E116661">
        <w:rPr/>
        <w:t>providing</w:t>
      </w:r>
      <w:r w:rsidRPr="1E116661" w:rsidR="1E116661">
        <w:rPr>
          <w:spacing w:val="-10"/>
        </w:rPr>
        <w:t xml:space="preserve"> </w:t>
      </w:r>
      <w:r w:rsidRPr="1E116661" w:rsidR="1E116661">
        <w:rPr/>
        <w:t>early</w:t>
      </w:r>
      <w:r w:rsidRPr="1E116661" w:rsidR="1E116661">
        <w:rPr>
          <w:spacing w:val="-7"/>
        </w:rPr>
        <w:t xml:space="preserve"> </w:t>
      </w:r>
      <w:r w:rsidRPr="1E116661" w:rsidR="1E116661">
        <w:rPr/>
        <w:t>help</w:t>
      </w:r>
      <w:r w:rsidRPr="1E116661" w:rsidR="1E116661">
        <w:rPr>
          <w:spacing w:val="-5"/>
        </w:rPr>
        <w:t xml:space="preserve"> </w:t>
      </w:r>
      <w:r w:rsidRPr="1E116661" w:rsidR="1E116661">
        <w:rPr/>
        <w:t>and</w:t>
      </w:r>
      <w:r w:rsidRPr="1E116661" w:rsidR="1E116661">
        <w:rPr>
          <w:spacing w:val="-4"/>
        </w:rPr>
        <w:t xml:space="preserve"> </w:t>
      </w:r>
      <w:r w:rsidRPr="1E116661" w:rsidR="1E116661">
        <w:rPr>
          <w:spacing w:val="-2"/>
        </w:rPr>
        <w:t>intervention.</w:t>
      </w:r>
    </w:p>
    <w:p w:rsidR="00800D24" w:rsidRDefault="00800D24" w14:paraId="5FD10590" w14:textId="77777777">
      <w:pPr>
        <w:spacing w:line="225" w:lineRule="auto"/>
      </w:pPr>
    </w:p>
    <w:p w:rsidRPr="00800D24" w:rsidR="00800D24" w:rsidP="438434C8" w:rsidRDefault="00800D24" w14:paraId="41C90154" w14:textId="77777777">
      <w:pPr>
        <w:pStyle w:val="ListParagraph"/>
        <w:numPr>
          <w:ilvl w:val="1"/>
          <w:numId w:val="30"/>
        </w:numPr>
        <w:spacing w:before="79" w:line="225" w:lineRule="auto"/>
        <w:rPr>
          <w:color w:val="auto"/>
        </w:rPr>
      </w:pPr>
      <w:r w:rsidRPr="438434C8" w:rsidR="00800D24">
        <w:rPr>
          <w:color w:val="auto"/>
        </w:rPr>
        <w:t>Keep detailed, accurate, secure written records of safeguarding concerns, decisions made, and whether or not referrals have been made, and understand the purpose of this record-keeping.</w:t>
      </w:r>
      <w:r w:rsidRPr="438434C8" w:rsidR="00800D24">
        <w:rPr>
          <w:color w:val="auto"/>
        </w:rPr>
        <w:t xml:space="preserve"> This should be flagged on, but kept separate from, the student’s general file. </w:t>
      </w:r>
    </w:p>
    <w:p w:rsidR="009B2E38" w:rsidP="00800D24" w:rsidRDefault="1E116661" w14:paraId="39151730" w14:textId="1A1F6742">
      <w:pPr>
        <w:pStyle w:val="ListParagraph"/>
        <w:numPr>
          <w:ilvl w:val="1"/>
          <w:numId w:val="30"/>
        </w:numPr>
        <w:spacing w:before="79" w:line="225" w:lineRule="auto"/>
      </w:pPr>
      <w:r w:rsidRPr="1E116661">
        <w:t>refers</w:t>
      </w:r>
      <w:r w:rsidRPr="00800D24">
        <w:rPr>
          <w:spacing w:val="-4"/>
        </w:rPr>
        <w:t xml:space="preserve"> </w:t>
      </w:r>
      <w:r w:rsidRPr="1E116661">
        <w:t>cases</w:t>
      </w:r>
      <w:r w:rsidRPr="00800D24">
        <w:rPr>
          <w:spacing w:val="-3"/>
        </w:rPr>
        <w:t xml:space="preserve"> </w:t>
      </w:r>
      <w:r w:rsidRPr="1E116661">
        <w:t>of</w:t>
      </w:r>
      <w:r w:rsidRPr="00800D24">
        <w:rPr>
          <w:spacing w:val="-4"/>
        </w:rPr>
        <w:t xml:space="preserve"> </w:t>
      </w:r>
      <w:r w:rsidRPr="1E116661">
        <w:t>suspected</w:t>
      </w:r>
      <w:r w:rsidRPr="00800D24">
        <w:rPr>
          <w:spacing w:val="-4"/>
        </w:rPr>
        <w:t xml:space="preserve"> </w:t>
      </w:r>
      <w:r w:rsidRPr="1E116661">
        <w:t>abuse</w:t>
      </w:r>
      <w:r w:rsidRPr="00800D24">
        <w:rPr>
          <w:spacing w:val="-4"/>
        </w:rPr>
        <w:t xml:space="preserve"> </w:t>
      </w:r>
      <w:r w:rsidRPr="1E116661">
        <w:t>to</w:t>
      </w:r>
      <w:r w:rsidRPr="00800D24">
        <w:rPr>
          <w:spacing w:val="-6"/>
        </w:rPr>
        <w:t xml:space="preserve"> </w:t>
      </w:r>
      <w:r w:rsidRPr="1E116661">
        <w:t>children’s</w:t>
      </w:r>
      <w:r w:rsidRPr="00800D24">
        <w:rPr>
          <w:spacing w:val="-1"/>
        </w:rPr>
        <w:t xml:space="preserve"> </w:t>
      </w:r>
      <w:r w:rsidRPr="1E116661">
        <w:t>social</w:t>
      </w:r>
      <w:r w:rsidRPr="00800D24">
        <w:rPr>
          <w:spacing w:val="-7"/>
        </w:rPr>
        <w:t xml:space="preserve"> </w:t>
      </w:r>
      <w:r w:rsidRPr="1E116661">
        <w:t>care</w:t>
      </w:r>
      <w:r w:rsidRPr="00800D24">
        <w:rPr>
          <w:spacing w:val="-4"/>
        </w:rPr>
        <w:t xml:space="preserve"> </w:t>
      </w:r>
      <w:r w:rsidRPr="1E116661">
        <w:t>or</w:t>
      </w:r>
      <w:r w:rsidRPr="00800D24">
        <w:rPr>
          <w:spacing w:val="-12"/>
        </w:rPr>
        <w:t xml:space="preserve"> </w:t>
      </w:r>
      <w:r w:rsidRPr="1E116661">
        <w:t>police</w:t>
      </w:r>
      <w:r w:rsidRPr="00800D24">
        <w:rPr>
          <w:spacing w:val="-4"/>
        </w:rPr>
        <w:t xml:space="preserve"> </w:t>
      </w:r>
      <w:r w:rsidRPr="1E116661">
        <w:t>as</w:t>
      </w:r>
      <w:r w:rsidRPr="00800D24">
        <w:rPr>
          <w:spacing w:val="-8"/>
        </w:rPr>
        <w:t xml:space="preserve"> </w:t>
      </w:r>
      <w:r w:rsidRPr="00800D24">
        <w:rPr>
          <w:spacing w:val="-2"/>
        </w:rPr>
        <w:t>appropriate.</w:t>
      </w:r>
    </w:p>
    <w:p w:rsidR="009B2E38" w:rsidRDefault="009B2E38" w14:paraId="7DF4E37C" w14:textId="77777777">
      <w:pPr>
        <w:pStyle w:val="BodyText"/>
        <w:spacing w:before="1"/>
      </w:pPr>
    </w:p>
    <w:p w:rsidR="009B2E38" w:rsidRDefault="1E116661" w14:paraId="51C3783A" w14:textId="77777777">
      <w:pPr>
        <w:pStyle w:val="ListParagraph"/>
        <w:numPr>
          <w:ilvl w:val="1"/>
          <w:numId w:val="30"/>
        </w:numPr>
        <w:tabs>
          <w:tab w:val="left" w:pos="880"/>
        </w:tabs>
        <w:spacing w:line="225" w:lineRule="auto"/>
        <w:ind w:right="130"/>
        <w:jc w:val="both"/>
      </w:pPr>
      <w:r w:rsidRPr="1E116661">
        <w:t>notifies children’s social care if a child with a child protection plan is absent for more than two days without explanation.</w:t>
      </w:r>
    </w:p>
    <w:p w:rsidR="009B2E38" w:rsidRDefault="009B2E38" w14:paraId="44FB30F8" w14:textId="77777777">
      <w:pPr>
        <w:pStyle w:val="BodyText"/>
        <w:spacing w:before="4"/>
      </w:pPr>
    </w:p>
    <w:p w:rsidR="009B2E38" w:rsidRDefault="1E116661" w14:paraId="3844B87A" w14:textId="77777777">
      <w:pPr>
        <w:pStyle w:val="ListParagraph"/>
        <w:numPr>
          <w:ilvl w:val="1"/>
          <w:numId w:val="30"/>
        </w:numPr>
        <w:tabs>
          <w:tab w:val="left" w:pos="880"/>
        </w:tabs>
        <w:spacing w:before="1" w:line="232" w:lineRule="auto"/>
        <w:ind w:right="107"/>
        <w:jc w:val="both"/>
      </w:pPr>
      <w:r w:rsidRPr="1E116661">
        <w:t>ensures</w:t>
      </w:r>
      <w:r w:rsidRPr="1E116661">
        <w:rPr>
          <w:spacing w:val="-16"/>
        </w:rPr>
        <w:t xml:space="preserve"> </w:t>
      </w:r>
      <w:r w:rsidRPr="1E116661">
        <w:t>that</w:t>
      </w:r>
      <w:r w:rsidRPr="1E116661">
        <w:rPr>
          <w:spacing w:val="-15"/>
        </w:rPr>
        <w:t xml:space="preserve"> </w:t>
      </w:r>
      <w:r w:rsidRPr="1E116661">
        <w:t>when</w:t>
      </w:r>
      <w:r w:rsidRPr="1E116661">
        <w:rPr>
          <w:spacing w:val="-15"/>
        </w:rPr>
        <w:t xml:space="preserve"> </w:t>
      </w:r>
      <w:r w:rsidRPr="1E116661">
        <w:t>a</w:t>
      </w:r>
      <w:r w:rsidRPr="1E116661">
        <w:rPr>
          <w:spacing w:val="-16"/>
        </w:rPr>
        <w:t xml:space="preserve"> </w:t>
      </w:r>
      <w:r w:rsidRPr="1E116661">
        <w:t>student</w:t>
      </w:r>
      <w:r w:rsidRPr="1E116661">
        <w:rPr>
          <w:spacing w:val="-15"/>
        </w:rPr>
        <w:t xml:space="preserve"> </w:t>
      </w:r>
      <w:r w:rsidRPr="1E116661">
        <w:t>with</w:t>
      </w:r>
      <w:r w:rsidRPr="1E116661">
        <w:rPr>
          <w:spacing w:val="-15"/>
        </w:rPr>
        <w:t xml:space="preserve"> </w:t>
      </w:r>
      <w:r w:rsidRPr="1E116661">
        <w:t>a</w:t>
      </w:r>
      <w:r w:rsidRPr="1E116661">
        <w:rPr>
          <w:spacing w:val="-15"/>
        </w:rPr>
        <w:t xml:space="preserve"> </w:t>
      </w:r>
      <w:r w:rsidRPr="1E116661">
        <w:t>child</w:t>
      </w:r>
      <w:r w:rsidRPr="1E116661">
        <w:rPr>
          <w:spacing w:val="-16"/>
        </w:rPr>
        <w:t xml:space="preserve"> </w:t>
      </w:r>
      <w:r w:rsidRPr="1E116661">
        <w:t>protection</w:t>
      </w:r>
      <w:r w:rsidRPr="1E116661">
        <w:rPr>
          <w:spacing w:val="-15"/>
        </w:rPr>
        <w:t xml:space="preserve"> </w:t>
      </w:r>
      <w:r w:rsidRPr="1E116661">
        <w:t>plan</w:t>
      </w:r>
      <w:r w:rsidRPr="1E116661">
        <w:rPr>
          <w:spacing w:val="-15"/>
        </w:rPr>
        <w:t xml:space="preserve"> </w:t>
      </w:r>
      <w:r w:rsidRPr="1E116661">
        <w:t>leaves</w:t>
      </w:r>
      <w:r w:rsidRPr="1E116661">
        <w:rPr>
          <w:spacing w:val="-16"/>
        </w:rPr>
        <w:t xml:space="preserve"> </w:t>
      </w:r>
      <w:r w:rsidRPr="1E116661">
        <w:t>the</w:t>
      </w:r>
      <w:r w:rsidRPr="1E116661">
        <w:rPr>
          <w:spacing w:val="-15"/>
        </w:rPr>
        <w:t xml:space="preserve"> </w:t>
      </w:r>
      <w:r w:rsidRPr="1E116661">
        <w:t>College,</w:t>
      </w:r>
      <w:r w:rsidRPr="1E116661">
        <w:rPr>
          <w:spacing w:val="-15"/>
        </w:rPr>
        <w:t xml:space="preserve"> </w:t>
      </w:r>
      <w:r w:rsidRPr="1E116661">
        <w:t>their</w:t>
      </w:r>
      <w:r w:rsidRPr="1E116661">
        <w:rPr>
          <w:spacing w:val="-15"/>
        </w:rPr>
        <w:t xml:space="preserve"> </w:t>
      </w:r>
      <w:r w:rsidRPr="1E116661">
        <w:t>information</w:t>
      </w:r>
      <w:r w:rsidRPr="1E116661">
        <w:rPr>
          <w:spacing w:val="-16"/>
        </w:rPr>
        <w:t xml:space="preserve"> </w:t>
      </w:r>
      <w:r w:rsidRPr="1E116661">
        <w:t>is</w:t>
      </w:r>
      <w:r w:rsidRPr="1E116661">
        <w:rPr>
          <w:spacing w:val="-15"/>
        </w:rPr>
        <w:t xml:space="preserve"> </w:t>
      </w:r>
      <w:r w:rsidRPr="1E116661">
        <w:t>passed to</w:t>
      </w:r>
      <w:r w:rsidRPr="1E116661">
        <w:rPr>
          <w:spacing w:val="-3"/>
        </w:rPr>
        <w:t xml:space="preserve"> </w:t>
      </w:r>
      <w:r w:rsidRPr="1E116661">
        <w:t>their</w:t>
      </w:r>
      <w:r w:rsidRPr="1E116661">
        <w:rPr>
          <w:spacing w:val="-3"/>
        </w:rPr>
        <w:t xml:space="preserve"> </w:t>
      </w:r>
      <w:r w:rsidRPr="1E116661">
        <w:t>new</w:t>
      </w:r>
      <w:r w:rsidRPr="1E116661">
        <w:rPr>
          <w:spacing w:val="-8"/>
        </w:rPr>
        <w:t xml:space="preserve"> </w:t>
      </w:r>
      <w:r w:rsidRPr="1E116661">
        <w:t>educational</w:t>
      </w:r>
      <w:r w:rsidRPr="1E116661">
        <w:rPr>
          <w:spacing w:val="-7"/>
        </w:rPr>
        <w:t xml:space="preserve"> </w:t>
      </w:r>
      <w:r w:rsidRPr="1E116661">
        <w:t>establishment</w:t>
      </w:r>
      <w:r w:rsidRPr="1E116661">
        <w:rPr>
          <w:spacing w:val="-8"/>
        </w:rPr>
        <w:t xml:space="preserve"> </w:t>
      </w:r>
      <w:r w:rsidRPr="1E116661">
        <w:t>and</w:t>
      </w:r>
      <w:r w:rsidRPr="1E116661">
        <w:rPr>
          <w:spacing w:val="-2"/>
        </w:rPr>
        <w:t xml:space="preserve"> </w:t>
      </w:r>
      <w:r w:rsidRPr="1E116661">
        <w:t>the</w:t>
      </w:r>
      <w:r w:rsidRPr="1E116661">
        <w:rPr>
          <w:spacing w:val="-3"/>
        </w:rPr>
        <w:t xml:space="preserve"> </w:t>
      </w:r>
      <w:r w:rsidRPr="1E116661">
        <w:t>student’s</w:t>
      </w:r>
      <w:r w:rsidRPr="1E116661">
        <w:rPr>
          <w:spacing w:val="-4"/>
        </w:rPr>
        <w:t xml:space="preserve"> </w:t>
      </w:r>
      <w:r w:rsidRPr="1E116661">
        <w:t>social</w:t>
      </w:r>
      <w:r w:rsidRPr="1E116661">
        <w:rPr>
          <w:spacing w:val="-4"/>
        </w:rPr>
        <w:t xml:space="preserve"> </w:t>
      </w:r>
      <w:r w:rsidRPr="1E116661">
        <w:t>worker</w:t>
      </w:r>
      <w:r w:rsidRPr="1E116661">
        <w:rPr>
          <w:spacing w:val="-3"/>
        </w:rPr>
        <w:t xml:space="preserve"> </w:t>
      </w:r>
      <w:r w:rsidRPr="1E116661">
        <w:t>is</w:t>
      </w:r>
      <w:r w:rsidRPr="1E116661">
        <w:rPr>
          <w:spacing w:val="-1"/>
        </w:rPr>
        <w:t xml:space="preserve"> </w:t>
      </w:r>
      <w:r w:rsidRPr="1E116661">
        <w:t>informed</w:t>
      </w:r>
      <w:r w:rsidRPr="1E116661">
        <w:rPr>
          <w:spacing w:val="-2"/>
        </w:rPr>
        <w:t xml:space="preserve"> </w:t>
      </w:r>
      <w:r w:rsidRPr="1E116661">
        <w:t>where the</w:t>
      </w:r>
      <w:r w:rsidRPr="1E116661">
        <w:rPr>
          <w:spacing w:val="-2"/>
        </w:rPr>
        <w:t xml:space="preserve"> </w:t>
      </w:r>
      <w:r w:rsidRPr="1E116661">
        <w:t>student is vulnerable.</w:t>
      </w:r>
    </w:p>
    <w:p w:rsidR="009B2E38" w:rsidRDefault="009B2E38" w14:paraId="1DA6542E" w14:textId="77777777">
      <w:pPr>
        <w:pStyle w:val="BodyText"/>
        <w:spacing w:before="4"/>
        <w:rPr>
          <w:sz w:val="21"/>
        </w:rPr>
      </w:pPr>
    </w:p>
    <w:p w:rsidR="009B2E38" w:rsidRDefault="1E116661" w14:paraId="0A111EE3" w14:textId="77777777">
      <w:pPr>
        <w:pStyle w:val="ListParagraph"/>
        <w:numPr>
          <w:ilvl w:val="1"/>
          <w:numId w:val="30"/>
        </w:numPr>
        <w:tabs>
          <w:tab w:val="left" w:pos="880"/>
        </w:tabs>
      </w:pPr>
      <w:r w:rsidRPr="1E116661">
        <w:t>attends</w:t>
      </w:r>
      <w:r w:rsidRPr="1E116661">
        <w:rPr>
          <w:spacing w:val="-8"/>
        </w:rPr>
        <w:t xml:space="preserve"> </w:t>
      </w:r>
      <w:r w:rsidRPr="1E116661">
        <w:t>and/or</w:t>
      </w:r>
      <w:r w:rsidRPr="1E116661">
        <w:rPr>
          <w:spacing w:val="-7"/>
        </w:rPr>
        <w:t xml:space="preserve"> </w:t>
      </w:r>
      <w:r w:rsidRPr="1E116661">
        <w:t>contributes</w:t>
      </w:r>
      <w:r w:rsidRPr="1E116661">
        <w:rPr>
          <w:spacing w:val="-3"/>
        </w:rPr>
        <w:t xml:space="preserve"> </w:t>
      </w:r>
      <w:r w:rsidRPr="1E116661">
        <w:t>to</w:t>
      </w:r>
      <w:r w:rsidRPr="1E116661">
        <w:rPr>
          <w:spacing w:val="-6"/>
        </w:rPr>
        <w:t xml:space="preserve"> </w:t>
      </w:r>
      <w:r w:rsidRPr="1E116661">
        <w:t>child</w:t>
      </w:r>
      <w:r w:rsidRPr="1E116661">
        <w:rPr>
          <w:spacing w:val="-6"/>
        </w:rPr>
        <w:t xml:space="preserve"> </w:t>
      </w:r>
      <w:r w:rsidRPr="1E116661">
        <w:t>protection</w:t>
      </w:r>
      <w:r w:rsidRPr="1E116661">
        <w:rPr>
          <w:spacing w:val="-6"/>
        </w:rPr>
        <w:t xml:space="preserve"> </w:t>
      </w:r>
      <w:r w:rsidRPr="1E116661">
        <w:t>conferences</w:t>
      </w:r>
      <w:r w:rsidRPr="1E116661">
        <w:rPr>
          <w:spacing w:val="-8"/>
        </w:rPr>
        <w:t xml:space="preserve"> </w:t>
      </w:r>
      <w:r w:rsidRPr="1E116661">
        <w:t>and</w:t>
      </w:r>
      <w:r w:rsidRPr="1E116661">
        <w:rPr>
          <w:spacing w:val="-7"/>
        </w:rPr>
        <w:t xml:space="preserve"> </w:t>
      </w:r>
      <w:r w:rsidRPr="1E116661">
        <w:t>inter-agency</w:t>
      </w:r>
      <w:r w:rsidRPr="1E116661">
        <w:rPr>
          <w:spacing w:val="-8"/>
        </w:rPr>
        <w:t xml:space="preserve"> </w:t>
      </w:r>
      <w:r w:rsidRPr="1E116661">
        <w:rPr>
          <w:spacing w:val="-2"/>
        </w:rPr>
        <w:t>meetings.</w:t>
      </w:r>
    </w:p>
    <w:p w:rsidR="009B2E38" w:rsidRDefault="009B2E38" w14:paraId="3041E394" w14:textId="77777777">
      <w:pPr>
        <w:pStyle w:val="BodyText"/>
        <w:rPr>
          <w:sz w:val="21"/>
        </w:rPr>
      </w:pPr>
    </w:p>
    <w:p w:rsidR="009B2E38" w:rsidRDefault="1E116661" w14:paraId="2AD9B4AE" w14:textId="77777777">
      <w:pPr>
        <w:pStyle w:val="ListParagraph"/>
        <w:numPr>
          <w:ilvl w:val="1"/>
          <w:numId w:val="30"/>
        </w:numPr>
        <w:tabs>
          <w:tab w:val="left" w:pos="880"/>
        </w:tabs>
      </w:pPr>
      <w:r w:rsidRPr="1E116661">
        <w:t>coordinates</w:t>
      </w:r>
      <w:r w:rsidRPr="1E116661">
        <w:rPr>
          <w:spacing w:val="-10"/>
        </w:rPr>
        <w:t xml:space="preserve"> </w:t>
      </w:r>
      <w:r w:rsidRPr="1E116661">
        <w:t>the</w:t>
      </w:r>
      <w:r w:rsidRPr="1E116661">
        <w:rPr>
          <w:spacing w:val="-8"/>
        </w:rPr>
        <w:t xml:space="preserve"> </w:t>
      </w:r>
      <w:r w:rsidRPr="1E116661">
        <w:t>College’s</w:t>
      </w:r>
      <w:r w:rsidRPr="1E116661">
        <w:rPr>
          <w:spacing w:val="-5"/>
        </w:rPr>
        <w:t xml:space="preserve"> </w:t>
      </w:r>
      <w:r w:rsidRPr="1E116661">
        <w:t>contribution</w:t>
      </w:r>
      <w:r w:rsidRPr="1E116661">
        <w:rPr>
          <w:spacing w:val="-7"/>
        </w:rPr>
        <w:t xml:space="preserve"> </w:t>
      </w:r>
      <w:r w:rsidRPr="1E116661">
        <w:t>to</w:t>
      </w:r>
      <w:r w:rsidRPr="1E116661">
        <w:rPr>
          <w:spacing w:val="-9"/>
        </w:rPr>
        <w:t xml:space="preserve"> </w:t>
      </w:r>
      <w:r w:rsidRPr="1E116661">
        <w:t>child</w:t>
      </w:r>
      <w:r w:rsidRPr="1E116661">
        <w:rPr>
          <w:spacing w:val="-8"/>
        </w:rPr>
        <w:t xml:space="preserve"> </w:t>
      </w:r>
      <w:r w:rsidRPr="1E116661">
        <w:t>protection</w:t>
      </w:r>
      <w:r w:rsidRPr="1E116661">
        <w:rPr>
          <w:spacing w:val="-6"/>
        </w:rPr>
        <w:t xml:space="preserve"> </w:t>
      </w:r>
      <w:r w:rsidRPr="1E116661">
        <w:rPr>
          <w:spacing w:val="-2"/>
        </w:rPr>
        <w:t>plans.</w:t>
      </w:r>
    </w:p>
    <w:p w:rsidR="009B2E38" w:rsidRDefault="009B2E38" w14:paraId="722B00AE" w14:textId="77777777">
      <w:pPr>
        <w:pStyle w:val="BodyText"/>
        <w:spacing w:before="4"/>
        <w:rPr>
          <w:sz w:val="21"/>
        </w:rPr>
      </w:pPr>
    </w:p>
    <w:p w:rsidR="009B2E38" w:rsidRDefault="1E116661" w14:paraId="5B125A58" w14:textId="77777777">
      <w:pPr>
        <w:pStyle w:val="ListParagraph"/>
        <w:numPr>
          <w:ilvl w:val="1"/>
          <w:numId w:val="30"/>
        </w:numPr>
        <w:tabs>
          <w:tab w:val="left" w:pos="880"/>
        </w:tabs>
      </w:pPr>
      <w:r w:rsidRPr="1E116661">
        <w:t>develops</w:t>
      </w:r>
      <w:r w:rsidRPr="1E116661">
        <w:rPr>
          <w:spacing w:val="-8"/>
        </w:rPr>
        <w:t xml:space="preserve"> </w:t>
      </w:r>
      <w:r w:rsidRPr="1E116661">
        <w:t>effective</w:t>
      </w:r>
      <w:r w:rsidRPr="1E116661">
        <w:rPr>
          <w:spacing w:val="-5"/>
        </w:rPr>
        <w:t xml:space="preserve"> </w:t>
      </w:r>
      <w:r w:rsidRPr="1E116661">
        <w:t>links</w:t>
      </w:r>
      <w:r w:rsidRPr="1E116661">
        <w:rPr>
          <w:spacing w:val="-13"/>
        </w:rPr>
        <w:t xml:space="preserve"> </w:t>
      </w:r>
      <w:r w:rsidRPr="1E116661">
        <w:t>with</w:t>
      </w:r>
      <w:r w:rsidRPr="1E116661">
        <w:rPr>
          <w:spacing w:val="-5"/>
        </w:rPr>
        <w:t xml:space="preserve"> </w:t>
      </w:r>
      <w:r w:rsidRPr="1E116661">
        <w:t>relevant</w:t>
      </w:r>
      <w:r w:rsidRPr="1E116661">
        <w:rPr>
          <w:spacing w:val="-4"/>
        </w:rPr>
        <w:t xml:space="preserve"> </w:t>
      </w:r>
      <w:r w:rsidRPr="1E116661">
        <w:t>statutory</w:t>
      </w:r>
      <w:r w:rsidRPr="1E116661">
        <w:rPr>
          <w:spacing w:val="-7"/>
        </w:rPr>
        <w:t xml:space="preserve"> </w:t>
      </w:r>
      <w:r w:rsidRPr="1E116661">
        <w:t>and</w:t>
      </w:r>
      <w:r w:rsidRPr="1E116661">
        <w:rPr>
          <w:spacing w:val="-6"/>
        </w:rPr>
        <w:t xml:space="preserve"> </w:t>
      </w:r>
      <w:r w:rsidRPr="1E116661">
        <w:t>voluntary</w:t>
      </w:r>
      <w:r w:rsidRPr="1E116661">
        <w:rPr>
          <w:spacing w:val="-12"/>
        </w:rPr>
        <w:t xml:space="preserve"> </w:t>
      </w:r>
      <w:r w:rsidRPr="1E116661">
        <w:t>agencies,</w:t>
      </w:r>
      <w:r w:rsidRPr="1E116661">
        <w:rPr>
          <w:spacing w:val="-4"/>
        </w:rPr>
        <w:t xml:space="preserve"> </w:t>
      </w:r>
      <w:r w:rsidRPr="1E116661">
        <w:t>including</w:t>
      </w:r>
      <w:r w:rsidRPr="1E116661">
        <w:rPr>
          <w:spacing w:val="-4"/>
        </w:rPr>
        <w:t xml:space="preserve"> </w:t>
      </w:r>
      <w:r w:rsidRPr="1E116661">
        <w:t>the</w:t>
      </w:r>
      <w:r w:rsidRPr="1E116661">
        <w:rPr>
          <w:spacing w:val="-6"/>
        </w:rPr>
        <w:t xml:space="preserve"> </w:t>
      </w:r>
      <w:r w:rsidRPr="1E116661">
        <w:rPr>
          <w:spacing w:val="-2"/>
        </w:rPr>
        <w:t>LSCPB.</w:t>
      </w:r>
    </w:p>
    <w:p w:rsidR="009B2E38" w:rsidRDefault="009B2E38" w14:paraId="42C6D796" w14:textId="77777777">
      <w:pPr>
        <w:pStyle w:val="BodyText"/>
        <w:spacing w:before="10"/>
        <w:rPr>
          <w:sz w:val="20"/>
        </w:rPr>
      </w:pPr>
    </w:p>
    <w:p w:rsidR="009B2E38" w:rsidRDefault="1E116661" w14:paraId="1A642902" w14:textId="77777777">
      <w:pPr>
        <w:pStyle w:val="ListParagraph"/>
        <w:numPr>
          <w:ilvl w:val="1"/>
          <w:numId w:val="30"/>
        </w:numPr>
        <w:tabs>
          <w:tab w:val="left" w:pos="880"/>
        </w:tabs>
      </w:pPr>
      <w:r w:rsidRPr="1E116661">
        <w:t>ensures</w:t>
      </w:r>
      <w:r w:rsidRPr="1E116661">
        <w:rPr>
          <w:spacing w:val="-7"/>
        </w:rPr>
        <w:t xml:space="preserve"> </w:t>
      </w:r>
      <w:r w:rsidRPr="1E116661">
        <w:t>that</w:t>
      </w:r>
      <w:r w:rsidRPr="1E116661">
        <w:rPr>
          <w:spacing w:val="-9"/>
        </w:rPr>
        <w:t xml:space="preserve"> </w:t>
      </w:r>
      <w:r w:rsidRPr="1E116661">
        <w:t>all</w:t>
      </w:r>
      <w:r w:rsidRPr="1E116661">
        <w:rPr>
          <w:spacing w:val="-2"/>
        </w:rPr>
        <w:t xml:space="preserve"> </w:t>
      </w:r>
      <w:r w:rsidRPr="1E116661">
        <w:t>staff</w:t>
      </w:r>
      <w:r w:rsidRPr="1E116661">
        <w:rPr>
          <w:spacing w:val="-4"/>
        </w:rPr>
        <w:t xml:space="preserve"> </w:t>
      </w:r>
      <w:r w:rsidRPr="1E116661">
        <w:t>sign</w:t>
      </w:r>
      <w:r w:rsidRPr="1E116661">
        <w:rPr>
          <w:spacing w:val="-6"/>
        </w:rPr>
        <w:t xml:space="preserve"> </w:t>
      </w:r>
      <w:r w:rsidRPr="1E116661">
        <w:t>to</w:t>
      </w:r>
      <w:r w:rsidRPr="1E116661">
        <w:rPr>
          <w:spacing w:val="-6"/>
        </w:rPr>
        <w:t xml:space="preserve"> </w:t>
      </w:r>
      <w:r w:rsidRPr="1E116661">
        <w:t>indicate</w:t>
      </w:r>
      <w:r w:rsidRPr="1E116661">
        <w:rPr>
          <w:spacing w:val="-4"/>
        </w:rPr>
        <w:t xml:space="preserve"> </w:t>
      </w:r>
      <w:r w:rsidRPr="1E116661">
        <w:t>that</w:t>
      </w:r>
      <w:r w:rsidRPr="1E116661">
        <w:rPr>
          <w:spacing w:val="-4"/>
        </w:rPr>
        <w:t xml:space="preserve"> </w:t>
      </w:r>
      <w:r w:rsidRPr="1E116661">
        <w:t>they</w:t>
      </w:r>
      <w:r w:rsidRPr="1E116661">
        <w:rPr>
          <w:spacing w:val="-8"/>
        </w:rPr>
        <w:t xml:space="preserve"> </w:t>
      </w:r>
      <w:r w:rsidRPr="1E116661">
        <w:t>have read</w:t>
      </w:r>
      <w:r w:rsidRPr="1E116661">
        <w:rPr>
          <w:spacing w:val="-5"/>
        </w:rPr>
        <w:t xml:space="preserve"> </w:t>
      </w:r>
      <w:r w:rsidRPr="1E116661">
        <w:t>the</w:t>
      </w:r>
      <w:r w:rsidRPr="1E116661">
        <w:rPr>
          <w:spacing w:val="-6"/>
        </w:rPr>
        <w:t xml:space="preserve"> </w:t>
      </w:r>
      <w:r w:rsidRPr="1E116661">
        <w:t>Safeguarding</w:t>
      </w:r>
      <w:r w:rsidRPr="1E116661">
        <w:rPr>
          <w:spacing w:val="-9"/>
        </w:rPr>
        <w:t xml:space="preserve"> </w:t>
      </w:r>
      <w:r w:rsidRPr="1E116661">
        <w:t>&amp;</w:t>
      </w:r>
      <w:r w:rsidRPr="1E116661">
        <w:rPr>
          <w:spacing w:val="-5"/>
        </w:rPr>
        <w:t xml:space="preserve"> </w:t>
      </w:r>
      <w:r w:rsidRPr="1E116661">
        <w:t>Child Protection</w:t>
      </w:r>
      <w:r w:rsidRPr="1E116661">
        <w:rPr>
          <w:spacing w:val="-5"/>
        </w:rPr>
        <w:t xml:space="preserve"> </w:t>
      </w:r>
      <w:r w:rsidRPr="1E116661">
        <w:rPr>
          <w:spacing w:val="-2"/>
        </w:rPr>
        <w:t>Policy.</w:t>
      </w:r>
    </w:p>
    <w:p w:rsidR="009B2E38" w:rsidRDefault="009B2E38" w14:paraId="6E1831B3" w14:textId="77777777">
      <w:pPr>
        <w:pStyle w:val="BodyText"/>
        <w:spacing w:before="11"/>
        <w:rPr>
          <w:sz w:val="20"/>
        </w:rPr>
      </w:pPr>
    </w:p>
    <w:p w:rsidR="009B2E38" w:rsidRDefault="1E116661" w14:paraId="23AFB57D" w14:textId="77777777">
      <w:pPr>
        <w:pStyle w:val="ListParagraph"/>
        <w:numPr>
          <w:ilvl w:val="1"/>
          <w:numId w:val="30"/>
        </w:numPr>
        <w:tabs>
          <w:tab w:val="left" w:pos="880"/>
        </w:tabs>
      </w:pPr>
      <w:r w:rsidRPr="1E116661">
        <w:t>ensures</w:t>
      </w:r>
      <w:r w:rsidRPr="1E116661">
        <w:rPr>
          <w:spacing w:val="-8"/>
        </w:rPr>
        <w:t xml:space="preserve"> </w:t>
      </w:r>
      <w:r w:rsidRPr="1E116661">
        <w:t>that</w:t>
      </w:r>
      <w:r w:rsidRPr="1E116661">
        <w:rPr>
          <w:spacing w:val="-9"/>
        </w:rPr>
        <w:t xml:space="preserve"> </w:t>
      </w:r>
      <w:r w:rsidRPr="1E116661">
        <w:t>the</w:t>
      </w:r>
      <w:r w:rsidRPr="1E116661">
        <w:rPr>
          <w:spacing w:val="-6"/>
        </w:rPr>
        <w:t xml:space="preserve"> </w:t>
      </w:r>
      <w:r w:rsidRPr="1E116661">
        <w:t>Safeguarding</w:t>
      </w:r>
      <w:r w:rsidRPr="1E116661">
        <w:rPr>
          <w:spacing w:val="-9"/>
        </w:rPr>
        <w:t xml:space="preserve"> </w:t>
      </w:r>
      <w:r w:rsidRPr="1E116661">
        <w:t>&amp;</w:t>
      </w:r>
      <w:r w:rsidRPr="1E116661">
        <w:rPr>
          <w:spacing w:val="-11"/>
        </w:rPr>
        <w:t xml:space="preserve"> </w:t>
      </w:r>
      <w:r w:rsidRPr="1E116661">
        <w:t>Child</w:t>
      </w:r>
      <w:r w:rsidRPr="1E116661">
        <w:rPr>
          <w:spacing w:val="-5"/>
        </w:rPr>
        <w:t xml:space="preserve"> </w:t>
      </w:r>
      <w:r w:rsidRPr="1E116661">
        <w:t>Protection</w:t>
      </w:r>
      <w:r w:rsidRPr="1E116661">
        <w:rPr>
          <w:spacing w:val="-5"/>
        </w:rPr>
        <w:t xml:space="preserve"> </w:t>
      </w:r>
      <w:r w:rsidRPr="1E116661">
        <w:t>Policy</w:t>
      </w:r>
      <w:r w:rsidRPr="1E116661">
        <w:rPr>
          <w:spacing w:val="-8"/>
        </w:rPr>
        <w:t xml:space="preserve"> </w:t>
      </w:r>
      <w:r w:rsidRPr="1E116661">
        <w:t>is</w:t>
      </w:r>
      <w:r w:rsidRPr="1E116661">
        <w:rPr>
          <w:spacing w:val="-5"/>
        </w:rPr>
        <w:t xml:space="preserve"> </w:t>
      </w:r>
      <w:r w:rsidRPr="1E116661">
        <w:t>regularly</w:t>
      </w:r>
      <w:r w:rsidRPr="1E116661">
        <w:rPr>
          <w:spacing w:val="-7"/>
        </w:rPr>
        <w:t xml:space="preserve"> </w:t>
      </w:r>
      <w:r w:rsidRPr="1E116661">
        <w:t>reviewed</w:t>
      </w:r>
      <w:r w:rsidRPr="1E116661">
        <w:rPr>
          <w:spacing w:val="-6"/>
        </w:rPr>
        <w:t xml:space="preserve"> </w:t>
      </w:r>
      <w:r w:rsidRPr="1E116661">
        <w:t>and</w:t>
      </w:r>
      <w:r w:rsidRPr="1E116661">
        <w:rPr>
          <w:spacing w:val="-6"/>
        </w:rPr>
        <w:t xml:space="preserve"> </w:t>
      </w:r>
      <w:r w:rsidRPr="1E116661">
        <w:t>updated</w:t>
      </w:r>
      <w:r w:rsidRPr="1E116661">
        <w:rPr>
          <w:spacing w:val="-5"/>
        </w:rPr>
        <w:t xml:space="preserve"> </w:t>
      </w:r>
      <w:r w:rsidRPr="1E116661">
        <w:rPr>
          <w:spacing w:val="-2"/>
        </w:rPr>
        <w:t>annually.</w:t>
      </w:r>
    </w:p>
    <w:p w:rsidR="009B2E38" w:rsidRDefault="009B2E38" w14:paraId="54E11D2A" w14:textId="77777777">
      <w:pPr>
        <w:pStyle w:val="BodyText"/>
        <w:spacing w:before="4"/>
        <w:rPr>
          <w:sz w:val="21"/>
        </w:rPr>
      </w:pPr>
    </w:p>
    <w:p w:rsidR="009B2E38" w:rsidRDefault="1E116661" w14:paraId="500CE336" w14:textId="77777777">
      <w:pPr>
        <w:pStyle w:val="ListParagraph"/>
        <w:numPr>
          <w:ilvl w:val="1"/>
          <w:numId w:val="30"/>
        </w:numPr>
        <w:tabs>
          <w:tab w:val="left" w:pos="880"/>
        </w:tabs>
      </w:pPr>
      <w:r w:rsidRPr="1E116661">
        <w:t>liaises</w:t>
      </w:r>
      <w:r w:rsidRPr="1E116661">
        <w:rPr>
          <w:spacing w:val="-7"/>
        </w:rPr>
        <w:t xml:space="preserve"> </w:t>
      </w:r>
      <w:r w:rsidRPr="1E116661">
        <w:t>with</w:t>
      </w:r>
      <w:r w:rsidRPr="1E116661">
        <w:rPr>
          <w:spacing w:val="-5"/>
        </w:rPr>
        <w:t xml:space="preserve"> </w:t>
      </w:r>
      <w:r w:rsidRPr="1E116661">
        <w:t>the</w:t>
      </w:r>
      <w:r w:rsidRPr="1E116661">
        <w:rPr>
          <w:spacing w:val="-5"/>
        </w:rPr>
        <w:t xml:space="preserve"> </w:t>
      </w:r>
      <w:r w:rsidRPr="1E116661">
        <w:t>Principal</w:t>
      </w:r>
      <w:r w:rsidRPr="1E116661">
        <w:rPr>
          <w:spacing w:val="-5"/>
        </w:rPr>
        <w:t xml:space="preserve"> </w:t>
      </w:r>
      <w:r w:rsidRPr="1E116661">
        <w:t>as</w:t>
      </w:r>
      <w:r w:rsidRPr="1E116661">
        <w:rPr>
          <w:spacing w:val="-8"/>
        </w:rPr>
        <w:t xml:space="preserve"> </w:t>
      </w:r>
      <w:r w:rsidRPr="1E116661">
        <w:rPr>
          <w:spacing w:val="-2"/>
        </w:rPr>
        <w:t>appropriate.</w:t>
      </w:r>
    </w:p>
    <w:p w:rsidR="009B2E38" w:rsidRDefault="009B2E38" w14:paraId="31126E5D" w14:textId="77777777">
      <w:pPr>
        <w:pStyle w:val="BodyText"/>
        <w:spacing w:before="10"/>
        <w:rPr>
          <w:sz w:val="20"/>
        </w:rPr>
      </w:pPr>
    </w:p>
    <w:p w:rsidR="009B2E38" w:rsidRDefault="1E116661" w14:paraId="63CC2B54" w14:textId="77777777">
      <w:pPr>
        <w:pStyle w:val="ListParagraph"/>
        <w:numPr>
          <w:ilvl w:val="1"/>
          <w:numId w:val="30"/>
        </w:numPr>
        <w:tabs>
          <w:tab w:val="left" w:pos="880"/>
        </w:tabs>
        <w:spacing w:before="1"/>
      </w:pPr>
      <w:r w:rsidRPr="1E116661">
        <w:t>keeps</w:t>
      </w:r>
      <w:r w:rsidRPr="1E116661">
        <w:rPr>
          <w:spacing w:val="-9"/>
        </w:rPr>
        <w:t xml:space="preserve"> </w:t>
      </w:r>
      <w:r w:rsidRPr="1E116661">
        <w:t>a</w:t>
      </w:r>
      <w:r w:rsidRPr="1E116661">
        <w:rPr>
          <w:spacing w:val="-5"/>
        </w:rPr>
        <w:t xml:space="preserve"> </w:t>
      </w:r>
      <w:r w:rsidRPr="1E116661">
        <w:t>record</w:t>
      </w:r>
      <w:r w:rsidRPr="1E116661">
        <w:rPr>
          <w:spacing w:val="1"/>
        </w:rPr>
        <w:t xml:space="preserve"> </w:t>
      </w:r>
      <w:r w:rsidRPr="1E116661">
        <w:t>of</w:t>
      </w:r>
      <w:r w:rsidRPr="1E116661">
        <w:rPr>
          <w:spacing w:val="-4"/>
        </w:rPr>
        <w:t xml:space="preserve"> </w:t>
      </w:r>
      <w:r w:rsidRPr="1E116661">
        <w:t>staff</w:t>
      </w:r>
      <w:r w:rsidRPr="1E116661">
        <w:rPr>
          <w:spacing w:val="-8"/>
        </w:rPr>
        <w:t xml:space="preserve"> </w:t>
      </w:r>
      <w:r w:rsidRPr="1E116661">
        <w:t>attendance</w:t>
      </w:r>
      <w:r w:rsidRPr="1E116661">
        <w:rPr>
          <w:spacing w:val="-3"/>
        </w:rPr>
        <w:t xml:space="preserve"> </w:t>
      </w:r>
      <w:r w:rsidRPr="1E116661">
        <w:t>at</w:t>
      </w:r>
      <w:r w:rsidRPr="1E116661">
        <w:rPr>
          <w:spacing w:val="-9"/>
        </w:rPr>
        <w:t xml:space="preserve"> </w:t>
      </w:r>
      <w:r w:rsidRPr="1E116661">
        <w:t>safeguarding</w:t>
      </w:r>
      <w:r w:rsidRPr="1E116661">
        <w:rPr>
          <w:spacing w:val="-8"/>
        </w:rPr>
        <w:t xml:space="preserve"> </w:t>
      </w:r>
      <w:r w:rsidRPr="1E116661">
        <w:rPr>
          <w:spacing w:val="-2"/>
        </w:rPr>
        <w:t>training.</w:t>
      </w:r>
    </w:p>
    <w:p w:rsidR="009B2E38" w:rsidRDefault="009B2E38" w14:paraId="2DE403A5" w14:textId="77777777">
      <w:pPr>
        <w:pStyle w:val="BodyText"/>
        <w:spacing w:before="5"/>
      </w:pPr>
    </w:p>
    <w:p w:rsidR="009B2E38" w:rsidRDefault="1E116661" w14:paraId="6D57E4F2" w14:textId="77777777">
      <w:pPr>
        <w:pStyle w:val="ListParagraph"/>
        <w:numPr>
          <w:ilvl w:val="1"/>
          <w:numId w:val="30"/>
        </w:numPr>
        <w:tabs>
          <w:tab w:val="left" w:pos="880"/>
        </w:tabs>
        <w:spacing w:line="225" w:lineRule="auto"/>
        <w:ind w:right="121"/>
        <w:jc w:val="both"/>
      </w:pPr>
      <w:r w:rsidRPr="1E116661">
        <w:t>makes the Safeguarding &amp; Child Protection Policy available publicly, on the College website or by other means.</w:t>
      </w:r>
    </w:p>
    <w:p w:rsidR="009B2E38" w:rsidRDefault="009B2E38" w14:paraId="62431CDC" w14:textId="77777777">
      <w:pPr>
        <w:pStyle w:val="BodyText"/>
        <w:rPr>
          <w:sz w:val="23"/>
        </w:rPr>
      </w:pPr>
    </w:p>
    <w:p w:rsidR="009B2E38" w:rsidRDefault="1E116661" w14:paraId="37458BBD" w14:textId="77777777">
      <w:pPr>
        <w:pStyle w:val="ListParagraph"/>
        <w:numPr>
          <w:ilvl w:val="1"/>
          <w:numId w:val="30"/>
        </w:numPr>
        <w:tabs>
          <w:tab w:val="left" w:pos="880"/>
        </w:tabs>
        <w:spacing w:line="225" w:lineRule="auto"/>
        <w:ind w:right="131"/>
        <w:jc w:val="both"/>
      </w:pPr>
      <w:r w:rsidRPr="1E116661">
        <w:t>promotes supportive engagement with parents and ensures parents are aware of the College’s role in safeguarding and that referrals about suspected abuse and neglect may be made.</w:t>
      </w:r>
    </w:p>
    <w:p w:rsidR="009B2E38" w:rsidRDefault="009B2E38" w14:paraId="49E398E2" w14:textId="77777777">
      <w:pPr>
        <w:pStyle w:val="BodyText"/>
        <w:spacing w:before="6"/>
      </w:pPr>
    </w:p>
    <w:p w:rsidR="009B2E38" w:rsidRDefault="1E116661" w14:paraId="73D34EAA" w14:textId="77777777">
      <w:pPr>
        <w:pStyle w:val="ListParagraph"/>
        <w:numPr>
          <w:ilvl w:val="1"/>
          <w:numId w:val="30"/>
        </w:numPr>
        <w:tabs>
          <w:tab w:val="left" w:pos="880"/>
        </w:tabs>
        <w:spacing w:before="1" w:line="230" w:lineRule="auto"/>
        <w:ind w:right="131"/>
        <w:jc w:val="both"/>
      </w:pPr>
      <w:r w:rsidRPr="1E116661">
        <w:t>works with the Principal to ensure cases concerning a member of staff are referred appropriately to the Local Authority Designated Officer (LADO) and/or the Disclosure and Barring Service (DBS).</w:t>
      </w:r>
    </w:p>
    <w:p w:rsidR="009B2E38" w:rsidRDefault="009B2E38" w14:paraId="16287F21" w14:textId="77777777">
      <w:pPr>
        <w:pStyle w:val="BodyText"/>
        <w:spacing w:before="1"/>
      </w:pPr>
    </w:p>
    <w:p w:rsidR="009B2E38" w:rsidRDefault="1E116661" w14:paraId="3DEFDCC7" w14:textId="77777777">
      <w:pPr>
        <w:pStyle w:val="ListParagraph"/>
        <w:numPr>
          <w:ilvl w:val="1"/>
          <w:numId w:val="30"/>
        </w:numPr>
        <w:tabs>
          <w:tab w:val="left" w:pos="880"/>
        </w:tabs>
        <w:spacing w:line="230" w:lineRule="auto"/>
        <w:ind w:right="134"/>
        <w:jc w:val="both"/>
      </w:pPr>
      <w:r w:rsidRPr="1E116661">
        <w:t>ensures</w:t>
      </w:r>
      <w:r w:rsidRPr="1E116661">
        <w:rPr>
          <w:spacing w:val="-5"/>
        </w:rPr>
        <w:t xml:space="preserve"> </w:t>
      </w:r>
      <w:r w:rsidRPr="1E116661">
        <w:t>that</w:t>
      </w:r>
      <w:r w:rsidRPr="1E116661">
        <w:rPr>
          <w:spacing w:val="-1"/>
        </w:rPr>
        <w:t xml:space="preserve"> </w:t>
      </w:r>
      <w:r w:rsidRPr="1E116661">
        <w:t>the college knows which students currently</w:t>
      </w:r>
      <w:r w:rsidRPr="1E116661">
        <w:rPr>
          <w:spacing w:val="-5"/>
        </w:rPr>
        <w:t xml:space="preserve"> </w:t>
      </w:r>
      <w:r w:rsidRPr="1E116661">
        <w:t>need</w:t>
      </w:r>
      <w:r w:rsidRPr="1E116661">
        <w:rPr>
          <w:spacing w:val="-2"/>
        </w:rPr>
        <w:t xml:space="preserve"> </w:t>
      </w:r>
      <w:r w:rsidRPr="1E116661">
        <w:t>a social</w:t>
      </w:r>
      <w:r w:rsidRPr="1E116661">
        <w:rPr>
          <w:spacing w:val="-4"/>
        </w:rPr>
        <w:t xml:space="preserve"> </w:t>
      </w:r>
      <w:r w:rsidRPr="1E116661">
        <w:t>worker</w:t>
      </w:r>
      <w:r w:rsidRPr="1E116661">
        <w:rPr>
          <w:spacing w:val="-3"/>
        </w:rPr>
        <w:t xml:space="preserve"> </w:t>
      </w:r>
      <w:r w:rsidRPr="1E116661">
        <w:t>and</w:t>
      </w:r>
      <w:r w:rsidRPr="1E116661">
        <w:rPr>
          <w:spacing w:val="-2"/>
        </w:rPr>
        <w:t xml:space="preserve"> </w:t>
      </w:r>
      <w:r w:rsidRPr="1E116661">
        <w:t>understands their academic progress and attainment and maintains high aspirations for this cohort.</w:t>
      </w:r>
    </w:p>
    <w:p w:rsidR="009B2E38" w:rsidRDefault="009B2E38" w14:paraId="5BE93A62" w14:textId="77777777">
      <w:pPr>
        <w:pStyle w:val="BodyText"/>
        <w:spacing w:before="3"/>
      </w:pPr>
    </w:p>
    <w:p w:rsidR="009B2E38" w:rsidRDefault="1E116661" w14:paraId="0DE3CF69" w14:textId="77777777">
      <w:pPr>
        <w:pStyle w:val="ListParagraph"/>
        <w:numPr>
          <w:ilvl w:val="1"/>
          <w:numId w:val="30"/>
        </w:numPr>
        <w:tabs>
          <w:tab w:val="left" w:pos="880"/>
        </w:tabs>
        <w:spacing w:line="232" w:lineRule="auto"/>
        <w:ind w:right="113"/>
        <w:jc w:val="both"/>
      </w:pPr>
      <w:r w:rsidRPr="1E116661">
        <w:t>The Deputy DSL(s) is</w:t>
      </w:r>
      <w:r w:rsidRPr="1E116661">
        <w:rPr>
          <w:spacing w:val="-4"/>
        </w:rPr>
        <w:t xml:space="preserve"> </w:t>
      </w:r>
      <w:r w:rsidRPr="1E116661">
        <w:t>appropriately trained to the same standard</w:t>
      </w:r>
      <w:r w:rsidRPr="1E116661">
        <w:rPr>
          <w:spacing w:val="-1"/>
        </w:rPr>
        <w:t xml:space="preserve"> </w:t>
      </w:r>
      <w:r w:rsidRPr="1E116661">
        <w:t>as the DSL and, in the absence of the designated lead, carries out those functions necessary to ensure the on- going safety and protection of students.</w:t>
      </w:r>
    </w:p>
    <w:p w:rsidR="009B2E38" w:rsidRDefault="009B2E38" w14:paraId="384BA73E" w14:textId="77777777">
      <w:pPr>
        <w:pStyle w:val="BodyText"/>
        <w:spacing w:before="6"/>
        <w:rPr>
          <w:sz w:val="21"/>
        </w:rPr>
      </w:pPr>
    </w:p>
    <w:p w:rsidR="009B2E38" w:rsidRDefault="1E116661" w14:paraId="284DFCB8" w14:textId="7165A1C7">
      <w:pPr>
        <w:pStyle w:val="ListParagraph"/>
        <w:numPr>
          <w:ilvl w:val="1"/>
          <w:numId w:val="30"/>
        </w:numPr>
        <w:tabs>
          <w:tab w:val="left" w:pos="880"/>
        </w:tabs>
        <w:spacing w:before="1" w:line="232" w:lineRule="auto"/>
        <w:ind w:right="105"/>
        <w:jc w:val="both"/>
        <w:rPr/>
      </w:pPr>
      <w:r w:rsidRPr="1E116661" w:rsidR="1E116661">
        <w:rPr/>
        <w:t>The Safeguarding</w:t>
      </w:r>
      <w:r w:rsidRPr="1E116661" w:rsidR="1E116661">
        <w:rPr>
          <w:spacing w:val="-5"/>
        </w:rPr>
        <w:t xml:space="preserve"> </w:t>
      </w:r>
      <w:r w:rsidRPr="1E116661" w:rsidR="26A9CE99">
        <w:rPr>
          <w:spacing w:val="-5"/>
        </w:rPr>
        <w:t xml:space="preserve">and Welfare </w:t>
      </w:r>
      <w:r w:rsidRPr="1E116661" w:rsidR="1E116661">
        <w:rPr/>
        <w:t>Officer</w:t>
      </w:r>
      <w:r w:rsidRPr="1E116661" w:rsidR="1E116661">
        <w:rPr/>
        <w:t xml:space="preserve"> </w:t>
      </w:r>
      <w:r w:rsidRPr="1E116661" w:rsidR="1E116661">
        <w:rPr/>
        <w:t>may</w:t>
      </w:r>
      <w:r w:rsidRPr="1E116661" w:rsidR="1E116661">
        <w:rPr>
          <w:spacing w:val="-3"/>
        </w:rPr>
        <w:t xml:space="preserve"> </w:t>
      </w:r>
      <w:r w:rsidRPr="1E116661" w:rsidR="1E116661">
        <w:rPr/>
        <w:t>be the first</w:t>
      </w:r>
      <w:r w:rsidRPr="1E116661" w:rsidR="1E116661">
        <w:rPr>
          <w:spacing w:val="-4"/>
        </w:rPr>
        <w:t xml:space="preserve"> </w:t>
      </w:r>
      <w:r w:rsidRPr="1E116661" w:rsidR="1E116661">
        <w:rPr/>
        <w:t>point</w:t>
      </w:r>
      <w:r w:rsidRPr="1E116661" w:rsidR="1E116661">
        <w:rPr>
          <w:spacing w:val="-9"/>
        </w:rPr>
        <w:t xml:space="preserve"> </w:t>
      </w:r>
      <w:r w:rsidRPr="1E116661" w:rsidR="1E116661">
        <w:rPr/>
        <w:t>of</w:t>
      </w:r>
      <w:r w:rsidRPr="1E116661" w:rsidR="1E116661">
        <w:rPr>
          <w:spacing w:val="-4"/>
        </w:rPr>
        <w:t xml:space="preserve"> </w:t>
      </w:r>
      <w:r w:rsidRPr="1E116661" w:rsidR="1E116661">
        <w:rPr/>
        <w:t>contact</w:t>
      </w:r>
      <w:r w:rsidRPr="1E116661" w:rsidR="1E116661">
        <w:rPr>
          <w:spacing w:val="-4"/>
        </w:rPr>
        <w:t xml:space="preserve"> </w:t>
      </w:r>
      <w:r w:rsidRPr="1E116661" w:rsidR="1E116661">
        <w:rPr/>
        <w:t>for</w:t>
      </w:r>
      <w:r w:rsidRPr="1E116661" w:rsidR="1E116661">
        <w:rPr>
          <w:spacing w:val="-1"/>
        </w:rPr>
        <w:t xml:space="preserve"> </w:t>
      </w:r>
      <w:r w:rsidRPr="1E116661" w:rsidR="1E116661">
        <w:rPr/>
        <w:t>safeguarding</w:t>
      </w:r>
      <w:r w:rsidRPr="1E116661" w:rsidR="1E116661">
        <w:rPr>
          <w:spacing w:val="-5"/>
        </w:rPr>
        <w:t xml:space="preserve"> </w:t>
      </w:r>
      <w:r w:rsidRPr="1E116661" w:rsidR="1E116661">
        <w:rPr/>
        <w:t>issues</w:t>
      </w:r>
      <w:r w:rsidRPr="1E116661" w:rsidR="1E116661">
        <w:rPr>
          <w:spacing w:val="-3"/>
        </w:rPr>
        <w:t xml:space="preserve"> </w:t>
      </w:r>
      <w:r w:rsidRPr="1E116661" w:rsidR="1E116661">
        <w:rPr/>
        <w:t>and will</w:t>
      </w:r>
      <w:r w:rsidRPr="1E116661" w:rsidR="1E116661">
        <w:rPr>
          <w:spacing w:val="-2"/>
        </w:rPr>
        <w:t xml:space="preserve"> </w:t>
      </w:r>
      <w:r w:rsidRPr="1E116661" w:rsidR="1E116661">
        <w:rPr/>
        <w:t>work closely</w:t>
      </w:r>
      <w:r w:rsidRPr="1E116661" w:rsidR="1E116661">
        <w:rPr>
          <w:spacing w:val="-4"/>
        </w:rPr>
        <w:t xml:space="preserve"> </w:t>
      </w:r>
      <w:r w:rsidRPr="1E116661" w:rsidR="1E116661">
        <w:rPr/>
        <w:t>with</w:t>
      </w:r>
      <w:r w:rsidRPr="1E116661" w:rsidR="1E116661">
        <w:rPr>
          <w:spacing w:val="-3"/>
        </w:rPr>
        <w:t xml:space="preserve"> </w:t>
      </w:r>
      <w:r w:rsidRPr="1E116661" w:rsidR="1E116661">
        <w:rPr/>
        <w:t>their</w:t>
      </w:r>
      <w:r w:rsidRPr="1E116661" w:rsidR="1E116661">
        <w:rPr>
          <w:spacing w:val="-8"/>
        </w:rPr>
        <w:t xml:space="preserve"> </w:t>
      </w:r>
      <w:r w:rsidRPr="1E116661" w:rsidR="1E116661">
        <w:rPr/>
        <w:t>allocated</w:t>
      </w:r>
      <w:r w:rsidRPr="1E116661" w:rsidR="1E116661">
        <w:rPr>
          <w:spacing w:val="-2"/>
        </w:rPr>
        <w:t xml:space="preserve"> </w:t>
      </w:r>
      <w:r w:rsidRPr="1E116661" w:rsidR="1E116661">
        <w:rPr/>
        <w:t>Personal</w:t>
      </w:r>
      <w:r w:rsidRPr="1E116661" w:rsidR="1E116661">
        <w:rPr>
          <w:spacing w:val="-3"/>
        </w:rPr>
        <w:t xml:space="preserve"> </w:t>
      </w:r>
      <w:r w:rsidRPr="1E116661" w:rsidR="1E116661">
        <w:rPr/>
        <w:t>Achievement</w:t>
      </w:r>
      <w:r w:rsidRPr="1E116661" w:rsidR="1E116661">
        <w:rPr>
          <w:spacing w:val="-10"/>
        </w:rPr>
        <w:t xml:space="preserve"> </w:t>
      </w:r>
      <w:r w:rsidRPr="1E116661" w:rsidR="1E116661">
        <w:rPr/>
        <w:t>Tutors</w:t>
      </w:r>
      <w:r w:rsidRPr="1E116661" w:rsidR="1E116661">
        <w:rPr>
          <w:spacing w:val="-9"/>
        </w:rPr>
        <w:t xml:space="preserve"> </w:t>
      </w:r>
      <w:r w:rsidRPr="1E116661" w:rsidR="1E116661">
        <w:rPr/>
        <w:t>(PAT)</w:t>
      </w:r>
      <w:r w:rsidRPr="1E116661" w:rsidR="1E116661">
        <w:rPr>
          <w:spacing w:val="-2"/>
        </w:rPr>
        <w:t xml:space="preserve"> </w:t>
      </w:r>
      <w:r w:rsidRPr="1E116661" w:rsidR="1E116661">
        <w:rPr/>
        <w:t>to</w:t>
      </w:r>
      <w:r w:rsidRPr="1E116661" w:rsidR="1E116661">
        <w:rPr>
          <w:spacing w:val="-6"/>
        </w:rPr>
        <w:t xml:space="preserve"> </w:t>
      </w:r>
      <w:r w:rsidRPr="1E116661" w:rsidR="1E116661">
        <w:rPr/>
        <w:t>monitor</w:t>
      </w:r>
      <w:r w:rsidRPr="1E116661" w:rsidR="1E116661">
        <w:rPr>
          <w:spacing w:val="-7"/>
        </w:rPr>
        <w:t xml:space="preserve"> </w:t>
      </w:r>
      <w:r w:rsidRPr="1E116661" w:rsidR="1E116661">
        <w:rPr/>
        <w:t>and</w:t>
      </w:r>
      <w:r w:rsidRPr="1E116661" w:rsidR="1E116661">
        <w:rPr>
          <w:spacing w:val="-6"/>
        </w:rPr>
        <w:t xml:space="preserve"> </w:t>
      </w:r>
      <w:r w:rsidRPr="1E116661" w:rsidR="1E116661">
        <w:rPr/>
        <w:t>report</w:t>
      </w:r>
      <w:r w:rsidRPr="1E116661" w:rsidR="1E116661">
        <w:rPr>
          <w:spacing w:val="-5"/>
        </w:rPr>
        <w:t xml:space="preserve"> </w:t>
      </w:r>
      <w:r w:rsidRPr="1E116661" w:rsidR="1E116661">
        <w:rPr/>
        <w:t>concerns</w:t>
      </w:r>
      <w:r w:rsidRPr="1E116661" w:rsidR="1E116661">
        <w:rPr>
          <w:spacing w:val="-8"/>
        </w:rPr>
        <w:t xml:space="preserve"> </w:t>
      </w:r>
      <w:r w:rsidRPr="1E116661" w:rsidR="1E116661">
        <w:rPr/>
        <w:t>to</w:t>
      </w:r>
      <w:r w:rsidRPr="1E116661" w:rsidR="1E116661">
        <w:rPr>
          <w:spacing w:val="-7"/>
        </w:rPr>
        <w:t xml:space="preserve"> </w:t>
      </w:r>
      <w:r w:rsidRPr="1E116661" w:rsidR="1E116661">
        <w:rPr/>
        <w:t>the DSL. Training will be provided annually.</w:t>
      </w:r>
    </w:p>
    <w:p w:rsidR="009B2E38" w:rsidRDefault="009B2E38" w14:paraId="34B3F2EB" w14:textId="77777777">
      <w:pPr>
        <w:pStyle w:val="BodyText"/>
        <w:rPr>
          <w:sz w:val="21"/>
        </w:rPr>
      </w:pPr>
    </w:p>
    <w:p w:rsidR="009B2E38" w:rsidRDefault="006F561E" w14:paraId="44105E53" w14:textId="77777777">
      <w:pPr>
        <w:pStyle w:val="Heading1"/>
      </w:pPr>
      <w:bookmarkStart w:name="The_Governing_Body_ensures_that_the_coll" w:id="10"/>
      <w:bookmarkEnd w:id="10"/>
      <w:r>
        <w:t>The</w:t>
      </w:r>
      <w:r>
        <w:rPr>
          <w:spacing w:val="-2"/>
        </w:rPr>
        <w:t xml:space="preserve"> </w:t>
      </w:r>
      <w:r>
        <w:t>Governing</w:t>
      </w:r>
      <w:r>
        <w:rPr>
          <w:spacing w:val="-9"/>
        </w:rPr>
        <w:t xml:space="preserve"> </w:t>
      </w:r>
      <w:r>
        <w:t>Body</w:t>
      </w:r>
      <w:r>
        <w:rPr>
          <w:spacing w:val="-6"/>
        </w:rPr>
        <w:t xml:space="preserve"> </w:t>
      </w:r>
      <w:r>
        <w:t>ensures</w:t>
      </w:r>
      <w:r>
        <w:rPr>
          <w:spacing w:val="-6"/>
        </w:rPr>
        <w:t xml:space="preserve"> </w:t>
      </w:r>
      <w:r>
        <w:t>that</w:t>
      </w:r>
      <w:r>
        <w:rPr>
          <w:spacing w:val="-8"/>
        </w:rPr>
        <w:t xml:space="preserve"> </w:t>
      </w:r>
      <w:r>
        <w:t>the</w:t>
      </w:r>
      <w:r>
        <w:rPr>
          <w:spacing w:val="-2"/>
        </w:rPr>
        <w:t xml:space="preserve"> college:</w:t>
      </w:r>
    </w:p>
    <w:p w:rsidR="009B2E38" w:rsidRDefault="009B2E38" w14:paraId="7D34F5C7" w14:textId="77777777">
      <w:pPr>
        <w:pStyle w:val="BodyText"/>
        <w:spacing w:before="9"/>
        <w:rPr>
          <w:b/>
        </w:rPr>
      </w:pPr>
    </w:p>
    <w:p w:rsidR="009B2E38" w:rsidRDefault="1E116661" w14:paraId="5CA5C802" w14:textId="77777777">
      <w:pPr>
        <w:pStyle w:val="ListParagraph"/>
        <w:numPr>
          <w:ilvl w:val="1"/>
          <w:numId w:val="30"/>
        </w:numPr>
        <w:tabs>
          <w:tab w:val="left" w:pos="880"/>
        </w:tabs>
        <w:spacing w:line="225" w:lineRule="auto"/>
        <w:ind w:right="114"/>
        <w:jc w:val="both"/>
      </w:pPr>
      <w:r w:rsidRPr="1E116661">
        <w:t>appoints</w:t>
      </w:r>
      <w:r w:rsidRPr="1E116661">
        <w:rPr>
          <w:spacing w:val="-4"/>
        </w:rPr>
        <w:t xml:space="preserve"> </w:t>
      </w:r>
      <w:r w:rsidRPr="1E116661">
        <w:t>a</w:t>
      </w:r>
      <w:r w:rsidRPr="1E116661">
        <w:rPr>
          <w:spacing w:val="-2"/>
        </w:rPr>
        <w:t xml:space="preserve"> </w:t>
      </w:r>
      <w:r w:rsidRPr="1E116661">
        <w:t>DSL</w:t>
      </w:r>
      <w:r w:rsidRPr="1E116661">
        <w:rPr>
          <w:spacing w:val="-2"/>
        </w:rPr>
        <w:t xml:space="preserve"> </w:t>
      </w:r>
      <w:r w:rsidRPr="1E116661">
        <w:t>for</w:t>
      </w:r>
      <w:r w:rsidRPr="1E116661">
        <w:rPr>
          <w:spacing w:val="-3"/>
        </w:rPr>
        <w:t xml:space="preserve"> </w:t>
      </w:r>
      <w:r w:rsidRPr="1E116661">
        <w:t>safeguarding</w:t>
      </w:r>
      <w:r w:rsidRPr="1E116661">
        <w:rPr>
          <w:spacing w:val="-6"/>
        </w:rPr>
        <w:t xml:space="preserve"> </w:t>
      </w:r>
      <w:r w:rsidRPr="1E116661">
        <w:t>and</w:t>
      </w:r>
      <w:r w:rsidRPr="1E116661">
        <w:rPr>
          <w:spacing w:val="-2"/>
        </w:rPr>
        <w:t xml:space="preserve"> </w:t>
      </w:r>
      <w:r w:rsidRPr="1E116661">
        <w:t>child protection</w:t>
      </w:r>
      <w:r w:rsidRPr="1E116661">
        <w:rPr>
          <w:spacing w:val="-2"/>
        </w:rPr>
        <w:t xml:space="preserve"> </w:t>
      </w:r>
      <w:r w:rsidRPr="1E116661">
        <w:t>who</w:t>
      </w:r>
      <w:r w:rsidRPr="1E116661">
        <w:rPr>
          <w:spacing w:val="-2"/>
        </w:rPr>
        <w:t xml:space="preserve"> </w:t>
      </w:r>
      <w:r w:rsidRPr="1E116661">
        <w:t>is</w:t>
      </w:r>
      <w:r w:rsidRPr="1E116661">
        <w:rPr>
          <w:spacing w:val="-4"/>
        </w:rPr>
        <w:t xml:space="preserve"> </w:t>
      </w:r>
      <w:r w:rsidRPr="1E116661">
        <w:t>a</w:t>
      </w:r>
      <w:r w:rsidRPr="1E116661">
        <w:rPr>
          <w:spacing w:val="-2"/>
        </w:rPr>
        <w:t xml:space="preserve"> </w:t>
      </w:r>
      <w:r w:rsidRPr="1E116661">
        <w:t>member</w:t>
      </w:r>
      <w:r w:rsidRPr="1E116661">
        <w:rPr>
          <w:spacing w:val="-3"/>
        </w:rPr>
        <w:t xml:space="preserve"> </w:t>
      </w:r>
      <w:r w:rsidRPr="1E116661">
        <w:t>of</w:t>
      </w:r>
      <w:r w:rsidRPr="1E116661">
        <w:rPr>
          <w:spacing w:val="-5"/>
        </w:rPr>
        <w:t xml:space="preserve"> </w:t>
      </w:r>
      <w:r w:rsidRPr="1E116661">
        <w:t>the</w:t>
      </w:r>
      <w:r w:rsidRPr="1E116661">
        <w:rPr>
          <w:spacing w:val="-2"/>
        </w:rPr>
        <w:t xml:space="preserve"> </w:t>
      </w:r>
      <w:r w:rsidRPr="1E116661">
        <w:t>senior</w:t>
      </w:r>
      <w:r w:rsidRPr="1E116661">
        <w:rPr>
          <w:spacing w:val="-3"/>
        </w:rPr>
        <w:t xml:space="preserve"> </w:t>
      </w:r>
      <w:r w:rsidRPr="1E116661">
        <w:t>leadership</w:t>
      </w:r>
      <w:r w:rsidRPr="1E116661">
        <w:rPr>
          <w:spacing w:val="-2"/>
        </w:rPr>
        <w:t xml:space="preserve"> </w:t>
      </w:r>
      <w:r w:rsidRPr="1E116661">
        <w:t>team and</w:t>
      </w:r>
      <w:r w:rsidRPr="1E116661">
        <w:rPr>
          <w:spacing w:val="-2"/>
        </w:rPr>
        <w:t xml:space="preserve"> </w:t>
      </w:r>
      <w:r w:rsidRPr="1E116661">
        <w:t>who</w:t>
      </w:r>
      <w:r w:rsidRPr="1E116661">
        <w:rPr>
          <w:spacing w:val="-3"/>
        </w:rPr>
        <w:t xml:space="preserve"> </w:t>
      </w:r>
      <w:r w:rsidRPr="1E116661">
        <w:t>has</w:t>
      </w:r>
      <w:r w:rsidRPr="1E116661">
        <w:rPr>
          <w:spacing w:val="-11"/>
        </w:rPr>
        <w:t xml:space="preserve"> </w:t>
      </w:r>
      <w:r w:rsidRPr="1E116661">
        <w:t>undertaken</w:t>
      </w:r>
      <w:r w:rsidRPr="1E116661">
        <w:rPr>
          <w:spacing w:val="-1"/>
        </w:rPr>
        <w:t xml:space="preserve"> </w:t>
      </w:r>
      <w:r w:rsidRPr="1E116661">
        <w:t>training</w:t>
      </w:r>
      <w:r w:rsidRPr="1E116661">
        <w:rPr>
          <w:spacing w:val="-7"/>
        </w:rPr>
        <w:t xml:space="preserve"> </w:t>
      </w:r>
      <w:r w:rsidRPr="1E116661">
        <w:t>in</w:t>
      </w:r>
      <w:r w:rsidRPr="1E116661">
        <w:rPr>
          <w:spacing w:val="-3"/>
        </w:rPr>
        <w:t xml:space="preserve"> </w:t>
      </w:r>
      <w:r w:rsidRPr="1E116661">
        <w:t>inter-agency</w:t>
      </w:r>
      <w:r w:rsidRPr="1E116661">
        <w:rPr>
          <w:spacing w:val="-9"/>
        </w:rPr>
        <w:t xml:space="preserve"> </w:t>
      </w:r>
      <w:r w:rsidRPr="1E116661">
        <w:t>working,</w:t>
      </w:r>
      <w:r w:rsidRPr="1E116661">
        <w:rPr>
          <w:spacing w:val="-5"/>
        </w:rPr>
        <w:t xml:space="preserve"> </w:t>
      </w:r>
      <w:r w:rsidRPr="1E116661">
        <w:t>in</w:t>
      </w:r>
      <w:r w:rsidRPr="1E116661">
        <w:rPr>
          <w:spacing w:val="-3"/>
        </w:rPr>
        <w:t xml:space="preserve"> </w:t>
      </w:r>
      <w:r w:rsidRPr="1E116661">
        <w:t>addition</w:t>
      </w:r>
      <w:r w:rsidRPr="1E116661">
        <w:rPr>
          <w:spacing w:val="-2"/>
        </w:rPr>
        <w:t xml:space="preserve"> </w:t>
      </w:r>
      <w:r w:rsidRPr="1E116661">
        <w:t>to</w:t>
      </w:r>
      <w:r w:rsidRPr="1E116661">
        <w:rPr>
          <w:spacing w:val="-8"/>
        </w:rPr>
        <w:t xml:space="preserve"> </w:t>
      </w:r>
      <w:r w:rsidRPr="1E116661">
        <w:t>basic</w:t>
      </w:r>
      <w:r w:rsidRPr="1E116661">
        <w:rPr>
          <w:spacing w:val="-5"/>
        </w:rPr>
        <w:t xml:space="preserve"> </w:t>
      </w:r>
      <w:r w:rsidRPr="1E116661">
        <w:t>child</w:t>
      </w:r>
      <w:r w:rsidRPr="1E116661">
        <w:rPr>
          <w:spacing w:val="-2"/>
        </w:rPr>
        <w:t xml:space="preserve"> </w:t>
      </w:r>
      <w:r w:rsidRPr="1E116661">
        <w:t>protection</w:t>
      </w:r>
      <w:r w:rsidRPr="1E116661">
        <w:rPr>
          <w:spacing w:val="-2"/>
        </w:rPr>
        <w:t xml:space="preserve"> </w:t>
      </w:r>
      <w:r w:rsidRPr="1E116661">
        <w:t>training</w:t>
      </w:r>
    </w:p>
    <w:p w:rsidR="009B2E38" w:rsidRDefault="009B2E38" w14:paraId="0B4020A7" w14:textId="77777777">
      <w:pPr>
        <w:pStyle w:val="BodyText"/>
        <w:spacing w:before="9"/>
        <w:rPr>
          <w:sz w:val="21"/>
        </w:rPr>
      </w:pPr>
    </w:p>
    <w:p w:rsidR="009B2E38" w:rsidRDefault="1E116661" w14:paraId="6ED4326D" w14:textId="77777777">
      <w:pPr>
        <w:pStyle w:val="ListParagraph"/>
        <w:numPr>
          <w:ilvl w:val="1"/>
          <w:numId w:val="30"/>
        </w:numPr>
        <w:tabs>
          <w:tab w:val="left" w:pos="880"/>
        </w:tabs>
      </w:pPr>
      <w:r w:rsidRPr="1E116661">
        <w:t>ensures</w:t>
      </w:r>
      <w:r w:rsidRPr="1E116661">
        <w:rPr>
          <w:spacing w:val="-7"/>
        </w:rPr>
        <w:t xml:space="preserve"> </w:t>
      </w:r>
      <w:r w:rsidRPr="1E116661">
        <w:t>that</w:t>
      </w:r>
      <w:r w:rsidRPr="1E116661">
        <w:rPr>
          <w:spacing w:val="-9"/>
        </w:rPr>
        <w:t xml:space="preserve"> </w:t>
      </w:r>
      <w:r w:rsidRPr="1E116661">
        <w:t>the</w:t>
      </w:r>
      <w:r w:rsidRPr="1E116661">
        <w:rPr>
          <w:spacing w:val="-5"/>
        </w:rPr>
        <w:t xml:space="preserve"> </w:t>
      </w:r>
      <w:r w:rsidRPr="1E116661">
        <w:t>DSL</w:t>
      </w:r>
      <w:r w:rsidRPr="1E116661">
        <w:rPr>
          <w:spacing w:val="-6"/>
        </w:rPr>
        <w:t xml:space="preserve"> </w:t>
      </w:r>
      <w:r w:rsidRPr="1E116661">
        <w:t>role</w:t>
      </w:r>
      <w:r w:rsidRPr="1E116661">
        <w:rPr>
          <w:spacing w:val="-5"/>
        </w:rPr>
        <w:t xml:space="preserve"> </w:t>
      </w:r>
      <w:r w:rsidRPr="1E116661">
        <w:t>is</w:t>
      </w:r>
      <w:r w:rsidRPr="1E116661">
        <w:rPr>
          <w:spacing w:val="-4"/>
        </w:rPr>
        <w:t xml:space="preserve"> </w:t>
      </w:r>
      <w:r w:rsidRPr="1E116661">
        <w:t>explicit</w:t>
      </w:r>
      <w:r w:rsidRPr="1E116661">
        <w:rPr>
          <w:spacing w:val="-5"/>
        </w:rPr>
        <w:t xml:space="preserve"> </w:t>
      </w:r>
      <w:r w:rsidRPr="1E116661">
        <w:t>in</w:t>
      </w:r>
      <w:r w:rsidRPr="1E116661">
        <w:rPr>
          <w:spacing w:val="-4"/>
        </w:rPr>
        <w:t xml:space="preserve"> </w:t>
      </w:r>
      <w:r w:rsidRPr="1E116661">
        <w:t>the</w:t>
      </w:r>
      <w:r w:rsidRPr="1E116661">
        <w:rPr>
          <w:spacing w:val="-5"/>
        </w:rPr>
        <w:t xml:space="preserve"> </w:t>
      </w:r>
      <w:r w:rsidRPr="1E116661">
        <w:t>role</w:t>
      </w:r>
      <w:r w:rsidRPr="1E116661">
        <w:rPr>
          <w:spacing w:val="-5"/>
        </w:rPr>
        <w:t xml:space="preserve"> </w:t>
      </w:r>
      <w:r w:rsidRPr="1E116661">
        <w:t>holder’s</w:t>
      </w:r>
      <w:r w:rsidRPr="1E116661">
        <w:rPr>
          <w:spacing w:val="-2"/>
        </w:rPr>
        <w:t xml:space="preserve"> </w:t>
      </w:r>
      <w:r w:rsidRPr="1E116661">
        <w:t>job</w:t>
      </w:r>
      <w:r w:rsidRPr="1E116661">
        <w:rPr>
          <w:spacing w:val="-6"/>
        </w:rPr>
        <w:t xml:space="preserve"> </w:t>
      </w:r>
      <w:r w:rsidRPr="1E116661">
        <w:rPr>
          <w:spacing w:val="-2"/>
        </w:rPr>
        <w:t>description</w:t>
      </w:r>
    </w:p>
    <w:p w:rsidR="009B2E38" w:rsidRDefault="009B2E38" w14:paraId="1D7B270A" w14:textId="77777777">
      <w:pPr>
        <w:pStyle w:val="BodyText"/>
        <w:spacing w:before="8"/>
        <w:rPr>
          <w:sz w:val="21"/>
        </w:rPr>
      </w:pPr>
    </w:p>
    <w:p w:rsidR="009B2E38" w:rsidRDefault="1E116661" w14:paraId="250C8EE2" w14:textId="77777777">
      <w:pPr>
        <w:pStyle w:val="ListParagraph"/>
        <w:numPr>
          <w:ilvl w:val="1"/>
          <w:numId w:val="30"/>
        </w:numPr>
        <w:tabs>
          <w:tab w:val="left" w:pos="880"/>
        </w:tabs>
        <w:spacing w:line="230" w:lineRule="auto"/>
        <w:ind w:right="123"/>
        <w:jc w:val="both"/>
      </w:pPr>
      <w:r w:rsidRPr="1E116661">
        <w:t xml:space="preserve">ensure they facilitate a whole college approach to safeguarding. This means ensuring safeguarding and child protection are at the forefront and underpin all relevant aspects of process and policy </w:t>
      </w:r>
      <w:r w:rsidRPr="1E116661">
        <w:rPr>
          <w:spacing w:val="-2"/>
        </w:rPr>
        <w:t>development</w:t>
      </w:r>
    </w:p>
    <w:p w:rsidR="009B2E38" w:rsidRDefault="009B2E38" w14:paraId="4F904CB7" w14:textId="77777777">
      <w:pPr>
        <w:pStyle w:val="BodyText"/>
        <w:spacing w:before="11"/>
        <w:rPr>
          <w:sz w:val="21"/>
        </w:rPr>
      </w:pPr>
    </w:p>
    <w:p w:rsidR="009B2E38" w:rsidRDefault="1E116661" w14:paraId="2A6D07F3" w14:textId="77777777">
      <w:pPr>
        <w:pStyle w:val="ListParagraph"/>
        <w:numPr>
          <w:ilvl w:val="1"/>
          <w:numId w:val="30"/>
        </w:numPr>
        <w:tabs>
          <w:tab w:val="left" w:pos="880"/>
        </w:tabs>
      </w:pPr>
      <w:r w:rsidRPr="1E116661">
        <w:lastRenderedPageBreak/>
        <w:t>has</w:t>
      </w:r>
      <w:r w:rsidRPr="1E116661">
        <w:rPr>
          <w:spacing w:val="7"/>
        </w:rPr>
        <w:t xml:space="preserve"> </w:t>
      </w:r>
      <w:r w:rsidRPr="1E116661">
        <w:t>a</w:t>
      </w:r>
      <w:r w:rsidRPr="1E116661">
        <w:rPr>
          <w:spacing w:val="9"/>
        </w:rPr>
        <w:t xml:space="preserve"> </w:t>
      </w:r>
      <w:r w:rsidRPr="1E116661">
        <w:t>Safeguarding</w:t>
      </w:r>
      <w:r w:rsidRPr="1E116661">
        <w:rPr>
          <w:spacing w:val="11"/>
        </w:rPr>
        <w:t xml:space="preserve"> </w:t>
      </w:r>
      <w:r w:rsidRPr="1E116661">
        <w:t>&amp;</w:t>
      </w:r>
      <w:r w:rsidRPr="1E116661">
        <w:rPr>
          <w:spacing w:val="6"/>
        </w:rPr>
        <w:t xml:space="preserve"> </w:t>
      </w:r>
      <w:r w:rsidRPr="1E116661">
        <w:t>Child</w:t>
      </w:r>
      <w:r w:rsidRPr="1E116661">
        <w:rPr>
          <w:spacing w:val="11"/>
        </w:rPr>
        <w:t xml:space="preserve"> </w:t>
      </w:r>
      <w:r w:rsidRPr="1E116661">
        <w:t>Protection</w:t>
      </w:r>
      <w:r w:rsidRPr="1E116661">
        <w:rPr>
          <w:spacing w:val="15"/>
        </w:rPr>
        <w:t xml:space="preserve"> </w:t>
      </w:r>
      <w:r w:rsidRPr="1E116661">
        <w:t>Policy</w:t>
      </w:r>
      <w:r w:rsidRPr="1E116661">
        <w:rPr>
          <w:spacing w:val="3"/>
        </w:rPr>
        <w:t xml:space="preserve"> </w:t>
      </w:r>
      <w:r w:rsidRPr="1E116661">
        <w:t>and</w:t>
      </w:r>
      <w:r w:rsidRPr="1E116661">
        <w:rPr>
          <w:spacing w:val="10"/>
        </w:rPr>
        <w:t xml:space="preserve"> </w:t>
      </w:r>
      <w:r w:rsidRPr="1E116661">
        <w:t>procedures,</w:t>
      </w:r>
      <w:r w:rsidRPr="1E116661">
        <w:rPr>
          <w:spacing w:val="7"/>
        </w:rPr>
        <w:t xml:space="preserve"> </w:t>
      </w:r>
      <w:r w:rsidRPr="1E116661">
        <w:t>that</w:t>
      </w:r>
      <w:r w:rsidRPr="1E116661">
        <w:rPr>
          <w:spacing w:val="6"/>
        </w:rPr>
        <w:t xml:space="preserve"> </w:t>
      </w:r>
      <w:r w:rsidRPr="1E116661">
        <w:t>are</w:t>
      </w:r>
      <w:r w:rsidRPr="1E116661">
        <w:rPr>
          <w:spacing w:val="10"/>
        </w:rPr>
        <w:t xml:space="preserve"> </w:t>
      </w:r>
      <w:r w:rsidRPr="1E116661">
        <w:t>consistent</w:t>
      </w:r>
      <w:r w:rsidRPr="1E116661">
        <w:rPr>
          <w:spacing w:val="13"/>
        </w:rPr>
        <w:t xml:space="preserve"> </w:t>
      </w:r>
      <w:r w:rsidRPr="1E116661">
        <w:t>with</w:t>
      </w:r>
      <w:r w:rsidRPr="1E116661">
        <w:rPr>
          <w:spacing w:val="10"/>
        </w:rPr>
        <w:t xml:space="preserve"> </w:t>
      </w:r>
      <w:r w:rsidRPr="1E116661">
        <w:t>LSCPB</w:t>
      </w:r>
      <w:r w:rsidRPr="1E116661">
        <w:rPr>
          <w:spacing w:val="6"/>
        </w:rPr>
        <w:t xml:space="preserve"> </w:t>
      </w:r>
      <w:r w:rsidRPr="1E116661">
        <w:rPr>
          <w:spacing w:val="-5"/>
        </w:rPr>
        <w:t>and</w:t>
      </w:r>
    </w:p>
    <w:p w:rsidR="009B2E38" w:rsidRDefault="009B2E38" w14:paraId="06971CD3" w14:textId="77777777">
      <w:pPr>
        <w:sectPr w:rsidR="009B2E38">
          <w:pgSz w:w="11940" w:h="16860" w:orient="portrait"/>
          <w:pgMar w:top="1160" w:right="620" w:bottom="1260" w:left="560" w:header="0" w:footer="1004" w:gutter="0"/>
          <w:cols w:space="720"/>
        </w:sectPr>
      </w:pPr>
    </w:p>
    <w:p w:rsidR="009B2E38" w:rsidRDefault="006F561E" w14:paraId="1D184347" w14:textId="77777777">
      <w:pPr>
        <w:pStyle w:val="BodyText"/>
        <w:spacing w:before="80" w:line="232" w:lineRule="auto"/>
        <w:ind w:left="880"/>
      </w:pPr>
      <w:r>
        <w:lastRenderedPageBreak/>
        <w:t>statutory</w:t>
      </w:r>
      <w:r>
        <w:rPr>
          <w:spacing w:val="-12"/>
        </w:rPr>
        <w:t xml:space="preserve"> </w:t>
      </w:r>
      <w:r>
        <w:t>requirements,</w:t>
      </w:r>
      <w:r>
        <w:rPr>
          <w:spacing w:val="-7"/>
        </w:rPr>
        <w:t xml:space="preserve"> </w:t>
      </w:r>
      <w:r>
        <w:t>reviewed</w:t>
      </w:r>
      <w:r>
        <w:rPr>
          <w:spacing w:val="-4"/>
        </w:rPr>
        <w:t xml:space="preserve"> </w:t>
      </w:r>
      <w:r>
        <w:t>annually</w:t>
      </w:r>
      <w:r>
        <w:rPr>
          <w:spacing w:val="-12"/>
        </w:rPr>
        <w:t xml:space="preserve"> </w:t>
      </w:r>
      <w:r>
        <w:t>and</w:t>
      </w:r>
      <w:r>
        <w:rPr>
          <w:spacing w:val="-6"/>
        </w:rPr>
        <w:t xml:space="preserve"> </w:t>
      </w:r>
      <w:r>
        <w:t>made</w:t>
      </w:r>
      <w:r>
        <w:rPr>
          <w:spacing w:val="-10"/>
        </w:rPr>
        <w:t xml:space="preserve"> </w:t>
      </w:r>
      <w:r>
        <w:t>available</w:t>
      </w:r>
      <w:r>
        <w:rPr>
          <w:spacing w:val="-4"/>
        </w:rPr>
        <w:t xml:space="preserve"> </w:t>
      </w:r>
      <w:r>
        <w:t>publicly</w:t>
      </w:r>
      <w:r>
        <w:rPr>
          <w:spacing w:val="-12"/>
        </w:rPr>
        <w:t xml:space="preserve"> </w:t>
      </w:r>
      <w:r>
        <w:t>on</w:t>
      </w:r>
      <w:r>
        <w:rPr>
          <w:spacing w:val="-6"/>
        </w:rPr>
        <w:t xml:space="preserve"> </w:t>
      </w:r>
      <w:r>
        <w:t>the</w:t>
      </w:r>
      <w:r>
        <w:rPr>
          <w:spacing w:val="-6"/>
        </w:rPr>
        <w:t xml:space="preserve"> </w:t>
      </w:r>
      <w:r>
        <w:t>college’s</w:t>
      </w:r>
      <w:r>
        <w:rPr>
          <w:spacing w:val="-7"/>
        </w:rPr>
        <w:t xml:space="preserve"> </w:t>
      </w:r>
      <w:r>
        <w:t>website</w:t>
      </w:r>
      <w:r>
        <w:rPr>
          <w:spacing w:val="-5"/>
        </w:rPr>
        <w:t xml:space="preserve"> </w:t>
      </w:r>
      <w:r>
        <w:t>or</w:t>
      </w:r>
      <w:r>
        <w:rPr>
          <w:spacing w:val="-12"/>
        </w:rPr>
        <w:t xml:space="preserve"> </w:t>
      </w:r>
      <w:r>
        <w:t>by other means</w:t>
      </w:r>
    </w:p>
    <w:p w:rsidR="009B2E38" w:rsidRDefault="009B2E38" w14:paraId="2A1F701D" w14:textId="77777777">
      <w:pPr>
        <w:pStyle w:val="BodyText"/>
        <w:spacing w:before="4"/>
      </w:pPr>
    </w:p>
    <w:p w:rsidR="009B2E38" w:rsidRDefault="1E116661" w14:paraId="6F9F77BC" w14:textId="77777777">
      <w:pPr>
        <w:pStyle w:val="ListParagraph"/>
        <w:numPr>
          <w:ilvl w:val="1"/>
          <w:numId w:val="30"/>
        </w:numPr>
        <w:tabs>
          <w:tab w:val="left" w:pos="880"/>
        </w:tabs>
        <w:spacing w:line="230" w:lineRule="auto"/>
        <w:ind w:right="108"/>
        <w:jc w:val="both"/>
      </w:pPr>
      <w:r w:rsidRPr="1E116661">
        <w:t>has procedures for dealing with allegations of abuse made against members of staff including allegations made against the Principal and allegations against other students</w:t>
      </w:r>
    </w:p>
    <w:p w:rsidR="009B2E38" w:rsidRDefault="009B2E38" w14:paraId="03EFCA41" w14:textId="77777777">
      <w:pPr>
        <w:pStyle w:val="BodyText"/>
        <w:spacing w:before="1"/>
      </w:pPr>
    </w:p>
    <w:p w:rsidR="009B2E38" w:rsidRDefault="1E116661" w14:paraId="09747FAD" w14:textId="77777777">
      <w:pPr>
        <w:pStyle w:val="ListParagraph"/>
        <w:numPr>
          <w:ilvl w:val="1"/>
          <w:numId w:val="30"/>
        </w:numPr>
        <w:tabs>
          <w:tab w:val="left" w:pos="880"/>
        </w:tabs>
        <w:spacing w:line="230" w:lineRule="auto"/>
        <w:ind w:right="128"/>
        <w:jc w:val="both"/>
      </w:pPr>
      <w:r w:rsidRPr="1E116661">
        <w:t>follows safer recruitment procedures that include statutory checks on staff suitability to work with young people and ensures recording of this</w:t>
      </w:r>
    </w:p>
    <w:p w:rsidR="009B2E38" w:rsidRDefault="009B2E38" w14:paraId="5F96A722" w14:textId="77777777">
      <w:pPr>
        <w:pStyle w:val="BodyText"/>
        <w:spacing w:before="3"/>
      </w:pPr>
    </w:p>
    <w:p w:rsidR="009B2E38" w:rsidRDefault="1E116661" w14:paraId="22257A6C" w14:textId="77777777">
      <w:pPr>
        <w:pStyle w:val="ListParagraph"/>
        <w:numPr>
          <w:ilvl w:val="1"/>
          <w:numId w:val="30"/>
        </w:numPr>
        <w:tabs>
          <w:tab w:val="left" w:pos="880"/>
        </w:tabs>
        <w:spacing w:line="232" w:lineRule="auto"/>
        <w:ind w:right="118"/>
        <w:jc w:val="both"/>
      </w:pPr>
      <w:r w:rsidRPr="1E116661">
        <w:t>develops a training strategy that ensures all staff, including the Principal, receive information about the</w:t>
      </w:r>
      <w:r w:rsidRPr="1E116661">
        <w:rPr>
          <w:spacing w:val="-2"/>
        </w:rPr>
        <w:t xml:space="preserve"> </w:t>
      </w:r>
      <w:r w:rsidRPr="1E116661">
        <w:t>College’s</w:t>
      </w:r>
      <w:r w:rsidRPr="1E116661">
        <w:rPr>
          <w:spacing w:val="-5"/>
        </w:rPr>
        <w:t xml:space="preserve"> </w:t>
      </w:r>
      <w:r w:rsidRPr="1E116661">
        <w:t>safeguarding</w:t>
      </w:r>
      <w:r w:rsidRPr="1E116661">
        <w:rPr>
          <w:spacing w:val="-7"/>
        </w:rPr>
        <w:t xml:space="preserve"> </w:t>
      </w:r>
      <w:r w:rsidRPr="1E116661">
        <w:t>arrangements</w:t>
      </w:r>
      <w:r w:rsidRPr="1E116661">
        <w:rPr>
          <w:spacing w:val="-5"/>
        </w:rPr>
        <w:t xml:space="preserve"> </w:t>
      </w:r>
      <w:r w:rsidRPr="1E116661">
        <w:t>(including</w:t>
      </w:r>
      <w:r w:rsidRPr="1E116661">
        <w:rPr>
          <w:spacing w:val="-7"/>
        </w:rPr>
        <w:t xml:space="preserve"> </w:t>
      </w:r>
      <w:r w:rsidRPr="1E116661">
        <w:t>online</w:t>
      </w:r>
      <w:r w:rsidRPr="1E116661">
        <w:rPr>
          <w:spacing w:val="-2"/>
        </w:rPr>
        <w:t xml:space="preserve"> </w:t>
      </w:r>
      <w:r w:rsidRPr="1E116661">
        <w:t>safety)</w:t>
      </w:r>
      <w:r w:rsidRPr="1E116661">
        <w:rPr>
          <w:spacing w:val="-8"/>
        </w:rPr>
        <w:t xml:space="preserve"> </w:t>
      </w:r>
      <w:r w:rsidRPr="1E116661">
        <w:t>on</w:t>
      </w:r>
      <w:r w:rsidRPr="1E116661">
        <w:rPr>
          <w:spacing w:val="-2"/>
        </w:rPr>
        <w:t xml:space="preserve"> </w:t>
      </w:r>
      <w:r w:rsidRPr="1E116661">
        <w:t>induction</w:t>
      </w:r>
      <w:r w:rsidRPr="1E116661">
        <w:rPr>
          <w:spacing w:val="-2"/>
        </w:rPr>
        <w:t xml:space="preserve"> </w:t>
      </w:r>
      <w:r w:rsidRPr="1E116661">
        <w:t>and</w:t>
      </w:r>
      <w:r w:rsidRPr="1E116661">
        <w:rPr>
          <w:spacing w:val="-2"/>
        </w:rPr>
        <w:t xml:space="preserve"> </w:t>
      </w:r>
      <w:r w:rsidRPr="1E116661">
        <w:t>appropriate</w:t>
      </w:r>
      <w:r w:rsidRPr="1E116661">
        <w:rPr>
          <w:spacing w:val="-2"/>
        </w:rPr>
        <w:t xml:space="preserve"> </w:t>
      </w:r>
      <w:r w:rsidRPr="1E116661">
        <w:t>child protection training, which is regularly updated in line with any requirements of the LSCPB. The DSL receives refresher training at two-yearly intervals.</w:t>
      </w:r>
    </w:p>
    <w:p w:rsidR="009B2E38" w:rsidRDefault="009B2E38" w14:paraId="5B95CD12" w14:textId="77777777">
      <w:pPr>
        <w:pStyle w:val="BodyText"/>
        <w:spacing w:before="7"/>
      </w:pPr>
    </w:p>
    <w:p w:rsidR="009B2E38" w:rsidRDefault="1E116661" w14:paraId="0FE42239" w14:textId="77777777">
      <w:pPr>
        <w:pStyle w:val="ListParagraph"/>
        <w:numPr>
          <w:ilvl w:val="1"/>
          <w:numId w:val="30"/>
        </w:numPr>
        <w:tabs>
          <w:tab w:val="left" w:pos="880"/>
        </w:tabs>
        <w:spacing w:line="225" w:lineRule="auto"/>
        <w:ind w:right="128"/>
        <w:jc w:val="both"/>
      </w:pPr>
      <w:r w:rsidRPr="1E116661">
        <w:t xml:space="preserve">ensures that all temporary staff and volunteers are made aware of the college’s arrangements for </w:t>
      </w:r>
      <w:r w:rsidRPr="1E116661">
        <w:rPr>
          <w:spacing w:val="-2"/>
        </w:rPr>
        <w:t>safeguarding</w:t>
      </w:r>
    </w:p>
    <w:p w:rsidR="009B2E38" w:rsidRDefault="009B2E38" w14:paraId="5220BBB2" w14:textId="77777777">
      <w:pPr>
        <w:pStyle w:val="BodyText"/>
        <w:spacing w:before="9"/>
        <w:rPr>
          <w:sz w:val="21"/>
        </w:rPr>
      </w:pPr>
    </w:p>
    <w:p w:rsidR="009B2E38" w:rsidRDefault="1E116661" w14:paraId="475C135D" w14:textId="77777777">
      <w:pPr>
        <w:pStyle w:val="ListParagraph"/>
        <w:numPr>
          <w:ilvl w:val="1"/>
          <w:numId w:val="30"/>
        </w:numPr>
        <w:tabs>
          <w:tab w:val="left" w:pos="880"/>
        </w:tabs>
      </w:pPr>
      <w:r w:rsidRPr="1E116661">
        <w:t>ensures</w:t>
      </w:r>
      <w:r w:rsidRPr="1E116661">
        <w:rPr>
          <w:spacing w:val="-7"/>
        </w:rPr>
        <w:t xml:space="preserve"> </w:t>
      </w:r>
      <w:r w:rsidRPr="1E116661">
        <w:t>that</w:t>
      </w:r>
      <w:r w:rsidRPr="1E116661">
        <w:rPr>
          <w:spacing w:val="-8"/>
        </w:rPr>
        <w:t xml:space="preserve"> </w:t>
      </w:r>
      <w:r w:rsidRPr="1E116661">
        <w:t>the</w:t>
      </w:r>
      <w:r w:rsidRPr="1E116661">
        <w:rPr>
          <w:spacing w:val="-5"/>
        </w:rPr>
        <w:t xml:space="preserve"> </w:t>
      </w:r>
      <w:r w:rsidRPr="1E116661">
        <w:t>College</w:t>
      </w:r>
      <w:r w:rsidRPr="1E116661">
        <w:rPr>
          <w:spacing w:val="-4"/>
        </w:rPr>
        <w:t xml:space="preserve"> </w:t>
      </w:r>
      <w:r w:rsidRPr="1E116661">
        <w:t>contributes</w:t>
      </w:r>
      <w:r w:rsidRPr="1E116661">
        <w:rPr>
          <w:spacing w:val="-7"/>
        </w:rPr>
        <w:t xml:space="preserve"> </w:t>
      </w:r>
      <w:r w:rsidRPr="1E116661">
        <w:t>to inter</w:t>
      </w:r>
      <w:r w:rsidRPr="1E116661">
        <w:rPr>
          <w:spacing w:val="-7"/>
        </w:rPr>
        <w:t xml:space="preserve"> </w:t>
      </w:r>
      <w:r w:rsidRPr="1E116661">
        <w:t>agency</w:t>
      </w:r>
      <w:r w:rsidRPr="1E116661">
        <w:rPr>
          <w:spacing w:val="-6"/>
        </w:rPr>
        <w:t xml:space="preserve"> </w:t>
      </w:r>
      <w:r w:rsidRPr="1E116661">
        <w:t>working</w:t>
      </w:r>
      <w:r w:rsidRPr="1E116661">
        <w:rPr>
          <w:spacing w:val="-5"/>
        </w:rPr>
        <w:t xml:space="preserve"> </w:t>
      </w:r>
      <w:r w:rsidRPr="1E116661">
        <w:t>and</w:t>
      </w:r>
      <w:r w:rsidRPr="1E116661">
        <w:rPr>
          <w:spacing w:val="-5"/>
        </w:rPr>
        <w:t xml:space="preserve"> </w:t>
      </w:r>
      <w:r w:rsidRPr="1E116661">
        <w:rPr>
          <w:spacing w:val="-2"/>
        </w:rPr>
        <w:t>plans</w:t>
      </w:r>
    </w:p>
    <w:p w:rsidR="009B2E38" w:rsidRDefault="009B2E38" w14:paraId="13CB595B" w14:textId="77777777">
      <w:pPr>
        <w:pStyle w:val="BodyText"/>
        <w:spacing w:before="11"/>
        <w:rPr>
          <w:sz w:val="20"/>
        </w:rPr>
      </w:pPr>
    </w:p>
    <w:p w:rsidR="009B2E38" w:rsidRDefault="1E116661" w14:paraId="4E756C2F" w14:textId="77777777">
      <w:pPr>
        <w:pStyle w:val="ListParagraph"/>
        <w:numPr>
          <w:ilvl w:val="1"/>
          <w:numId w:val="30"/>
        </w:numPr>
        <w:tabs>
          <w:tab w:val="left" w:pos="880"/>
        </w:tabs>
      </w:pPr>
      <w:r w:rsidRPr="1E116661">
        <w:t>provides</w:t>
      </w:r>
      <w:r w:rsidRPr="1E116661">
        <w:rPr>
          <w:spacing w:val="-9"/>
        </w:rPr>
        <w:t xml:space="preserve"> </w:t>
      </w:r>
      <w:r w:rsidRPr="1E116661">
        <w:t>a</w:t>
      </w:r>
      <w:r w:rsidRPr="1E116661">
        <w:rPr>
          <w:spacing w:val="-6"/>
        </w:rPr>
        <w:t xml:space="preserve"> </w:t>
      </w:r>
      <w:r w:rsidRPr="1E116661">
        <w:t>coordinated</w:t>
      </w:r>
      <w:r w:rsidRPr="1E116661">
        <w:rPr>
          <w:spacing w:val="-4"/>
        </w:rPr>
        <w:t xml:space="preserve"> </w:t>
      </w:r>
      <w:r w:rsidRPr="1E116661">
        <w:t>offer</w:t>
      </w:r>
      <w:r w:rsidRPr="1E116661">
        <w:rPr>
          <w:spacing w:val="-1"/>
        </w:rPr>
        <w:t xml:space="preserve"> </w:t>
      </w:r>
      <w:r w:rsidRPr="1E116661">
        <w:t>of</w:t>
      </w:r>
      <w:r w:rsidRPr="1E116661">
        <w:rPr>
          <w:spacing w:val="-10"/>
        </w:rPr>
        <w:t xml:space="preserve"> </w:t>
      </w:r>
      <w:r w:rsidRPr="1E116661">
        <w:t>early</w:t>
      </w:r>
      <w:r w:rsidRPr="1E116661">
        <w:rPr>
          <w:spacing w:val="-8"/>
        </w:rPr>
        <w:t xml:space="preserve"> </w:t>
      </w:r>
      <w:r w:rsidRPr="1E116661">
        <w:t>help</w:t>
      </w:r>
      <w:r w:rsidRPr="1E116661">
        <w:rPr>
          <w:spacing w:val="-5"/>
        </w:rPr>
        <w:t xml:space="preserve"> </w:t>
      </w:r>
      <w:r w:rsidRPr="1E116661">
        <w:t>when</w:t>
      </w:r>
      <w:r w:rsidRPr="1E116661">
        <w:rPr>
          <w:spacing w:val="-6"/>
        </w:rPr>
        <w:t xml:space="preserve"> </w:t>
      </w:r>
      <w:r w:rsidRPr="1E116661">
        <w:t>additional</w:t>
      </w:r>
      <w:r w:rsidRPr="1E116661">
        <w:rPr>
          <w:spacing w:val="-5"/>
        </w:rPr>
        <w:t xml:space="preserve"> </w:t>
      </w:r>
      <w:r w:rsidRPr="1E116661">
        <w:t>needs</w:t>
      </w:r>
      <w:r w:rsidRPr="1E116661">
        <w:rPr>
          <w:spacing w:val="-8"/>
        </w:rPr>
        <w:t xml:space="preserve"> </w:t>
      </w:r>
      <w:r w:rsidRPr="1E116661">
        <w:t>of</w:t>
      </w:r>
      <w:r w:rsidRPr="1E116661">
        <w:rPr>
          <w:spacing w:val="-4"/>
        </w:rPr>
        <w:t xml:space="preserve"> </w:t>
      </w:r>
      <w:r w:rsidRPr="1E116661">
        <w:t>children</w:t>
      </w:r>
      <w:r w:rsidRPr="1E116661">
        <w:rPr>
          <w:spacing w:val="-5"/>
        </w:rPr>
        <w:t xml:space="preserve"> </w:t>
      </w:r>
      <w:r w:rsidRPr="1E116661">
        <w:t>are</w:t>
      </w:r>
      <w:r w:rsidRPr="1E116661">
        <w:rPr>
          <w:spacing w:val="-4"/>
        </w:rPr>
        <w:t xml:space="preserve"> </w:t>
      </w:r>
      <w:r w:rsidRPr="1E116661">
        <w:rPr>
          <w:spacing w:val="-2"/>
        </w:rPr>
        <w:t>identified</w:t>
      </w:r>
    </w:p>
    <w:p w:rsidR="009B2E38" w:rsidRDefault="009B2E38" w14:paraId="6D9C8D39" w14:textId="77777777">
      <w:pPr>
        <w:pStyle w:val="BodyText"/>
        <w:spacing w:before="5"/>
      </w:pPr>
    </w:p>
    <w:p w:rsidR="009B2E38" w:rsidRDefault="1E116661" w14:paraId="3BC1C03B" w14:textId="77777777">
      <w:pPr>
        <w:pStyle w:val="ListParagraph"/>
        <w:numPr>
          <w:ilvl w:val="1"/>
          <w:numId w:val="30"/>
        </w:numPr>
        <w:tabs>
          <w:tab w:val="left" w:pos="880"/>
        </w:tabs>
        <w:spacing w:before="1" w:line="225" w:lineRule="auto"/>
        <w:ind w:right="130"/>
        <w:jc w:val="both"/>
      </w:pPr>
      <w:r w:rsidRPr="1E116661">
        <w:t>considers how students may be taught about safeguarding, including online as part of a broad and balanced curriculum.</w:t>
      </w:r>
    </w:p>
    <w:p w:rsidR="009B2E38" w:rsidRDefault="009B2E38" w14:paraId="675E05EE" w14:textId="77777777">
      <w:pPr>
        <w:pStyle w:val="BodyText"/>
        <w:spacing w:before="10"/>
      </w:pPr>
    </w:p>
    <w:p w:rsidR="009B2E38" w:rsidRDefault="1E116661" w14:paraId="5EAA7EBA" w14:textId="77777777">
      <w:pPr>
        <w:pStyle w:val="ListParagraph"/>
        <w:numPr>
          <w:ilvl w:val="1"/>
          <w:numId w:val="30"/>
        </w:numPr>
        <w:tabs>
          <w:tab w:val="left" w:pos="880"/>
        </w:tabs>
        <w:spacing w:before="1" w:line="225" w:lineRule="auto"/>
        <w:ind w:right="128"/>
        <w:jc w:val="both"/>
      </w:pPr>
      <w:r w:rsidRPr="1E116661">
        <w:t>The governing body nominates a member (normally the chair) to be responsible for liaising with the local authority and other agencies in the event of an allegation being made against the Principal.</w:t>
      </w:r>
    </w:p>
    <w:p w:rsidR="009B2E38" w:rsidRDefault="009B2E38" w14:paraId="2FC17F8B" w14:textId="77777777">
      <w:pPr>
        <w:pStyle w:val="BodyText"/>
        <w:spacing w:before="6"/>
      </w:pPr>
    </w:p>
    <w:p w:rsidR="009B2E38" w:rsidRDefault="1E116661" w14:paraId="62CDC4B5" w14:textId="77777777">
      <w:pPr>
        <w:pStyle w:val="ListParagraph"/>
        <w:numPr>
          <w:ilvl w:val="1"/>
          <w:numId w:val="30"/>
        </w:numPr>
        <w:tabs>
          <w:tab w:val="left" w:pos="880"/>
        </w:tabs>
        <w:spacing w:line="230" w:lineRule="auto"/>
        <w:ind w:right="111"/>
        <w:jc w:val="both"/>
      </w:pPr>
      <w:r w:rsidRPr="1E116661">
        <w:t>It is the responsibility of the governing body to ensure that the College’s safeguarding, recruitment and managing allegations procedures are in accordance with the LSCPB and national guidance.</w:t>
      </w:r>
    </w:p>
    <w:p w:rsidR="009B2E38" w:rsidRDefault="009B2E38" w14:paraId="0A4F7224" w14:textId="77777777">
      <w:pPr>
        <w:pStyle w:val="BodyText"/>
        <w:spacing w:before="11"/>
        <w:rPr>
          <w:sz w:val="20"/>
        </w:rPr>
      </w:pPr>
    </w:p>
    <w:p w:rsidR="009B2E38" w:rsidRDefault="006F561E" w14:paraId="0CF8973C" w14:textId="77777777">
      <w:pPr>
        <w:pStyle w:val="Heading1"/>
      </w:pPr>
      <w:bookmarkStart w:name="The_Principal:" w:id="11"/>
      <w:bookmarkEnd w:id="11"/>
      <w:r>
        <w:t>The</w:t>
      </w:r>
      <w:r>
        <w:rPr>
          <w:spacing w:val="-4"/>
        </w:rPr>
        <w:t xml:space="preserve"> </w:t>
      </w:r>
      <w:r>
        <w:rPr>
          <w:spacing w:val="-2"/>
        </w:rPr>
        <w:t>Principal:</w:t>
      </w:r>
    </w:p>
    <w:p w:rsidR="009B2E38" w:rsidRDefault="009B2E38" w14:paraId="5AE48A43" w14:textId="77777777">
      <w:pPr>
        <w:pStyle w:val="BodyText"/>
        <w:spacing w:before="9"/>
        <w:rPr>
          <w:b/>
        </w:rPr>
      </w:pPr>
    </w:p>
    <w:p w:rsidR="009B2E38" w:rsidRDefault="1E116661" w14:paraId="459B483D" w14:textId="77777777">
      <w:pPr>
        <w:pStyle w:val="ListParagraph"/>
        <w:numPr>
          <w:ilvl w:val="1"/>
          <w:numId w:val="30"/>
        </w:numPr>
        <w:tabs>
          <w:tab w:val="left" w:pos="880"/>
        </w:tabs>
        <w:spacing w:line="225" w:lineRule="auto"/>
        <w:ind w:right="129"/>
        <w:jc w:val="both"/>
      </w:pPr>
      <w:r w:rsidRPr="1E116661">
        <w:t>ensures that the Safeguarding &amp; Child Protection Policy and procedures are implemented and followed by all staff</w:t>
      </w:r>
    </w:p>
    <w:p w:rsidR="009B2E38" w:rsidRDefault="009B2E38" w14:paraId="50F40DEB" w14:textId="77777777">
      <w:pPr>
        <w:pStyle w:val="BodyText"/>
        <w:spacing w:before="6"/>
      </w:pPr>
    </w:p>
    <w:p w:rsidR="009B2E38" w:rsidRDefault="1E116661" w14:paraId="525719A7" w14:textId="77777777">
      <w:pPr>
        <w:pStyle w:val="ListParagraph"/>
        <w:numPr>
          <w:ilvl w:val="1"/>
          <w:numId w:val="30"/>
        </w:numPr>
        <w:tabs>
          <w:tab w:val="left" w:pos="880"/>
        </w:tabs>
        <w:spacing w:line="230" w:lineRule="auto"/>
        <w:ind w:right="109"/>
        <w:jc w:val="both"/>
      </w:pPr>
      <w:r w:rsidRPr="1E116661">
        <w:t>allocates sufficient time, training, support and resources, including cover arrangements when necessary,</w:t>
      </w:r>
      <w:r w:rsidRPr="1E116661">
        <w:rPr>
          <w:spacing w:val="-9"/>
        </w:rPr>
        <w:t xml:space="preserve"> </w:t>
      </w:r>
      <w:r w:rsidRPr="1E116661">
        <w:t>to</w:t>
      </w:r>
      <w:r w:rsidRPr="1E116661">
        <w:rPr>
          <w:spacing w:val="-11"/>
        </w:rPr>
        <w:t xml:space="preserve"> </w:t>
      </w:r>
      <w:r w:rsidRPr="1E116661">
        <w:t>enable</w:t>
      </w:r>
      <w:r w:rsidRPr="1E116661">
        <w:rPr>
          <w:spacing w:val="-6"/>
        </w:rPr>
        <w:t xml:space="preserve"> </w:t>
      </w:r>
      <w:r w:rsidRPr="1E116661">
        <w:t>the</w:t>
      </w:r>
      <w:r w:rsidRPr="1E116661">
        <w:rPr>
          <w:spacing w:val="-7"/>
        </w:rPr>
        <w:t xml:space="preserve"> </w:t>
      </w:r>
      <w:r w:rsidRPr="1E116661">
        <w:t>DSL</w:t>
      </w:r>
      <w:r w:rsidRPr="1E116661">
        <w:rPr>
          <w:spacing w:val="-10"/>
        </w:rPr>
        <w:t xml:space="preserve"> </w:t>
      </w:r>
      <w:r w:rsidRPr="1E116661">
        <w:t>and</w:t>
      </w:r>
      <w:r w:rsidRPr="1E116661">
        <w:rPr>
          <w:spacing w:val="-11"/>
        </w:rPr>
        <w:t xml:space="preserve"> </w:t>
      </w:r>
      <w:r w:rsidRPr="1E116661">
        <w:t>deputy</w:t>
      </w:r>
      <w:r w:rsidRPr="1E116661">
        <w:rPr>
          <w:spacing w:val="-12"/>
        </w:rPr>
        <w:t xml:space="preserve"> </w:t>
      </w:r>
      <w:r w:rsidRPr="1E116661">
        <w:t>to</w:t>
      </w:r>
      <w:r w:rsidRPr="1E116661">
        <w:rPr>
          <w:spacing w:val="-7"/>
        </w:rPr>
        <w:t xml:space="preserve"> </w:t>
      </w:r>
      <w:r w:rsidRPr="1E116661">
        <w:t>carry</w:t>
      </w:r>
      <w:r w:rsidRPr="1E116661">
        <w:rPr>
          <w:spacing w:val="-13"/>
        </w:rPr>
        <w:t xml:space="preserve"> </w:t>
      </w:r>
      <w:r w:rsidRPr="1E116661">
        <w:t>out</w:t>
      </w:r>
      <w:r w:rsidRPr="1E116661">
        <w:rPr>
          <w:spacing w:val="-10"/>
        </w:rPr>
        <w:t xml:space="preserve"> </w:t>
      </w:r>
      <w:r w:rsidRPr="1E116661">
        <w:t>their</w:t>
      </w:r>
      <w:r w:rsidRPr="1E116661">
        <w:rPr>
          <w:spacing w:val="-11"/>
        </w:rPr>
        <w:t xml:space="preserve"> </w:t>
      </w:r>
      <w:r w:rsidRPr="1E116661">
        <w:t>roles</w:t>
      </w:r>
      <w:r w:rsidRPr="1E116661">
        <w:rPr>
          <w:spacing w:val="-9"/>
        </w:rPr>
        <w:t xml:space="preserve"> </w:t>
      </w:r>
      <w:r w:rsidRPr="1E116661">
        <w:t>effectively,</w:t>
      </w:r>
      <w:r w:rsidRPr="1E116661">
        <w:rPr>
          <w:spacing w:val="-4"/>
        </w:rPr>
        <w:t xml:space="preserve"> </w:t>
      </w:r>
      <w:r w:rsidRPr="1E116661">
        <w:t>including</w:t>
      </w:r>
      <w:r w:rsidRPr="1E116661">
        <w:rPr>
          <w:spacing w:val="-6"/>
        </w:rPr>
        <w:t xml:space="preserve"> </w:t>
      </w:r>
      <w:r w:rsidRPr="1E116661">
        <w:t>the</w:t>
      </w:r>
      <w:r w:rsidRPr="1E116661">
        <w:rPr>
          <w:spacing w:val="-7"/>
        </w:rPr>
        <w:t xml:space="preserve"> </w:t>
      </w:r>
      <w:r w:rsidRPr="1E116661">
        <w:t>assessment of students and attendance at strategy discussions and other necessary meetings</w:t>
      </w:r>
    </w:p>
    <w:p w:rsidR="009B2E38" w:rsidRDefault="009B2E38" w14:paraId="77A52294" w14:textId="77777777">
      <w:pPr>
        <w:pStyle w:val="BodyText"/>
        <w:spacing w:before="3"/>
      </w:pPr>
    </w:p>
    <w:p w:rsidR="009B2E38" w:rsidRDefault="1E116661" w14:paraId="2E3E64BF" w14:textId="77777777">
      <w:pPr>
        <w:pStyle w:val="ListParagraph"/>
        <w:numPr>
          <w:ilvl w:val="1"/>
          <w:numId w:val="30"/>
        </w:numPr>
        <w:tabs>
          <w:tab w:val="left" w:pos="880"/>
        </w:tabs>
        <w:spacing w:line="230" w:lineRule="auto"/>
        <w:ind w:right="109"/>
        <w:jc w:val="both"/>
      </w:pPr>
      <w:r w:rsidRPr="1E116661">
        <w:t>ensures</w:t>
      </w:r>
      <w:r w:rsidRPr="1E116661">
        <w:rPr>
          <w:spacing w:val="-11"/>
        </w:rPr>
        <w:t xml:space="preserve"> </w:t>
      </w:r>
      <w:r w:rsidRPr="1E116661">
        <w:t>that</w:t>
      </w:r>
      <w:r w:rsidRPr="1E116661">
        <w:rPr>
          <w:spacing w:val="-8"/>
        </w:rPr>
        <w:t xml:space="preserve"> </w:t>
      </w:r>
      <w:r w:rsidRPr="1E116661">
        <w:t>all</w:t>
      </w:r>
      <w:r w:rsidRPr="1E116661">
        <w:rPr>
          <w:spacing w:val="-6"/>
        </w:rPr>
        <w:t xml:space="preserve"> </w:t>
      </w:r>
      <w:r w:rsidRPr="1E116661">
        <w:t>staff</w:t>
      </w:r>
      <w:r w:rsidRPr="1E116661">
        <w:rPr>
          <w:spacing w:val="-8"/>
        </w:rPr>
        <w:t xml:space="preserve"> </w:t>
      </w:r>
      <w:r w:rsidRPr="1E116661">
        <w:t>feel</w:t>
      </w:r>
      <w:r w:rsidRPr="1E116661">
        <w:rPr>
          <w:spacing w:val="-11"/>
        </w:rPr>
        <w:t xml:space="preserve"> </w:t>
      </w:r>
      <w:r w:rsidRPr="1E116661">
        <w:t>able</w:t>
      </w:r>
      <w:r w:rsidRPr="1E116661">
        <w:rPr>
          <w:spacing w:val="-4"/>
        </w:rPr>
        <w:t xml:space="preserve"> </w:t>
      </w:r>
      <w:r w:rsidRPr="1E116661">
        <w:t>to</w:t>
      </w:r>
      <w:r w:rsidRPr="1E116661">
        <w:rPr>
          <w:spacing w:val="-10"/>
        </w:rPr>
        <w:t xml:space="preserve"> </w:t>
      </w:r>
      <w:r w:rsidRPr="1E116661">
        <w:t>raise</w:t>
      </w:r>
      <w:r w:rsidRPr="1E116661">
        <w:rPr>
          <w:spacing w:val="-4"/>
        </w:rPr>
        <w:t xml:space="preserve"> </w:t>
      </w:r>
      <w:r w:rsidRPr="1E116661">
        <w:t>concerns</w:t>
      </w:r>
      <w:r w:rsidRPr="1E116661">
        <w:rPr>
          <w:spacing w:val="-6"/>
        </w:rPr>
        <w:t xml:space="preserve"> </w:t>
      </w:r>
      <w:r w:rsidRPr="1E116661">
        <w:t>about</w:t>
      </w:r>
      <w:r w:rsidRPr="1E116661">
        <w:rPr>
          <w:spacing w:val="-8"/>
        </w:rPr>
        <w:t xml:space="preserve"> </w:t>
      </w:r>
      <w:r w:rsidRPr="1E116661">
        <w:t>poor</w:t>
      </w:r>
      <w:r w:rsidRPr="1E116661">
        <w:rPr>
          <w:spacing w:val="-11"/>
        </w:rPr>
        <w:t xml:space="preserve"> </w:t>
      </w:r>
      <w:r w:rsidRPr="1E116661">
        <w:t>or</w:t>
      </w:r>
      <w:r w:rsidRPr="1E116661">
        <w:rPr>
          <w:spacing w:val="-11"/>
        </w:rPr>
        <w:t xml:space="preserve"> </w:t>
      </w:r>
      <w:r w:rsidRPr="1E116661">
        <w:t>unsafe</w:t>
      </w:r>
      <w:r w:rsidRPr="1E116661">
        <w:rPr>
          <w:spacing w:val="-9"/>
        </w:rPr>
        <w:t xml:space="preserve"> </w:t>
      </w:r>
      <w:r w:rsidRPr="1E116661">
        <w:t>practice</w:t>
      </w:r>
      <w:r w:rsidRPr="1E116661">
        <w:rPr>
          <w:spacing w:val="-4"/>
        </w:rPr>
        <w:t xml:space="preserve"> </w:t>
      </w:r>
      <w:r w:rsidRPr="1E116661">
        <w:t>and</w:t>
      </w:r>
      <w:r w:rsidRPr="1E116661">
        <w:rPr>
          <w:spacing w:val="-9"/>
        </w:rPr>
        <w:t xml:space="preserve"> </w:t>
      </w:r>
      <w:r w:rsidRPr="1E116661">
        <w:t>that</w:t>
      </w:r>
      <w:r w:rsidRPr="1E116661">
        <w:rPr>
          <w:spacing w:val="-8"/>
        </w:rPr>
        <w:t xml:space="preserve"> </w:t>
      </w:r>
      <w:r w:rsidRPr="1E116661">
        <w:t>such</w:t>
      </w:r>
      <w:r w:rsidRPr="1E116661">
        <w:rPr>
          <w:spacing w:val="-9"/>
        </w:rPr>
        <w:t xml:space="preserve"> </w:t>
      </w:r>
      <w:r w:rsidRPr="1E116661">
        <w:t>concerns are handled sensitively and in accordance with the whistle blowing procedures</w:t>
      </w:r>
    </w:p>
    <w:p w:rsidR="009B2E38" w:rsidRDefault="009B2E38" w14:paraId="007DCDA8" w14:textId="77777777">
      <w:pPr>
        <w:pStyle w:val="BodyText"/>
        <w:spacing w:before="10"/>
      </w:pPr>
    </w:p>
    <w:p w:rsidR="009B2E38" w:rsidRDefault="1E116661" w14:paraId="60E15E30" w14:textId="77777777">
      <w:pPr>
        <w:pStyle w:val="ListParagraph"/>
        <w:numPr>
          <w:ilvl w:val="1"/>
          <w:numId w:val="30"/>
        </w:numPr>
        <w:tabs>
          <w:tab w:val="left" w:pos="880"/>
        </w:tabs>
        <w:spacing w:line="225" w:lineRule="auto"/>
        <w:ind w:right="120"/>
        <w:jc w:val="both"/>
      </w:pPr>
      <w:r w:rsidRPr="1E116661">
        <w:t>ensures that students are provided with opportunities throughout the curriculum to learn about safeguarding, including keeping themselves safe online</w:t>
      </w:r>
    </w:p>
    <w:p w:rsidR="009B2E38" w:rsidRDefault="009B2E38" w14:paraId="450EA2D7" w14:textId="77777777">
      <w:pPr>
        <w:pStyle w:val="BodyText"/>
        <w:spacing w:before="7"/>
      </w:pPr>
    </w:p>
    <w:p w:rsidR="009B2E38" w:rsidRDefault="1E116661" w14:paraId="7CE93DD0" w14:textId="77777777">
      <w:pPr>
        <w:pStyle w:val="ListParagraph"/>
        <w:numPr>
          <w:ilvl w:val="1"/>
          <w:numId w:val="30"/>
        </w:numPr>
        <w:tabs>
          <w:tab w:val="left" w:pos="880"/>
        </w:tabs>
        <w:spacing w:line="230" w:lineRule="auto"/>
        <w:ind w:right="122"/>
        <w:jc w:val="both"/>
      </w:pPr>
      <w:r w:rsidRPr="1E116661">
        <w:t>liaises with the</w:t>
      </w:r>
      <w:r w:rsidRPr="1E116661">
        <w:rPr>
          <w:spacing w:val="-1"/>
        </w:rPr>
        <w:t xml:space="preserve"> </w:t>
      </w:r>
      <w:r w:rsidRPr="1E116661">
        <w:t>Local Authority Designated Officer where an allegation</w:t>
      </w:r>
      <w:r w:rsidRPr="1E116661">
        <w:rPr>
          <w:spacing w:val="-1"/>
        </w:rPr>
        <w:t xml:space="preserve"> </w:t>
      </w:r>
      <w:r w:rsidRPr="1E116661">
        <w:t>is made</w:t>
      </w:r>
      <w:r w:rsidRPr="1E116661">
        <w:rPr>
          <w:spacing w:val="-1"/>
        </w:rPr>
        <w:t xml:space="preserve"> </w:t>
      </w:r>
      <w:r w:rsidRPr="1E116661">
        <w:t>against a member</w:t>
      </w:r>
      <w:r w:rsidRPr="1E116661">
        <w:rPr>
          <w:spacing w:val="-2"/>
        </w:rPr>
        <w:t xml:space="preserve"> </w:t>
      </w:r>
      <w:r w:rsidRPr="1E116661">
        <w:t>of staff and ensures that anyone who has harmed or may pose a risk to a child is referred to the Disclosure and Barring Service.</w:t>
      </w:r>
    </w:p>
    <w:p w:rsidR="009B2E38" w:rsidRDefault="009B2E38" w14:paraId="3DD355C9" w14:textId="77777777">
      <w:pPr>
        <w:pStyle w:val="BodyText"/>
        <w:rPr>
          <w:sz w:val="24"/>
        </w:rPr>
      </w:pPr>
    </w:p>
    <w:p w:rsidR="009B2E38" w:rsidRDefault="006F561E" w14:paraId="65181A76" w14:textId="77777777">
      <w:pPr>
        <w:pStyle w:val="Heading1"/>
        <w:numPr>
          <w:ilvl w:val="0"/>
          <w:numId w:val="30"/>
        </w:numPr>
        <w:tabs>
          <w:tab w:val="left" w:pos="518"/>
        </w:tabs>
        <w:spacing w:before="212"/>
        <w:ind w:left="518" w:hanging="358"/>
      </w:pPr>
      <w:bookmarkStart w:name="5._Good_practice_guidelines_and_staff_co" w:id="12"/>
      <w:bookmarkEnd w:id="12"/>
      <w:r>
        <w:t>Good</w:t>
      </w:r>
      <w:r>
        <w:rPr>
          <w:spacing w:val="-7"/>
        </w:rPr>
        <w:t xml:space="preserve"> </w:t>
      </w:r>
      <w:r>
        <w:t>practice</w:t>
      </w:r>
      <w:r>
        <w:rPr>
          <w:spacing w:val="-3"/>
        </w:rPr>
        <w:t xml:space="preserve"> </w:t>
      </w:r>
      <w:r>
        <w:t>guidelines</w:t>
      </w:r>
      <w:r>
        <w:rPr>
          <w:spacing w:val="-2"/>
        </w:rPr>
        <w:t xml:space="preserve"> </w:t>
      </w:r>
      <w:r>
        <w:t>and</w:t>
      </w:r>
      <w:r>
        <w:rPr>
          <w:spacing w:val="-11"/>
        </w:rPr>
        <w:t xml:space="preserve"> </w:t>
      </w:r>
      <w:r>
        <w:t>staff</w:t>
      </w:r>
      <w:r>
        <w:rPr>
          <w:spacing w:val="-9"/>
        </w:rPr>
        <w:t xml:space="preserve"> </w:t>
      </w:r>
      <w:r>
        <w:t>code</w:t>
      </w:r>
      <w:r>
        <w:rPr>
          <w:spacing w:val="-3"/>
        </w:rPr>
        <w:t xml:space="preserve"> </w:t>
      </w:r>
      <w:r>
        <w:t>of</w:t>
      </w:r>
      <w:r>
        <w:rPr>
          <w:spacing w:val="-9"/>
        </w:rPr>
        <w:t xml:space="preserve"> </w:t>
      </w:r>
      <w:r>
        <w:rPr>
          <w:spacing w:val="-2"/>
        </w:rPr>
        <w:t>conduct</w:t>
      </w:r>
    </w:p>
    <w:p w:rsidR="009B2E38" w:rsidRDefault="009B2E38" w14:paraId="1A81F0B1" w14:textId="77777777">
      <w:pPr>
        <w:pStyle w:val="BodyText"/>
        <w:spacing w:before="3"/>
        <w:rPr>
          <w:b/>
          <w:sz w:val="21"/>
        </w:rPr>
      </w:pPr>
    </w:p>
    <w:p w:rsidR="009B2E38" w:rsidRDefault="006F561E" w14:paraId="6839CFB3" w14:textId="77777777">
      <w:pPr>
        <w:pStyle w:val="BodyText"/>
        <w:spacing w:line="232" w:lineRule="auto"/>
        <w:ind w:left="160"/>
      </w:pPr>
      <w:r>
        <w:t>All</w:t>
      </w:r>
      <w:r>
        <w:rPr>
          <w:spacing w:val="27"/>
        </w:rPr>
        <w:t xml:space="preserve"> </w:t>
      </w:r>
      <w:r>
        <w:t>College</w:t>
      </w:r>
      <w:r>
        <w:rPr>
          <w:spacing w:val="29"/>
        </w:rPr>
        <w:t xml:space="preserve"> </w:t>
      </w:r>
      <w:r>
        <w:t>staff</w:t>
      </w:r>
      <w:r>
        <w:rPr>
          <w:spacing w:val="24"/>
        </w:rPr>
        <w:t xml:space="preserve"> </w:t>
      </w:r>
      <w:r>
        <w:t>are</w:t>
      </w:r>
      <w:r>
        <w:rPr>
          <w:spacing w:val="23"/>
        </w:rPr>
        <w:t xml:space="preserve"> </w:t>
      </w:r>
      <w:r>
        <w:t>aware</w:t>
      </w:r>
      <w:r>
        <w:rPr>
          <w:spacing w:val="29"/>
        </w:rPr>
        <w:t xml:space="preserve"> </w:t>
      </w:r>
      <w:r>
        <w:t>that</w:t>
      </w:r>
      <w:r>
        <w:rPr>
          <w:spacing w:val="25"/>
        </w:rPr>
        <w:t xml:space="preserve"> </w:t>
      </w:r>
      <w:r>
        <w:t>inappropriate</w:t>
      </w:r>
      <w:r>
        <w:rPr>
          <w:spacing w:val="30"/>
        </w:rPr>
        <w:t xml:space="preserve"> </w:t>
      </w:r>
      <w:r>
        <w:t>behaviour</w:t>
      </w:r>
      <w:r>
        <w:rPr>
          <w:spacing w:val="29"/>
        </w:rPr>
        <w:t xml:space="preserve"> </w:t>
      </w:r>
      <w:r>
        <w:t>towards</w:t>
      </w:r>
      <w:r>
        <w:rPr>
          <w:spacing w:val="27"/>
        </w:rPr>
        <w:t xml:space="preserve"> </w:t>
      </w:r>
      <w:r>
        <w:t>students</w:t>
      </w:r>
      <w:r>
        <w:rPr>
          <w:spacing w:val="26"/>
        </w:rPr>
        <w:t xml:space="preserve"> </w:t>
      </w:r>
      <w:r>
        <w:t>is</w:t>
      </w:r>
      <w:r>
        <w:rPr>
          <w:spacing w:val="25"/>
        </w:rPr>
        <w:t xml:space="preserve"> </w:t>
      </w:r>
      <w:r>
        <w:t>unacceptable</w:t>
      </w:r>
      <w:r>
        <w:rPr>
          <w:spacing w:val="30"/>
        </w:rPr>
        <w:t xml:space="preserve"> </w:t>
      </w:r>
      <w:r>
        <w:t>and</w:t>
      </w:r>
      <w:r>
        <w:rPr>
          <w:spacing w:val="23"/>
        </w:rPr>
        <w:t xml:space="preserve"> </w:t>
      </w:r>
      <w:r>
        <w:t>that their conduct towards students must be beyond reproach. This is clarified in the Staff Code of Conduct.</w:t>
      </w:r>
    </w:p>
    <w:p w:rsidR="009B2E38" w:rsidRDefault="009B2E38" w14:paraId="717AAFBA" w14:textId="77777777">
      <w:pPr>
        <w:pStyle w:val="BodyText"/>
        <w:spacing w:before="8"/>
        <w:rPr>
          <w:sz w:val="20"/>
        </w:rPr>
      </w:pPr>
    </w:p>
    <w:p w:rsidR="009B2E38" w:rsidRDefault="006F561E" w14:paraId="0E52C87B" w14:textId="77777777">
      <w:pPr>
        <w:pStyle w:val="BodyText"/>
        <w:ind w:left="160"/>
      </w:pPr>
      <w:r>
        <w:t>In</w:t>
      </w:r>
      <w:r>
        <w:rPr>
          <w:spacing w:val="9"/>
        </w:rPr>
        <w:t xml:space="preserve"> </w:t>
      </w:r>
      <w:r>
        <w:t>addition,</w:t>
      </w:r>
      <w:r>
        <w:rPr>
          <w:spacing w:val="7"/>
        </w:rPr>
        <w:t xml:space="preserve"> </w:t>
      </w:r>
      <w:r>
        <w:t>staff</w:t>
      </w:r>
      <w:r>
        <w:rPr>
          <w:spacing w:val="6"/>
        </w:rPr>
        <w:t xml:space="preserve"> </w:t>
      </w:r>
      <w:r>
        <w:t>should</w:t>
      </w:r>
      <w:r>
        <w:rPr>
          <w:spacing w:val="5"/>
        </w:rPr>
        <w:t xml:space="preserve"> </w:t>
      </w:r>
      <w:r>
        <w:t>understand</w:t>
      </w:r>
      <w:r>
        <w:rPr>
          <w:spacing w:val="7"/>
        </w:rPr>
        <w:t xml:space="preserve"> </w:t>
      </w:r>
      <w:r>
        <w:t>that,</w:t>
      </w:r>
      <w:r>
        <w:rPr>
          <w:spacing w:val="5"/>
        </w:rPr>
        <w:t xml:space="preserve"> </w:t>
      </w:r>
      <w:r>
        <w:t>under</w:t>
      </w:r>
      <w:r>
        <w:rPr>
          <w:spacing w:val="9"/>
        </w:rPr>
        <w:t xml:space="preserve"> </w:t>
      </w:r>
      <w:r>
        <w:t>the</w:t>
      </w:r>
      <w:r>
        <w:rPr>
          <w:spacing w:val="6"/>
        </w:rPr>
        <w:t xml:space="preserve"> </w:t>
      </w:r>
      <w:r>
        <w:t>Sexual</w:t>
      </w:r>
      <w:r>
        <w:rPr>
          <w:spacing w:val="3"/>
        </w:rPr>
        <w:t xml:space="preserve"> </w:t>
      </w:r>
      <w:r>
        <w:t>Offences</w:t>
      </w:r>
      <w:r>
        <w:rPr>
          <w:spacing w:val="8"/>
        </w:rPr>
        <w:t xml:space="preserve"> </w:t>
      </w:r>
      <w:r>
        <w:t>Act 2003,</w:t>
      </w:r>
      <w:r>
        <w:rPr>
          <w:spacing w:val="8"/>
        </w:rPr>
        <w:t xml:space="preserve"> </w:t>
      </w:r>
      <w:r>
        <w:t>it</w:t>
      </w:r>
      <w:r>
        <w:rPr>
          <w:spacing w:val="5"/>
        </w:rPr>
        <w:t xml:space="preserve"> </w:t>
      </w:r>
      <w:r>
        <w:t>is</w:t>
      </w:r>
      <w:r>
        <w:rPr>
          <w:spacing w:val="7"/>
        </w:rPr>
        <w:t xml:space="preserve"> </w:t>
      </w:r>
      <w:r>
        <w:t>an</w:t>
      </w:r>
      <w:r>
        <w:rPr>
          <w:spacing w:val="5"/>
        </w:rPr>
        <w:t xml:space="preserve"> </w:t>
      </w:r>
      <w:r>
        <w:t>offence</w:t>
      </w:r>
      <w:r>
        <w:rPr>
          <w:spacing w:val="6"/>
        </w:rPr>
        <w:t xml:space="preserve"> </w:t>
      </w:r>
      <w:r>
        <w:t>for</w:t>
      </w:r>
      <w:r>
        <w:rPr>
          <w:spacing w:val="4"/>
        </w:rPr>
        <w:t xml:space="preserve"> </w:t>
      </w:r>
      <w:r>
        <w:t>a</w:t>
      </w:r>
      <w:r>
        <w:rPr>
          <w:spacing w:val="5"/>
        </w:rPr>
        <w:t xml:space="preserve"> </w:t>
      </w:r>
      <w:r>
        <w:rPr>
          <w:spacing w:val="-2"/>
        </w:rPr>
        <w:t>person</w:t>
      </w:r>
    </w:p>
    <w:p w:rsidR="009B2E38" w:rsidRDefault="009B2E38" w14:paraId="56EE48EE" w14:textId="77777777">
      <w:pPr>
        <w:sectPr w:rsidR="009B2E38">
          <w:pgSz w:w="11940" w:h="16860" w:orient="portrait"/>
          <w:pgMar w:top="900" w:right="620" w:bottom="1260" w:left="560" w:header="0" w:footer="1004" w:gutter="0"/>
          <w:cols w:space="720"/>
        </w:sectPr>
      </w:pPr>
    </w:p>
    <w:p w:rsidR="009B2E38" w:rsidRDefault="006F561E" w14:paraId="2162FF0F" w14:textId="77777777">
      <w:pPr>
        <w:pStyle w:val="BodyText"/>
        <w:spacing w:before="78" w:line="235" w:lineRule="auto"/>
        <w:ind w:left="160" w:right="106"/>
        <w:jc w:val="both"/>
      </w:pPr>
      <w:r>
        <w:lastRenderedPageBreak/>
        <w:t>over</w:t>
      </w:r>
      <w:r>
        <w:rPr>
          <w:spacing w:val="-1"/>
        </w:rPr>
        <w:t xml:space="preserve"> </w:t>
      </w:r>
      <w:r>
        <w:t>the age</w:t>
      </w:r>
      <w:r>
        <w:rPr>
          <w:spacing w:val="-5"/>
        </w:rPr>
        <w:t xml:space="preserve"> </w:t>
      </w:r>
      <w:r>
        <w:t>of</w:t>
      </w:r>
      <w:r>
        <w:rPr>
          <w:spacing w:val="-4"/>
        </w:rPr>
        <w:t xml:space="preserve"> </w:t>
      </w:r>
      <w:r>
        <w:t>18 to have a sexual</w:t>
      </w:r>
      <w:r>
        <w:rPr>
          <w:spacing w:val="-2"/>
        </w:rPr>
        <w:t xml:space="preserve"> </w:t>
      </w:r>
      <w:r>
        <w:t>relationship with</w:t>
      </w:r>
      <w:r>
        <w:rPr>
          <w:spacing w:val="-5"/>
        </w:rPr>
        <w:t xml:space="preserve"> </w:t>
      </w:r>
      <w:r>
        <w:t>a person</w:t>
      </w:r>
      <w:r>
        <w:rPr>
          <w:spacing w:val="-5"/>
        </w:rPr>
        <w:t xml:space="preserve"> </w:t>
      </w:r>
      <w:r>
        <w:t>under</w:t>
      </w:r>
      <w:r>
        <w:rPr>
          <w:spacing w:val="-1"/>
        </w:rPr>
        <w:t xml:space="preserve"> </w:t>
      </w:r>
      <w:r>
        <w:t>the</w:t>
      </w:r>
      <w:r>
        <w:rPr>
          <w:spacing w:val="-5"/>
        </w:rPr>
        <w:t xml:space="preserve"> </w:t>
      </w:r>
      <w:r>
        <w:t>age of</w:t>
      </w:r>
      <w:r>
        <w:rPr>
          <w:spacing w:val="-4"/>
        </w:rPr>
        <w:t xml:space="preserve"> </w:t>
      </w:r>
      <w:r>
        <w:t>18,</w:t>
      </w:r>
      <w:r>
        <w:rPr>
          <w:spacing w:val="-4"/>
        </w:rPr>
        <w:t xml:space="preserve"> </w:t>
      </w:r>
      <w:r>
        <w:t>where that</w:t>
      </w:r>
      <w:r>
        <w:rPr>
          <w:spacing w:val="-4"/>
        </w:rPr>
        <w:t xml:space="preserve"> </w:t>
      </w:r>
      <w:r>
        <w:t>person is</w:t>
      </w:r>
      <w:r>
        <w:rPr>
          <w:spacing w:val="-3"/>
        </w:rPr>
        <w:t xml:space="preserve"> </w:t>
      </w:r>
      <w:r>
        <w:t>in a position</w:t>
      </w:r>
      <w:r>
        <w:rPr>
          <w:spacing w:val="-16"/>
        </w:rPr>
        <w:t xml:space="preserve"> </w:t>
      </w:r>
      <w:r>
        <w:t>of</w:t>
      </w:r>
      <w:r>
        <w:rPr>
          <w:spacing w:val="-15"/>
        </w:rPr>
        <w:t xml:space="preserve"> </w:t>
      </w:r>
      <w:r>
        <w:t>trust,</w:t>
      </w:r>
      <w:r>
        <w:rPr>
          <w:spacing w:val="-15"/>
        </w:rPr>
        <w:t xml:space="preserve"> </w:t>
      </w:r>
      <w:r>
        <w:t>even</w:t>
      </w:r>
      <w:r>
        <w:rPr>
          <w:spacing w:val="-15"/>
        </w:rPr>
        <w:t xml:space="preserve"> </w:t>
      </w:r>
      <w:r>
        <w:t>if</w:t>
      </w:r>
      <w:r>
        <w:rPr>
          <w:spacing w:val="-12"/>
        </w:rPr>
        <w:t xml:space="preserve"> </w:t>
      </w:r>
      <w:r>
        <w:t>the</w:t>
      </w:r>
      <w:r>
        <w:rPr>
          <w:spacing w:val="-12"/>
        </w:rPr>
        <w:t xml:space="preserve"> </w:t>
      </w:r>
      <w:r>
        <w:t>relationship</w:t>
      </w:r>
      <w:r>
        <w:rPr>
          <w:spacing w:val="-11"/>
        </w:rPr>
        <w:t xml:space="preserve"> </w:t>
      </w:r>
      <w:r>
        <w:t>is</w:t>
      </w:r>
      <w:r>
        <w:rPr>
          <w:spacing w:val="-16"/>
        </w:rPr>
        <w:t xml:space="preserve"> </w:t>
      </w:r>
      <w:r>
        <w:t>consensual.</w:t>
      </w:r>
      <w:r>
        <w:rPr>
          <w:spacing w:val="-14"/>
        </w:rPr>
        <w:t xml:space="preserve"> </w:t>
      </w:r>
      <w:r>
        <w:t>This</w:t>
      </w:r>
      <w:r>
        <w:rPr>
          <w:spacing w:val="-15"/>
        </w:rPr>
        <w:t xml:space="preserve"> </w:t>
      </w:r>
      <w:r>
        <w:t>means</w:t>
      </w:r>
      <w:r>
        <w:rPr>
          <w:spacing w:val="-15"/>
        </w:rPr>
        <w:t xml:space="preserve"> </w:t>
      </w:r>
      <w:r>
        <w:t>that</w:t>
      </w:r>
      <w:r>
        <w:rPr>
          <w:spacing w:val="-16"/>
        </w:rPr>
        <w:t xml:space="preserve"> </w:t>
      </w:r>
      <w:r>
        <w:t>any</w:t>
      </w:r>
      <w:r>
        <w:rPr>
          <w:spacing w:val="-14"/>
        </w:rPr>
        <w:t xml:space="preserve"> </w:t>
      </w:r>
      <w:r>
        <w:t>sexual</w:t>
      </w:r>
      <w:r>
        <w:rPr>
          <w:spacing w:val="-14"/>
        </w:rPr>
        <w:t xml:space="preserve"> </w:t>
      </w:r>
      <w:r>
        <w:t>activity</w:t>
      </w:r>
      <w:r>
        <w:rPr>
          <w:spacing w:val="-14"/>
        </w:rPr>
        <w:t xml:space="preserve"> </w:t>
      </w:r>
      <w:r>
        <w:t>between</w:t>
      </w:r>
      <w:r>
        <w:rPr>
          <w:spacing w:val="-12"/>
        </w:rPr>
        <w:t xml:space="preserve"> </w:t>
      </w:r>
      <w:r>
        <w:t>a</w:t>
      </w:r>
      <w:r>
        <w:rPr>
          <w:spacing w:val="-13"/>
        </w:rPr>
        <w:t xml:space="preserve"> </w:t>
      </w:r>
      <w:r>
        <w:t>member of the college staff and a student under</w:t>
      </w:r>
      <w:r>
        <w:rPr>
          <w:spacing w:val="-1"/>
        </w:rPr>
        <w:t xml:space="preserve"> </w:t>
      </w:r>
      <w:r>
        <w:t>18 may</w:t>
      </w:r>
      <w:r>
        <w:rPr>
          <w:spacing w:val="-3"/>
        </w:rPr>
        <w:t xml:space="preserve"> </w:t>
      </w:r>
      <w:r>
        <w:t>be a criminal</w:t>
      </w:r>
      <w:r>
        <w:rPr>
          <w:spacing w:val="-2"/>
        </w:rPr>
        <w:t xml:space="preserve"> </w:t>
      </w:r>
      <w:r>
        <w:t>offence,</w:t>
      </w:r>
      <w:r>
        <w:rPr>
          <w:spacing w:val="-4"/>
        </w:rPr>
        <w:t xml:space="preserve"> </w:t>
      </w:r>
      <w:r>
        <w:t>even if that student is</w:t>
      </w:r>
      <w:r>
        <w:rPr>
          <w:spacing w:val="-3"/>
        </w:rPr>
        <w:t xml:space="preserve"> </w:t>
      </w:r>
      <w:r>
        <w:t xml:space="preserve">over the age of </w:t>
      </w:r>
      <w:r>
        <w:rPr>
          <w:spacing w:val="-2"/>
        </w:rPr>
        <w:t>consent.</w:t>
      </w:r>
    </w:p>
    <w:p w:rsidR="009B2E38" w:rsidRDefault="009B2E38" w14:paraId="2908EB2C" w14:textId="77777777">
      <w:pPr>
        <w:pStyle w:val="BodyText"/>
        <w:spacing w:before="10"/>
        <w:rPr>
          <w:sz w:val="20"/>
        </w:rPr>
      </w:pPr>
    </w:p>
    <w:p w:rsidR="009B2E38" w:rsidRDefault="006F561E" w14:paraId="1ADC2EDD" w14:textId="77777777">
      <w:pPr>
        <w:pStyle w:val="BodyText"/>
        <w:spacing w:line="232" w:lineRule="auto"/>
        <w:ind w:left="160" w:right="107"/>
        <w:jc w:val="both"/>
      </w:pPr>
      <w:r>
        <w:t>To</w:t>
      </w:r>
      <w:r>
        <w:rPr>
          <w:spacing w:val="-7"/>
        </w:rPr>
        <w:t xml:space="preserve"> </w:t>
      </w:r>
      <w:r>
        <w:t>meet</w:t>
      </w:r>
      <w:r>
        <w:rPr>
          <w:spacing w:val="-5"/>
        </w:rPr>
        <w:t xml:space="preserve"> </w:t>
      </w:r>
      <w:r>
        <w:t>and</w:t>
      </w:r>
      <w:r>
        <w:rPr>
          <w:spacing w:val="-6"/>
        </w:rPr>
        <w:t xml:space="preserve"> </w:t>
      </w:r>
      <w:r>
        <w:t>maintain</w:t>
      </w:r>
      <w:r>
        <w:rPr>
          <w:spacing w:val="-1"/>
        </w:rPr>
        <w:t xml:space="preserve"> </w:t>
      </w:r>
      <w:r>
        <w:t>our</w:t>
      </w:r>
      <w:r>
        <w:rPr>
          <w:spacing w:val="-2"/>
        </w:rPr>
        <w:t xml:space="preserve"> </w:t>
      </w:r>
      <w:r>
        <w:t>responsibilities</w:t>
      </w:r>
      <w:r>
        <w:rPr>
          <w:spacing w:val="-2"/>
        </w:rPr>
        <w:t xml:space="preserve"> </w:t>
      </w:r>
      <w:r>
        <w:t>towards</w:t>
      </w:r>
      <w:r>
        <w:rPr>
          <w:spacing w:val="-3"/>
        </w:rPr>
        <w:t xml:space="preserve"> </w:t>
      </w:r>
      <w:r>
        <w:t>students</w:t>
      </w:r>
      <w:r>
        <w:rPr>
          <w:spacing w:val="-4"/>
        </w:rPr>
        <w:t xml:space="preserve"> </w:t>
      </w:r>
      <w:r>
        <w:t>we</w:t>
      </w:r>
      <w:r>
        <w:rPr>
          <w:spacing w:val="-2"/>
        </w:rPr>
        <w:t xml:space="preserve"> </w:t>
      </w:r>
      <w:r>
        <w:t>need</w:t>
      </w:r>
      <w:r>
        <w:rPr>
          <w:spacing w:val="-2"/>
        </w:rPr>
        <w:t xml:space="preserve"> </w:t>
      </w:r>
      <w:r>
        <w:t>to</w:t>
      </w:r>
      <w:r>
        <w:rPr>
          <w:spacing w:val="-7"/>
        </w:rPr>
        <w:t xml:space="preserve"> </w:t>
      </w:r>
      <w:r>
        <w:t>agree</w:t>
      </w:r>
      <w:r>
        <w:rPr>
          <w:spacing w:val="-6"/>
        </w:rPr>
        <w:t xml:space="preserve"> </w:t>
      </w:r>
      <w:r>
        <w:t>the</w:t>
      </w:r>
      <w:r>
        <w:rPr>
          <w:spacing w:val="-7"/>
        </w:rPr>
        <w:t xml:space="preserve"> </w:t>
      </w:r>
      <w:r>
        <w:t>standards</w:t>
      </w:r>
      <w:r>
        <w:rPr>
          <w:spacing w:val="-8"/>
        </w:rPr>
        <w:t xml:space="preserve"> </w:t>
      </w:r>
      <w:r>
        <w:t>of</w:t>
      </w:r>
      <w:r>
        <w:rPr>
          <w:spacing w:val="-6"/>
        </w:rPr>
        <w:t xml:space="preserve"> </w:t>
      </w:r>
      <w:r>
        <w:t>good</w:t>
      </w:r>
      <w:r>
        <w:rPr>
          <w:spacing w:val="-6"/>
        </w:rPr>
        <w:t xml:space="preserve"> </w:t>
      </w:r>
      <w:r>
        <w:t>practice which form a code of conduct for all staff. Good practice includes:</w:t>
      </w:r>
    </w:p>
    <w:p w:rsidR="009B2E38" w:rsidRDefault="009B2E38" w14:paraId="121FD38A" w14:textId="77777777">
      <w:pPr>
        <w:pStyle w:val="BodyText"/>
        <w:spacing w:before="7"/>
        <w:rPr>
          <w:sz w:val="21"/>
        </w:rPr>
      </w:pPr>
    </w:p>
    <w:p w:rsidR="009B2E38" w:rsidRDefault="006F561E" w14:paraId="2068EB63" w14:textId="77777777">
      <w:pPr>
        <w:pStyle w:val="ListParagraph"/>
        <w:numPr>
          <w:ilvl w:val="1"/>
          <w:numId w:val="30"/>
        </w:numPr>
        <w:tabs>
          <w:tab w:val="left" w:pos="880"/>
        </w:tabs>
        <w:spacing w:before="1"/>
      </w:pPr>
      <w:r>
        <w:t>treating</w:t>
      </w:r>
      <w:r>
        <w:rPr>
          <w:spacing w:val="-5"/>
        </w:rPr>
        <w:t xml:space="preserve"> </w:t>
      </w:r>
      <w:r>
        <w:t>all</w:t>
      </w:r>
      <w:r>
        <w:rPr>
          <w:spacing w:val="-7"/>
        </w:rPr>
        <w:t xml:space="preserve"> </w:t>
      </w:r>
      <w:r>
        <w:t>students</w:t>
      </w:r>
      <w:r>
        <w:rPr>
          <w:spacing w:val="-7"/>
        </w:rPr>
        <w:t xml:space="preserve"> </w:t>
      </w:r>
      <w:r>
        <w:t>with</w:t>
      </w:r>
      <w:r>
        <w:rPr>
          <w:spacing w:val="1"/>
        </w:rPr>
        <w:t xml:space="preserve"> </w:t>
      </w:r>
      <w:r>
        <w:rPr>
          <w:spacing w:val="-2"/>
        </w:rPr>
        <w:t>respect</w:t>
      </w:r>
    </w:p>
    <w:p w:rsidR="009B2E38" w:rsidRDefault="009B2E38" w14:paraId="1FE2DD96" w14:textId="77777777">
      <w:pPr>
        <w:pStyle w:val="BodyText"/>
        <w:spacing w:before="3"/>
        <w:rPr>
          <w:sz w:val="21"/>
        </w:rPr>
      </w:pPr>
    </w:p>
    <w:p w:rsidR="009B2E38" w:rsidRDefault="006F561E" w14:paraId="61817AD9" w14:textId="77777777">
      <w:pPr>
        <w:pStyle w:val="ListParagraph"/>
        <w:numPr>
          <w:ilvl w:val="1"/>
          <w:numId w:val="30"/>
        </w:numPr>
        <w:tabs>
          <w:tab w:val="left" w:pos="880"/>
        </w:tabs>
        <w:spacing w:before="1"/>
      </w:pPr>
      <w:r>
        <w:t>setting</w:t>
      </w:r>
      <w:r>
        <w:rPr>
          <w:spacing w:val="-8"/>
        </w:rPr>
        <w:t xml:space="preserve"> </w:t>
      </w:r>
      <w:r>
        <w:t>a</w:t>
      </w:r>
      <w:r>
        <w:rPr>
          <w:spacing w:val="-5"/>
        </w:rPr>
        <w:t xml:space="preserve"> </w:t>
      </w:r>
      <w:r>
        <w:t>good</w:t>
      </w:r>
      <w:r>
        <w:rPr>
          <w:spacing w:val="-6"/>
        </w:rPr>
        <w:t xml:space="preserve"> </w:t>
      </w:r>
      <w:r>
        <w:t>example</w:t>
      </w:r>
      <w:r>
        <w:rPr>
          <w:spacing w:val="-8"/>
        </w:rPr>
        <w:t xml:space="preserve"> </w:t>
      </w:r>
      <w:r>
        <w:t>by</w:t>
      </w:r>
      <w:r>
        <w:rPr>
          <w:spacing w:val="-9"/>
        </w:rPr>
        <w:t xml:space="preserve"> </w:t>
      </w:r>
      <w:r>
        <w:t>conducting</w:t>
      </w:r>
      <w:r>
        <w:rPr>
          <w:spacing w:val="-5"/>
        </w:rPr>
        <w:t xml:space="preserve"> </w:t>
      </w:r>
      <w:r>
        <w:t>ourselves</w:t>
      </w:r>
      <w:r>
        <w:rPr>
          <w:spacing w:val="-6"/>
        </w:rPr>
        <w:t xml:space="preserve"> </w:t>
      </w:r>
      <w:r>
        <w:rPr>
          <w:spacing w:val="-2"/>
        </w:rPr>
        <w:t>appropriately</w:t>
      </w:r>
    </w:p>
    <w:p w:rsidR="009B2E38" w:rsidRDefault="009B2E38" w14:paraId="27357532" w14:textId="77777777">
      <w:pPr>
        <w:pStyle w:val="BodyText"/>
        <w:spacing w:before="11"/>
        <w:rPr>
          <w:sz w:val="20"/>
        </w:rPr>
      </w:pPr>
    </w:p>
    <w:p w:rsidR="009B2E38" w:rsidRDefault="006F561E" w14:paraId="26B50939" w14:textId="77777777">
      <w:pPr>
        <w:pStyle w:val="ListParagraph"/>
        <w:numPr>
          <w:ilvl w:val="1"/>
          <w:numId w:val="30"/>
        </w:numPr>
        <w:tabs>
          <w:tab w:val="left" w:pos="880"/>
        </w:tabs>
      </w:pPr>
      <w:r>
        <w:t>involving</w:t>
      </w:r>
      <w:r>
        <w:rPr>
          <w:spacing w:val="-7"/>
        </w:rPr>
        <w:t xml:space="preserve"> </w:t>
      </w:r>
      <w:r>
        <w:t>students</w:t>
      </w:r>
      <w:r>
        <w:rPr>
          <w:spacing w:val="-7"/>
        </w:rPr>
        <w:t xml:space="preserve"> </w:t>
      </w:r>
      <w:r>
        <w:t>in</w:t>
      </w:r>
      <w:r>
        <w:rPr>
          <w:spacing w:val="-6"/>
        </w:rPr>
        <w:t xml:space="preserve"> </w:t>
      </w:r>
      <w:r>
        <w:t>decisions</w:t>
      </w:r>
      <w:r>
        <w:rPr>
          <w:spacing w:val="-2"/>
        </w:rPr>
        <w:t xml:space="preserve"> </w:t>
      </w:r>
      <w:r>
        <w:t>that</w:t>
      </w:r>
      <w:r>
        <w:rPr>
          <w:spacing w:val="-4"/>
        </w:rPr>
        <w:t xml:space="preserve"> </w:t>
      </w:r>
      <w:r>
        <w:t>affect</w:t>
      </w:r>
      <w:r>
        <w:rPr>
          <w:spacing w:val="-9"/>
        </w:rPr>
        <w:t xml:space="preserve"> </w:t>
      </w:r>
      <w:r>
        <w:rPr>
          <w:spacing w:val="-4"/>
        </w:rPr>
        <w:t>them</w:t>
      </w:r>
    </w:p>
    <w:p w:rsidR="009B2E38" w:rsidRDefault="009B2E38" w14:paraId="07F023C8" w14:textId="77777777">
      <w:pPr>
        <w:pStyle w:val="BodyText"/>
        <w:spacing w:before="7"/>
        <w:rPr>
          <w:sz w:val="21"/>
        </w:rPr>
      </w:pPr>
    </w:p>
    <w:p w:rsidR="009B2E38" w:rsidRDefault="006F561E" w14:paraId="11B8674D" w14:textId="77777777">
      <w:pPr>
        <w:pStyle w:val="ListParagraph"/>
        <w:numPr>
          <w:ilvl w:val="1"/>
          <w:numId w:val="30"/>
        </w:numPr>
        <w:tabs>
          <w:tab w:val="left" w:pos="880"/>
        </w:tabs>
        <w:spacing w:before="1" w:line="230" w:lineRule="auto"/>
        <w:ind w:right="693"/>
      </w:pPr>
      <w:r>
        <w:t>encouraging</w:t>
      </w:r>
      <w:r>
        <w:rPr>
          <w:spacing w:val="40"/>
        </w:rPr>
        <w:t xml:space="preserve"> </w:t>
      </w:r>
      <w:r>
        <w:t>positive,</w:t>
      </w:r>
      <w:r>
        <w:rPr>
          <w:spacing w:val="40"/>
        </w:rPr>
        <w:t xml:space="preserve"> </w:t>
      </w:r>
      <w:r>
        <w:t>respectful</w:t>
      </w:r>
      <w:r>
        <w:rPr>
          <w:spacing w:val="40"/>
        </w:rPr>
        <w:t xml:space="preserve"> </w:t>
      </w:r>
      <w:r>
        <w:t>and</w:t>
      </w:r>
      <w:r>
        <w:rPr>
          <w:spacing w:val="40"/>
        </w:rPr>
        <w:t xml:space="preserve"> </w:t>
      </w:r>
      <w:r>
        <w:t>safe</w:t>
      </w:r>
      <w:r>
        <w:rPr>
          <w:spacing w:val="40"/>
        </w:rPr>
        <w:t xml:space="preserve"> </w:t>
      </w:r>
      <w:r>
        <w:t>behaviour</w:t>
      </w:r>
      <w:r>
        <w:rPr>
          <w:spacing w:val="40"/>
        </w:rPr>
        <w:t xml:space="preserve"> </w:t>
      </w:r>
      <w:r>
        <w:t>among</w:t>
      </w:r>
      <w:r>
        <w:rPr>
          <w:spacing w:val="40"/>
        </w:rPr>
        <w:t xml:space="preserve"> </w:t>
      </w:r>
      <w:r>
        <w:t>students</w:t>
      </w:r>
      <w:r>
        <w:rPr>
          <w:spacing w:val="40"/>
        </w:rPr>
        <w:t xml:space="preserve"> </w:t>
      </w:r>
      <w:r>
        <w:t>including</w:t>
      </w:r>
      <w:r>
        <w:rPr>
          <w:spacing w:val="40"/>
        </w:rPr>
        <w:t xml:space="preserve"> </w:t>
      </w:r>
      <w:r>
        <w:t>challenging inappropriate or discriminatory language or behaviour</w:t>
      </w:r>
    </w:p>
    <w:p w:rsidR="009B2E38" w:rsidRDefault="009B2E38" w14:paraId="4BDB5498" w14:textId="77777777">
      <w:pPr>
        <w:pStyle w:val="BodyText"/>
        <w:spacing w:before="7"/>
        <w:rPr>
          <w:sz w:val="21"/>
        </w:rPr>
      </w:pPr>
    </w:p>
    <w:p w:rsidR="009B2E38" w:rsidRDefault="006F561E" w14:paraId="0B2D0706" w14:textId="77777777">
      <w:pPr>
        <w:pStyle w:val="ListParagraph"/>
        <w:numPr>
          <w:ilvl w:val="1"/>
          <w:numId w:val="30"/>
        </w:numPr>
        <w:tabs>
          <w:tab w:val="left" w:pos="880"/>
        </w:tabs>
      </w:pPr>
      <w:r>
        <w:t>being</w:t>
      </w:r>
      <w:r>
        <w:rPr>
          <w:spacing w:val="-4"/>
        </w:rPr>
        <w:t xml:space="preserve"> </w:t>
      </w:r>
      <w:r>
        <w:t>a</w:t>
      </w:r>
      <w:r>
        <w:rPr>
          <w:spacing w:val="-5"/>
        </w:rPr>
        <w:t xml:space="preserve"> </w:t>
      </w:r>
      <w:r>
        <w:t>good</w:t>
      </w:r>
      <w:r>
        <w:rPr>
          <w:spacing w:val="1"/>
        </w:rPr>
        <w:t xml:space="preserve"> </w:t>
      </w:r>
      <w:r>
        <w:rPr>
          <w:spacing w:val="-2"/>
        </w:rPr>
        <w:t>listener</w:t>
      </w:r>
    </w:p>
    <w:p w:rsidR="009B2E38" w:rsidRDefault="009B2E38" w14:paraId="2916C19D" w14:textId="77777777">
      <w:pPr>
        <w:pStyle w:val="BodyText"/>
        <w:rPr>
          <w:sz w:val="21"/>
        </w:rPr>
      </w:pPr>
    </w:p>
    <w:p w:rsidR="009B2E38" w:rsidRDefault="006F561E" w14:paraId="502124F1" w14:textId="77777777">
      <w:pPr>
        <w:pStyle w:val="ListParagraph"/>
        <w:numPr>
          <w:ilvl w:val="1"/>
          <w:numId w:val="30"/>
        </w:numPr>
        <w:tabs>
          <w:tab w:val="left" w:pos="880"/>
        </w:tabs>
      </w:pPr>
      <w:r>
        <w:t>being</w:t>
      </w:r>
      <w:r>
        <w:rPr>
          <w:spacing w:val="-4"/>
        </w:rPr>
        <w:t xml:space="preserve"> </w:t>
      </w:r>
      <w:r>
        <w:t>alert</w:t>
      </w:r>
      <w:r>
        <w:rPr>
          <w:spacing w:val="-8"/>
        </w:rPr>
        <w:t xml:space="preserve"> </w:t>
      </w:r>
      <w:r>
        <w:t>to</w:t>
      </w:r>
      <w:r>
        <w:rPr>
          <w:spacing w:val="-5"/>
        </w:rPr>
        <w:t xml:space="preserve"> </w:t>
      </w:r>
      <w:r>
        <w:t>changes</w:t>
      </w:r>
      <w:r>
        <w:rPr>
          <w:spacing w:val="-1"/>
        </w:rPr>
        <w:t xml:space="preserve"> </w:t>
      </w:r>
      <w:r>
        <w:t>in</w:t>
      </w:r>
      <w:r>
        <w:rPr>
          <w:spacing w:val="-4"/>
        </w:rPr>
        <w:t xml:space="preserve"> </w:t>
      </w:r>
      <w:r>
        <w:t>students’</w:t>
      </w:r>
      <w:r>
        <w:rPr>
          <w:spacing w:val="-5"/>
        </w:rPr>
        <w:t xml:space="preserve"> </w:t>
      </w:r>
      <w:r>
        <w:t>behaviour</w:t>
      </w:r>
      <w:r>
        <w:rPr>
          <w:spacing w:val="-1"/>
        </w:rPr>
        <w:t xml:space="preserve"> </w:t>
      </w:r>
      <w:r>
        <w:t>and</w:t>
      </w:r>
      <w:r>
        <w:rPr>
          <w:spacing w:val="-2"/>
        </w:rPr>
        <w:t xml:space="preserve"> </w:t>
      </w:r>
      <w:r>
        <w:t>to</w:t>
      </w:r>
      <w:r>
        <w:rPr>
          <w:spacing w:val="-9"/>
        </w:rPr>
        <w:t xml:space="preserve"> </w:t>
      </w:r>
      <w:r>
        <w:t>signs</w:t>
      </w:r>
      <w:r>
        <w:rPr>
          <w:spacing w:val="-2"/>
        </w:rPr>
        <w:t xml:space="preserve"> </w:t>
      </w:r>
      <w:r>
        <w:t>of</w:t>
      </w:r>
      <w:r>
        <w:rPr>
          <w:spacing w:val="-4"/>
        </w:rPr>
        <w:t xml:space="preserve"> </w:t>
      </w:r>
      <w:r>
        <w:t>abuse</w:t>
      </w:r>
      <w:r>
        <w:rPr>
          <w:spacing w:val="-4"/>
        </w:rPr>
        <w:t xml:space="preserve"> </w:t>
      </w:r>
      <w:r>
        <w:t>and</w:t>
      </w:r>
      <w:r>
        <w:rPr>
          <w:spacing w:val="-9"/>
        </w:rPr>
        <w:t xml:space="preserve"> </w:t>
      </w:r>
      <w:r>
        <w:rPr>
          <w:spacing w:val="-2"/>
        </w:rPr>
        <w:t>neglect</w:t>
      </w:r>
    </w:p>
    <w:p w:rsidR="009B2E38" w:rsidRDefault="009B2E38" w14:paraId="74869460" w14:textId="77777777">
      <w:pPr>
        <w:pStyle w:val="BodyText"/>
        <w:spacing w:before="10"/>
        <w:rPr>
          <w:sz w:val="20"/>
        </w:rPr>
      </w:pPr>
    </w:p>
    <w:p w:rsidR="009B2E38" w:rsidRDefault="006F561E" w14:paraId="0FA2CA56" w14:textId="77777777">
      <w:pPr>
        <w:pStyle w:val="ListParagraph"/>
        <w:numPr>
          <w:ilvl w:val="1"/>
          <w:numId w:val="30"/>
        </w:numPr>
        <w:tabs>
          <w:tab w:val="left" w:pos="880"/>
        </w:tabs>
        <w:spacing w:before="1"/>
      </w:pPr>
      <w:r>
        <w:t>recognising</w:t>
      </w:r>
      <w:r>
        <w:rPr>
          <w:spacing w:val="-11"/>
        </w:rPr>
        <w:t xml:space="preserve"> </w:t>
      </w:r>
      <w:r>
        <w:t>that</w:t>
      </w:r>
      <w:r>
        <w:rPr>
          <w:spacing w:val="-3"/>
        </w:rPr>
        <w:t xml:space="preserve"> </w:t>
      </w:r>
      <w:r>
        <w:t>challenging</w:t>
      </w:r>
      <w:r>
        <w:rPr>
          <w:spacing w:val="-3"/>
        </w:rPr>
        <w:t xml:space="preserve"> </w:t>
      </w:r>
      <w:r>
        <w:t>behaviour</w:t>
      </w:r>
      <w:r>
        <w:rPr>
          <w:spacing w:val="-4"/>
        </w:rPr>
        <w:t xml:space="preserve"> </w:t>
      </w:r>
      <w:r>
        <w:t>may</w:t>
      </w:r>
      <w:r>
        <w:rPr>
          <w:spacing w:val="-13"/>
        </w:rPr>
        <w:t xml:space="preserve"> </w:t>
      </w:r>
      <w:r>
        <w:t>be</w:t>
      </w:r>
      <w:r>
        <w:rPr>
          <w:spacing w:val="-5"/>
        </w:rPr>
        <w:t xml:space="preserve"> </w:t>
      </w:r>
      <w:r>
        <w:t>an</w:t>
      </w:r>
      <w:r>
        <w:rPr>
          <w:spacing w:val="-5"/>
        </w:rPr>
        <w:t xml:space="preserve"> </w:t>
      </w:r>
      <w:r>
        <w:t>indicator</w:t>
      </w:r>
      <w:r>
        <w:rPr>
          <w:spacing w:val="-4"/>
        </w:rPr>
        <w:t xml:space="preserve"> </w:t>
      </w:r>
      <w:r>
        <w:t>of</w:t>
      </w:r>
      <w:r>
        <w:rPr>
          <w:spacing w:val="-4"/>
        </w:rPr>
        <w:t xml:space="preserve"> </w:t>
      </w:r>
      <w:r>
        <w:rPr>
          <w:spacing w:val="-2"/>
        </w:rPr>
        <w:t>abuse</w:t>
      </w:r>
    </w:p>
    <w:p w:rsidR="009B2E38" w:rsidRDefault="009B2E38" w14:paraId="187F57B8" w14:textId="77777777">
      <w:pPr>
        <w:pStyle w:val="BodyText"/>
        <w:spacing w:before="3"/>
        <w:rPr>
          <w:sz w:val="21"/>
        </w:rPr>
      </w:pPr>
    </w:p>
    <w:p w:rsidR="009B2E38" w:rsidRDefault="006F561E" w14:paraId="4D51C18B" w14:textId="77777777">
      <w:pPr>
        <w:pStyle w:val="ListParagraph"/>
        <w:numPr>
          <w:ilvl w:val="1"/>
          <w:numId w:val="30"/>
        </w:numPr>
        <w:tabs>
          <w:tab w:val="left" w:pos="880"/>
        </w:tabs>
        <w:spacing w:before="1"/>
      </w:pPr>
      <w:r>
        <w:t>avoiding</w:t>
      </w:r>
      <w:r>
        <w:rPr>
          <w:spacing w:val="-8"/>
        </w:rPr>
        <w:t xml:space="preserve"> </w:t>
      </w:r>
      <w:r>
        <w:t>favouring</w:t>
      </w:r>
      <w:r>
        <w:rPr>
          <w:spacing w:val="-7"/>
        </w:rPr>
        <w:t xml:space="preserve"> </w:t>
      </w:r>
      <w:r>
        <w:t>students</w:t>
      </w:r>
      <w:r>
        <w:rPr>
          <w:spacing w:val="-5"/>
        </w:rPr>
        <w:t xml:space="preserve"> </w:t>
      </w:r>
      <w:r>
        <w:t>over</w:t>
      </w:r>
      <w:r>
        <w:rPr>
          <w:spacing w:val="-3"/>
        </w:rPr>
        <w:t xml:space="preserve"> </w:t>
      </w:r>
      <w:r>
        <w:rPr>
          <w:spacing w:val="-2"/>
        </w:rPr>
        <w:t>others.</w:t>
      </w:r>
    </w:p>
    <w:p w:rsidR="009B2E38" w:rsidRDefault="009B2E38" w14:paraId="54738AF4" w14:textId="77777777">
      <w:pPr>
        <w:pStyle w:val="BodyText"/>
      </w:pPr>
    </w:p>
    <w:p w:rsidR="009B2E38" w:rsidRDefault="006F561E" w14:paraId="4452037A" w14:textId="77777777">
      <w:pPr>
        <w:pStyle w:val="ListParagraph"/>
        <w:numPr>
          <w:ilvl w:val="1"/>
          <w:numId w:val="30"/>
        </w:numPr>
        <w:tabs>
          <w:tab w:val="left" w:pos="880"/>
        </w:tabs>
        <w:spacing w:before="1" w:line="225" w:lineRule="auto"/>
        <w:ind w:right="871"/>
      </w:pPr>
      <w:r>
        <w:t>avoiding any</w:t>
      </w:r>
      <w:r>
        <w:rPr>
          <w:spacing w:val="40"/>
        </w:rPr>
        <w:t xml:space="preserve"> </w:t>
      </w:r>
      <w:r>
        <w:t>behaviour which could lead to</w:t>
      </w:r>
      <w:r>
        <w:rPr>
          <w:spacing w:val="-1"/>
        </w:rPr>
        <w:t xml:space="preserve"> </w:t>
      </w:r>
      <w:r>
        <w:t>suspicions</w:t>
      </w:r>
      <w:r>
        <w:rPr>
          <w:spacing w:val="-2"/>
        </w:rPr>
        <w:t xml:space="preserve"> </w:t>
      </w:r>
      <w:r>
        <w:t>of anything other</w:t>
      </w:r>
      <w:r>
        <w:rPr>
          <w:spacing w:val="-1"/>
        </w:rPr>
        <w:t xml:space="preserve"> </w:t>
      </w:r>
      <w:r>
        <w:t>than a</w:t>
      </w:r>
      <w:r>
        <w:rPr>
          <w:spacing w:val="-1"/>
        </w:rPr>
        <w:t xml:space="preserve"> </w:t>
      </w:r>
      <w:r>
        <w:t>professional relationship with students</w:t>
      </w:r>
    </w:p>
    <w:p w:rsidR="009B2E38" w:rsidRDefault="009B2E38" w14:paraId="46ABBD8F" w14:textId="77777777">
      <w:pPr>
        <w:pStyle w:val="BodyText"/>
        <w:spacing w:before="6"/>
      </w:pPr>
    </w:p>
    <w:p w:rsidR="009B2E38" w:rsidRDefault="006F561E" w14:paraId="76DC3205" w14:textId="77777777">
      <w:pPr>
        <w:pStyle w:val="ListParagraph"/>
        <w:numPr>
          <w:ilvl w:val="1"/>
          <w:numId w:val="30"/>
        </w:numPr>
        <w:tabs>
          <w:tab w:val="left" w:pos="880"/>
        </w:tabs>
        <w:spacing w:line="230" w:lineRule="auto"/>
        <w:ind w:right="157"/>
      </w:pPr>
      <w:r>
        <w:t>reading</w:t>
      </w:r>
      <w:r>
        <w:rPr>
          <w:spacing w:val="40"/>
        </w:rPr>
        <w:t xml:space="preserve"> </w:t>
      </w:r>
      <w:r>
        <w:t>and</w:t>
      </w:r>
      <w:r>
        <w:rPr>
          <w:spacing w:val="40"/>
        </w:rPr>
        <w:t xml:space="preserve"> </w:t>
      </w:r>
      <w:r>
        <w:t>understanding</w:t>
      </w:r>
      <w:r>
        <w:rPr>
          <w:spacing w:val="40"/>
        </w:rPr>
        <w:t xml:space="preserve"> </w:t>
      </w:r>
      <w:r>
        <w:t>the</w:t>
      </w:r>
      <w:r>
        <w:rPr>
          <w:spacing w:val="40"/>
        </w:rPr>
        <w:t xml:space="preserve"> </w:t>
      </w:r>
      <w:r>
        <w:t>College’s</w:t>
      </w:r>
      <w:r>
        <w:rPr>
          <w:spacing w:val="40"/>
        </w:rPr>
        <w:t xml:space="preserve"> </w:t>
      </w:r>
      <w:r>
        <w:t>Safeguarding</w:t>
      </w:r>
      <w:r>
        <w:rPr>
          <w:spacing w:val="40"/>
        </w:rPr>
        <w:t xml:space="preserve"> </w:t>
      </w:r>
      <w:r>
        <w:t>&amp;</w:t>
      </w:r>
      <w:r>
        <w:rPr>
          <w:spacing w:val="40"/>
        </w:rPr>
        <w:t xml:space="preserve"> </w:t>
      </w:r>
      <w:r>
        <w:t>Child</w:t>
      </w:r>
      <w:r>
        <w:rPr>
          <w:spacing w:val="40"/>
        </w:rPr>
        <w:t xml:space="preserve"> </w:t>
      </w:r>
      <w:r>
        <w:t>Protection</w:t>
      </w:r>
      <w:r>
        <w:rPr>
          <w:spacing w:val="40"/>
        </w:rPr>
        <w:t xml:space="preserve"> </w:t>
      </w:r>
      <w:r>
        <w:t>Policy</w:t>
      </w:r>
      <w:r>
        <w:rPr>
          <w:spacing w:val="40"/>
        </w:rPr>
        <w:t xml:space="preserve"> </w:t>
      </w:r>
      <w:r>
        <w:t>and</w:t>
      </w:r>
      <w:r>
        <w:rPr>
          <w:spacing w:val="40"/>
        </w:rPr>
        <w:t xml:space="preserve"> </w:t>
      </w:r>
      <w:r>
        <w:t>guidance documents on wider safeguarding issues, for example bullying, behaviour, appropriate IT use.</w:t>
      </w:r>
    </w:p>
    <w:p w:rsidR="009B2E38" w:rsidRDefault="009B2E38" w14:paraId="06BBA33E" w14:textId="77777777">
      <w:pPr>
        <w:pStyle w:val="BodyText"/>
        <w:spacing w:before="10"/>
      </w:pPr>
    </w:p>
    <w:p w:rsidR="009B2E38" w:rsidRDefault="006F561E" w14:paraId="333C1AC9" w14:textId="77777777">
      <w:pPr>
        <w:pStyle w:val="ListParagraph"/>
        <w:numPr>
          <w:ilvl w:val="1"/>
          <w:numId w:val="30"/>
        </w:numPr>
        <w:tabs>
          <w:tab w:val="left" w:pos="880"/>
        </w:tabs>
        <w:spacing w:line="225" w:lineRule="auto"/>
        <w:ind w:right="158"/>
      </w:pPr>
      <w:r>
        <w:t>asking the student’s permission before initiating physical contact, such as assisting with dressing, physical support during PE or administering first aid</w:t>
      </w:r>
    </w:p>
    <w:p w:rsidR="009B2E38" w:rsidRDefault="009B2E38" w14:paraId="464FCBC1" w14:textId="77777777">
      <w:pPr>
        <w:pStyle w:val="BodyText"/>
        <w:spacing w:before="9"/>
        <w:rPr>
          <w:sz w:val="21"/>
        </w:rPr>
      </w:pPr>
    </w:p>
    <w:p w:rsidR="009B2E38" w:rsidRDefault="006F561E" w14:paraId="09DEAB2C" w14:textId="77777777">
      <w:pPr>
        <w:pStyle w:val="ListParagraph"/>
        <w:numPr>
          <w:ilvl w:val="1"/>
          <w:numId w:val="30"/>
        </w:numPr>
        <w:tabs>
          <w:tab w:val="left" w:pos="880"/>
        </w:tabs>
        <w:spacing w:before="1"/>
      </w:pPr>
      <w:r>
        <w:t>maintaining</w:t>
      </w:r>
      <w:r>
        <w:rPr>
          <w:spacing w:val="-10"/>
        </w:rPr>
        <w:t xml:space="preserve"> </w:t>
      </w:r>
      <w:r>
        <w:t>appropriate</w:t>
      </w:r>
      <w:r>
        <w:rPr>
          <w:spacing w:val="-6"/>
        </w:rPr>
        <w:t xml:space="preserve"> </w:t>
      </w:r>
      <w:r>
        <w:t>standards</w:t>
      </w:r>
      <w:r>
        <w:rPr>
          <w:spacing w:val="-12"/>
        </w:rPr>
        <w:t xml:space="preserve"> </w:t>
      </w:r>
      <w:r>
        <w:t>of</w:t>
      </w:r>
      <w:r>
        <w:rPr>
          <w:spacing w:val="-7"/>
        </w:rPr>
        <w:t xml:space="preserve"> </w:t>
      </w:r>
      <w:r>
        <w:t>conversation</w:t>
      </w:r>
      <w:r>
        <w:rPr>
          <w:spacing w:val="-5"/>
        </w:rPr>
        <w:t xml:space="preserve"> </w:t>
      </w:r>
      <w:r>
        <w:t>and</w:t>
      </w:r>
      <w:r>
        <w:rPr>
          <w:spacing w:val="-6"/>
        </w:rPr>
        <w:t xml:space="preserve"> </w:t>
      </w:r>
      <w:r>
        <w:t>interaction</w:t>
      </w:r>
      <w:r>
        <w:rPr>
          <w:spacing w:val="-5"/>
        </w:rPr>
        <w:t xml:space="preserve"> </w:t>
      </w:r>
      <w:r>
        <w:t>with</w:t>
      </w:r>
      <w:r>
        <w:rPr>
          <w:spacing w:val="-6"/>
        </w:rPr>
        <w:t xml:space="preserve"> </w:t>
      </w:r>
      <w:r>
        <w:t>and</w:t>
      </w:r>
      <w:r>
        <w:rPr>
          <w:spacing w:val="-7"/>
        </w:rPr>
        <w:t xml:space="preserve"> </w:t>
      </w:r>
      <w:r>
        <w:t>between</w:t>
      </w:r>
      <w:r>
        <w:rPr>
          <w:spacing w:val="-5"/>
        </w:rPr>
        <w:t xml:space="preserve"> </w:t>
      </w:r>
      <w:r>
        <w:rPr>
          <w:spacing w:val="-2"/>
        </w:rPr>
        <w:t>students</w:t>
      </w:r>
    </w:p>
    <w:p w:rsidR="009B2E38" w:rsidRDefault="009B2E38" w14:paraId="5C8C6B09" w14:textId="77777777">
      <w:pPr>
        <w:pStyle w:val="BodyText"/>
        <w:spacing w:before="10"/>
        <w:rPr>
          <w:sz w:val="20"/>
        </w:rPr>
      </w:pPr>
    </w:p>
    <w:p w:rsidR="009B2E38" w:rsidRDefault="006F561E" w14:paraId="7F8484CB" w14:textId="77777777">
      <w:pPr>
        <w:pStyle w:val="ListParagraph"/>
        <w:numPr>
          <w:ilvl w:val="1"/>
          <w:numId w:val="30"/>
        </w:numPr>
        <w:tabs>
          <w:tab w:val="left" w:pos="880"/>
        </w:tabs>
      </w:pPr>
      <w:r>
        <w:t>avoiding</w:t>
      </w:r>
      <w:r>
        <w:rPr>
          <w:spacing w:val="-10"/>
        </w:rPr>
        <w:t xml:space="preserve"> </w:t>
      </w:r>
      <w:r>
        <w:t>the</w:t>
      </w:r>
      <w:r>
        <w:rPr>
          <w:spacing w:val="-2"/>
        </w:rPr>
        <w:t xml:space="preserve"> </w:t>
      </w:r>
      <w:r>
        <w:t>use</w:t>
      </w:r>
      <w:r>
        <w:rPr>
          <w:spacing w:val="-5"/>
        </w:rPr>
        <w:t xml:space="preserve"> </w:t>
      </w:r>
      <w:r>
        <w:t>of</w:t>
      </w:r>
      <w:r>
        <w:rPr>
          <w:spacing w:val="-5"/>
        </w:rPr>
        <w:t xml:space="preserve"> </w:t>
      </w:r>
      <w:r>
        <w:t>sexualised</w:t>
      </w:r>
      <w:r>
        <w:rPr>
          <w:spacing w:val="-4"/>
        </w:rPr>
        <w:t xml:space="preserve"> </w:t>
      </w:r>
      <w:r>
        <w:t>or</w:t>
      </w:r>
      <w:r>
        <w:rPr>
          <w:spacing w:val="-2"/>
        </w:rPr>
        <w:t xml:space="preserve"> </w:t>
      </w:r>
      <w:r>
        <w:t>derogatory</w:t>
      </w:r>
      <w:r>
        <w:rPr>
          <w:spacing w:val="-7"/>
        </w:rPr>
        <w:t xml:space="preserve"> </w:t>
      </w:r>
      <w:r>
        <w:t>language,</w:t>
      </w:r>
      <w:r>
        <w:rPr>
          <w:spacing w:val="-3"/>
        </w:rPr>
        <w:t xml:space="preserve"> </w:t>
      </w:r>
      <w:r>
        <w:t>even</w:t>
      </w:r>
      <w:r>
        <w:rPr>
          <w:spacing w:val="-5"/>
        </w:rPr>
        <w:t xml:space="preserve"> </w:t>
      </w:r>
      <w:r>
        <w:t>in</w:t>
      </w:r>
      <w:r>
        <w:rPr>
          <w:spacing w:val="-6"/>
        </w:rPr>
        <w:t xml:space="preserve"> </w:t>
      </w:r>
      <w:r>
        <w:rPr>
          <w:spacing w:val="-4"/>
        </w:rPr>
        <w:t>joke</w:t>
      </w:r>
    </w:p>
    <w:p w:rsidR="009B2E38" w:rsidRDefault="009B2E38" w14:paraId="3382A365" w14:textId="77777777">
      <w:pPr>
        <w:pStyle w:val="BodyText"/>
        <w:spacing w:before="4"/>
        <w:rPr>
          <w:sz w:val="21"/>
        </w:rPr>
      </w:pPr>
    </w:p>
    <w:p w:rsidR="009B2E38" w:rsidRDefault="006F561E" w14:paraId="1A0FF9C5" w14:textId="77777777">
      <w:pPr>
        <w:pStyle w:val="ListParagraph"/>
        <w:numPr>
          <w:ilvl w:val="1"/>
          <w:numId w:val="30"/>
        </w:numPr>
        <w:tabs>
          <w:tab w:val="left" w:pos="880"/>
        </w:tabs>
        <w:spacing w:before="1"/>
      </w:pPr>
      <w:r>
        <w:t>being</w:t>
      </w:r>
      <w:r>
        <w:rPr>
          <w:spacing w:val="-8"/>
        </w:rPr>
        <w:t xml:space="preserve"> </w:t>
      </w:r>
      <w:r>
        <w:t>clear on</w:t>
      </w:r>
      <w:r>
        <w:rPr>
          <w:spacing w:val="-6"/>
        </w:rPr>
        <w:t xml:space="preserve"> </w:t>
      </w:r>
      <w:r>
        <w:t>professional</w:t>
      </w:r>
      <w:r>
        <w:rPr>
          <w:spacing w:val="-6"/>
        </w:rPr>
        <w:t xml:space="preserve"> </w:t>
      </w:r>
      <w:r>
        <w:t>boundaries</w:t>
      </w:r>
      <w:r>
        <w:rPr>
          <w:spacing w:val="-7"/>
        </w:rPr>
        <w:t xml:space="preserve"> </w:t>
      </w:r>
      <w:r>
        <w:t>and</w:t>
      </w:r>
      <w:r>
        <w:rPr>
          <w:spacing w:val="-5"/>
        </w:rPr>
        <w:t xml:space="preserve"> </w:t>
      </w:r>
      <w:r>
        <w:t>conduct</w:t>
      </w:r>
      <w:r>
        <w:rPr>
          <w:spacing w:val="-9"/>
        </w:rPr>
        <w:t xml:space="preserve"> </w:t>
      </w:r>
      <w:r>
        <w:t>with</w:t>
      </w:r>
      <w:r>
        <w:rPr>
          <w:spacing w:val="-5"/>
        </w:rPr>
        <w:t xml:space="preserve"> </w:t>
      </w:r>
      <w:r>
        <w:t>other</w:t>
      </w:r>
      <w:r>
        <w:rPr>
          <w:spacing w:val="-1"/>
        </w:rPr>
        <w:t xml:space="preserve"> </w:t>
      </w:r>
      <w:r>
        <w:t>staff</w:t>
      </w:r>
      <w:r>
        <w:rPr>
          <w:spacing w:val="-4"/>
        </w:rPr>
        <w:t xml:space="preserve"> </w:t>
      </w:r>
      <w:r>
        <w:t>when</w:t>
      </w:r>
      <w:r>
        <w:rPr>
          <w:spacing w:val="-5"/>
        </w:rPr>
        <w:t xml:space="preserve"> </w:t>
      </w:r>
      <w:r>
        <w:t>students</w:t>
      </w:r>
      <w:r>
        <w:rPr>
          <w:spacing w:val="-7"/>
        </w:rPr>
        <w:t xml:space="preserve"> </w:t>
      </w:r>
      <w:r>
        <w:t>are</w:t>
      </w:r>
      <w:r>
        <w:rPr>
          <w:spacing w:val="-5"/>
        </w:rPr>
        <w:t xml:space="preserve"> </w:t>
      </w:r>
      <w:r>
        <w:rPr>
          <w:spacing w:val="-2"/>
        </w:rPr>
        <w:t>present</w:t>
      </w:r>
    </w:p>
    <w:p w:rsidR="009B2E38" w:rsidRDefault="009B2E38" w14:paraId="5C71F136" w14:textId="77777777">
      <w:pPr>
        <w:pStyle w:val="BodyText"/>
      </w:pPr>
    </w:p>
    <w:p w:rsidR="009B2E38" w:rsidRDefault="006F561E" w14:paraId="64193D1D" w14:textId="77777777">
      <w:pPr>
        <w:pStyle w:val="ListParagraph"/>
        <w:numPr>
          <w:ilvl w:val="1"/>
          <w:numId w:val="30"/>
        </w:numPr>
        <w:tabs>
          <w:tab w:val="left" w:pos="880"/>
        </w:tabs>
        <w:spacing w:line="225" w:lineRule="auto"/>
        <w:ind w:right="153"/>
      </w:pPr>
      <w:r>
        <w:t>being aware that the personal and family circumstances and lifestyles of some students lead to an increased risk of abuse</w:t>
      </w:r>
    </w:p>
    <w:p w:rsidR="009B2E38" w:rsidRDefault="009B2E38" w14:paraId="62199465" w14:textId="77777777">
      <w:pPr>
        <w:pStyle w:val="BodyText"/>
        <w:spacing w:before="5"/>
        <w:rPr>
          <w:sz w:val="23"/>
        </w:rPr>
      </w:pPr>
    </w:p>
    <w:p w:rsidR="009B2E38" w:rsidRDefault="006F561E" w14:paraId="4FC2E1F2" w14:textId="77777777">
      <w:pPr>
        <w:pStyle w:val="ListParagraph"/>
        <w:numPr>
          <w:ilvl w:val="1"/>
          <w:numId w:val="30"/>
        </w:numPr>
        <w:tabs>
          <w:tab w:val="left" w:pos="880"/>
        </w:tabs>
        <w:spacing w:line="225" w:lineRule="auto"/>
        <w:ind w:right="157"/>
      </w:pPr>
      <w:r>
        <w:t>applying</w:t>
      </w:r>
      <w:r>
        <w:rPr>
          <w:spacing w:val="-4"/>
        </w:rPr>
        <w:t xml:space="preserve"> </w:t>
      </w:r>
      <w:r>
        <w:t>the</w:t>
      </w:r>
      <w:r>
        <w:rPr>
          <w:spacing w:val="-6"/>
        </w:rPr>
        <w:t xml:space="preserve"> </w:t>
      </w:r>
      <w:r>
        <w:t>use</w:t>
      </w:r>
      <w:r>
        <w:rPr>
          <w:spacing w:val="-5"/>
        </w:rPr>
        <w:t xml:space="preserve"> </w:t>
      </w:r>
      <w:r>
        <w:t>of</w:t>
      </w:r>
      <w:r>
        <w:rPr>
          <w:spacing w:val="-10"/>
        </w:rPr>
        <w:t xml:space="preserve"> </w:t>
      </w:r>
      <w:r>
        <w:t>reasonable</w:t>
      </w:r>
      <w:r>
        <w:rPr>
          <w:spacing w:val="-4"/>
        </w:rPr>
        <w:t xml:space="preserve"> </w:t>
      </w:r>
      <w:r>
        <w:t>force</w:t>
      </w:r>
      <w:r>
        <w:rPr>
          <w:spacing w:val="-6"/>
        </w:rPr>
        <w:t xml:space="preserve"> </w:t>
      </w:r>
      <w:r>
        <w:t>only</w:t>
      </w:r>
      <w:r>
        <w:rPr>
          <w:spacing w:val="-7"/>
        </w:rPr>
        <w:t xml:space="preserve"> </w:t>
      </w:r>
      <w:r>
        <w:t>as</w:t>
      </w:r>
      <w:r>
        <w:rPr>
          <w:spacing w:val="-4"/>
        </w:rPr>
        <w:t xml:space="preserve"> </w:t>
      </w:r>
      <w:r>
        <w:t>a</w:t>
      </w:r>
      <w:r>
        <w:rPr>
          <w:spacing w:val="-6"/>
        </w:rPr>
        <w:t xml:space="preserve"> </w:t>
      </w:r>
      <w:r>
        <w:t>last</w:t>
      </w:r>
      <w:r>
        <w:rPr>
          <w:spacing w:val="-10"/>
        </w:rPr>
        <w:t xml:space="preserve"> </w:t>
      </w:r>
      <w:r>
        <w:t>resort</w:t>
      </w:r>
      <w:r>
        <w:rPr>
          <w:spacing w:val="-9"/>
        </w:rPr>
        <w:t xml:space="preserve"> </w:t>
      </w:r>
      <w:r>
        <w:t>and</w:t>
      </w:r>
      <w:r>
        <w:rPr>
          <w:spacing w:val="-6"/>
        </w:rPr>
        <w:t xml:space="preserve"> </w:t>
      </w:r>
      <w:r>
        <w:t>in</w:t>
      </w:r>
      <w:r>
        <w:rPr>
          <w:spacing w:val="-6"/>
        </w:rPr>
        <w:t xml:space="preserve"> </w:t>
      </w:r>
      <w:r>
        <w:t>compliance with college</w:t>
      </w:r>
      <w:r>
        <w:rPr>
          <w:spacing w:val="-10"/>
        </w:rPr>
        <w:t xml:space="preserve"> </w:t>
      </w:r>
      <w:r>
        <w:t>and</w:t>
      </w:r>
      <w:r>
        <w:rPr>
          <w:spacing w:val="-5"/>
        </w:rPr>
        <w:t xml:space="preserve"> </w:t>
      </w:r>
      <w:r>
        <w:t xml:space="preserve">LSCPB </w:t>
      </w:r>
      <w:r>
        <w:rPr>
          <w:spacing w:val="-2"/>
        </w:rPr>
        <w:t>procedures</w:t>
      </w:r>
    </w:p>
    <w:p w:rsidR="009B2E38" w:rsidRDefault="009B2E38" w14:paraId="0DA123B1" w14:textId="77777777">
      <w:pPr>
        <w:pStyle w:val="BodyText"/>
        <w:spacing w:before="11"/>
      </w:pPr>
    </w:p>
    <w:p w:rsidR="009B2E38" w:rsidRDefault="006F561E" w14:paraId="783DCE37" w14:textId="77777777">
      <w:pPr>
        <w:pStyle w:val="ListParagraph"/>
        <w:numPr>
          <w:ilvl w:val="1"/>
          <w:numId w:val="30"/>
        </w:numPr>
        <w:tabs>
          <w:tab w:val="left" w:pos="880"/>
        </w:tabs>
        <w:spacing w:line="225" w:lineRule="auto"/>
        <w:ind w:right="152"/>
      </w:pPr>
      <w:r>
        <w:t>referring</w:t>
      </w:r>
      <w:r>
        <w:rPr>
          <w:spacing w:val="21"/>
        </w:rPr>
        <w:t xml:space="preserve"> </w:t>
      </w:r>
      <w:r>
        <w:t>all</w:t>
      </w:r>
      <w:r>
        <w:rPr>
          <w:spacing w:val="23"/>
        </w:rPr>
        <w:t xml:space="preserve"> </w:t>
      </w:r>
      <w:r>
        <w:t>concerns</w:t>
      </w:r>
      <w:r>
        <w:rPr>
          <w:spacing w:val="23"/>
        </w:rPr>
        <w:t xml:space="preserve"> </w:t>
      </w:r>
      <w:r>
        <w:t>about</w:t>
      </w:r>
      <w:r>
        <w:rPr>
          <w:spacing w:val="21"/>
        </w:rPr>
        <w:t xml:space="preserve"> </w:t>
      </w:r>
      <w:r>
        <w:t>a</w:t>
      </w:r>
      <w:r>
        <w:rPr>
          <w:spacing w:val="24"/>
        </w:rPr>
        <w:t xml:space="preserve"> </w:t>
      </w:r>
      <w:r>
        <w:t>student’s</w:t>
      </w:r>
      <w:r>
        <w:rPr>
          <w:spacing w:val="23"/>
        </w:rPr>
        <w:t xml:space="preserve"> </w:t>
      </w:r>
      <w:r>
        <w:t>safety and</w:t>
      </w:r>
      <w:r>
        <w:rPr>
          <w:spacing w:val="19"/>
        </w:rPr>
        <w:t xml:space="preserve"> </w:t>
      </w:r>
      <w:r>
        <w:t>welfare</w:t>
      </w:r>
      <w:r>
        <w:rPr>
          <w:spacing w:val="20"/>
        </w:rPr>
        <w:t xml:space="preserve"> </w:t>
      </w:r>
      <w:r>
        <w:t>to</w:t>
      </w:r>
      <w:r>
        <w:rPr>
          <w:spacing w:val="19"/>
        </w:rPr>
        <w:t xml:space="preserve"> </w:t>
      </w:r>
      <w:r>
        <w:t>the</w:t>
      </w:r>
      <w:r>
        <w:rPr>
          <w:spacing w:val="20"/>
        </w:rPr>
        <w:t xml:space="preserve"> </w:t>
      </w:r>
      <w:r>
        <w:t>DSL, or,</w:t>
      </w:r>
      <w:r>
        <w:rPr>
          <w:spacing w:val="21"/>
        </w:rPr>
        <w:t xml:space="preserve"> </w:t>
      </w:r>
      <w:r>
        <w:t>if</w:t>
      </w:r>
      <w:r>
        <w:rPr>
          <w:spacing w:val="21"/>
        </w:rPr>
        <w:t xml:space="preserve"> </w:t>
      </w:r>
      <w:r>
        <w:t>necessary directly to police or children’s social care</w:t>
      </w:r>
    </w:p>
    <w:p w:rsidR="009B2E38" w:rsidRDefault="009B2E38" w14:paraId="4C4CEA3D" w14:textId="77777777">
      <w:pPr>
        <w:pStyle w:val="BodyText"/>
        <w:spacing w:before="11"/>
      </w:pPr>
    </w:p>
    <w:p w:rsidR="009B2E38" w:rsidRDefault="006F561E" w14:paraId="558FD8D7" w14:textId="77777777">
      <w:pPr>
        <w:pStyle w:val="ListParagraph"/>
        <w:numPr>
          <w:ilvl w:val="1"/>
          <w:numId w:val="30"/>
        </w:numPr>
        <w:tabs>
          <w:tab w:val="left" w:pos="880"/>
        </w:tabs>
        <w:spacing w:line="225" w:lineRule="auto"/>
        <w:ind w:right="151"/>
      </w:pPr>
      <w:r>
        <w:t>following</w:t>
      </w:r>
      <w:r>
        <w:rPr>
          <w:spacing w:val="-10"/>
        </w:rPr>
        <w:t xml:space="preserve"> </w:t>
      </w:r>
      <w:r>
        <w:t>the</w:t>
      </w:r>
      <w:r>
        <w:rPr>
          <w:spacing w:val="-12"/>
        </w:rPr>
        <w:t xml:space="preserve"> </w:t>
      </w:r>
      <w:r>
        <w:t>College’s</w:t>
      </w:r>
      <w:r>
        <w:rPr>
          <w:spacing w:val="-7"/>
        </w:rPr>
        <w:t xml:space="preserve"> </w:t>
      </w:r>
      <w:r>
        <w:t>rules</w:t>
      </w:r>
      <w:r>
        <w:rPr>
          <w:spacing w:val="-8"/>
        </w:rPr>
        <w:t xml:space="preserve"> </w:t>
      </w:r>
      <w:r>
        <w:t>with</w:t>
      </w:r>
      <w:r>
        <w:rPr>
          <w:spacing w:val="-7"/>
        </w:rPr>
        <w:t xml:space="preserve"> </w:t>
      </w:r>
      <w:r>
        <w:t>regard</w:t>
      </w:r>
      <w:r>
        <w:rPr>
          <w:spacing w:val="-6"/>
        </w:rPr>
        <w:t xml:space="preserve"> </w:t>
      </w:r>
      <w:r>
        <w:t>to</w:t>
      </w:r>
      <w:r>
        <w:rPr>
          <w:spacing w:val="-6"/>
        </w:rPr>
        <w:t xml:space="preserve"> </w:t>
      </w:r>
      <w:r>
        <w:t>communication</w:t>
      </w:r>
      <w:r>
        <w:rPr>
          <w:spacing w:val="-5"/>
        </w:rPr>
        <w:t xml:space="preserve"> </w:t>
      </w:r>
      <w:r>
        <w:t>with</w:t>
      </w:r>
      <w:r>
        <w:rPr>
          <w:spacing w:val="-6"/>
        </w:rPr>
        <w:t xml:space="preserve"> </w:t>
      </w:r>
      <w:r>
        <w:t>students</w:t>
      </w:r>
      <w:r>
        <w:rPr>
          <w:spacing w:val="-9"/>
        </w:rPr>
        <w:t xml:space="preserve"> </w:t>
      </w:r>
      <w:r>
        <w:t>and</w:t>
      </w:r>
      <w:r>
        <w:rPr>
          <w:spacing w:val="-6"/>
        </w:rPr>
        <w:t xml:space="preserve"> </w:t>
      </w:r>
      <w:r>
        <w:t>use</w:t>
      </w:r>
      <w:r>
        <w:rPr>
          <w:spacing w:val="-11"/>
        </w:rPr>
        <w:t xml:space="preserve"> </w:t>
      </w:r>
      <w:r>
        <w:t>of</w:t>
      </w:r>
      <w:r>
        <w:rPr>
          <w:spacing w:val="-11"/>
        </w:rPr>
        <w:t xml:space="preserve"> </w:t>
      </w:r>
      <w:r>
        <w:t>social</w:t>
      </w:r>
      <w:r>
        <w:rPr>
          <w:spacing w:val="-13"/>
        </w:rPr>
        <w:t xml:space="preserve"> </w:t>
      </w:r>
      <w:r>
        <w:t>media</w:t>
      </w:r>
      <w:r>
        <w:rPr>
          <w:spacing w:val="-11"/>
        </w:rPr>
        <w:t xml:space="preserve"> </w:t>
      </w:r>
      <w:r>
        <w:t>and online networking</w:t>
      </w:r>
    </w:p>
    <w:p w:rsidR="009B2E38" w:rsidRDefault="009B2E38" w14:paraId="50895670" w14:textId="77777777">
      <w:pPr>
        <w:pStyle w:val="BodyText"/>
        <w:spacing w:before="9"/>
        <w:rPr>
          <w:sz w:val="21"/>
        </w:rPr>
      </w:pPr>
    </w:p>
    <w:p w:rsidR="009B2E38" w:rsidRDefault="006F561E" w14:paraId="493FC61B" w14:textId="77777777">
      <w:pPr>
        <w:pStyle w:val="ListParagraph"/>
        <w:numPr>
          <w:ilvl w:val="1"/>
          <w:numId w:val="30"/>
        </w:numPr>
        <w:tabs>
          <w:tab w:val="left" w:pos="880"/>
        </w:tabs>
        <w:spacing w:before="1"/>
      </w:pPr>
      <w:r>
        <w:t>avoiding</w:t>
      </w:r>
      <w:r>
        <w:rPr>
          <w:spacing w:val="-7"/>
        </w:rPr>
        <w:t xml:space="preserve"> </w:t>
      </w:r>
      <w:r>
        <w:t>unnecessary</w:t>
      </w:r>
      <w:r>
        <w:rPr>
          <w:spacing w:val="-5"/>
        </w:rPr>
        <w:t xml:space="preserve"> </w:t>
      </w:r>
      <w:r>
        <w:t>time</w:t>
      </w:r>
      <w:r>
        <w:rPr>
          <w:spacing w:val="-6"/>
        </w:rPr>
        <w:t xml:space="preserve"> </w:t>
      </w:r>
      <w:r>
        <w:t>alone</w:t>
      </w:r>
      <w:r>
        <w:rPr>
          <w:spacing w:val="-1"/>
        </w:rPr>
        <w:t xml:space="preserve"> </w:t>
      </w:r>
      <w:r>
        <w:t>with</w:t>
      </w:r>
      <w:r>
        <w:rPr>
          <w:spacing w:val="-5"/>
        </w:rPr>
        <w:t xml:space="preserve"> </w:t>
      </w:r>
      <w:r>
        <w:t>students</w:t>
      </w:r>
      <w:r>
        <w:rPr>
          <w:spacing w:val="-7"/>
        </w:rPr>
        <w:t xml:space="preserve"> </w:t>
      </w:r>
      <w:r>
        <w:t>and</w:t>
      </w:r>
      <w:r>
        <w:rPr>
          <w:spacing w:val="-6"/>
        </w:rPr>
        <w:t xml:space="preserve"> </w:t>
      </w:r>
      <w:r>
        <w:t>risk</w:t>
      </w:r>
      <w:r>
        <w:rPr>
          <w:spacing w:val="-4"/>
        </w:rPr>
        <w:t xml:space="preserve"> </w:t>
      </w:r>
      <w:r>
        <w:t>managing</w:t>
      </w:r>
      <w:r>
        <w:rPr>
          <w:spacing w:val="-6"/>
        </w:rPr>
        <w:t xml:space="preserve"> </w:t>
      </w:r>
      <w:r>
        <w:t>any</w:t>
      </w:r>
      <w:r>
        <w:rPr>
          <w:spacing w:val="-7"/>
        </w:rPr>
        <w:t xml:space="preserve"> </w:t>
      </w:r>
      <w:r>
        <w:t>time</w:t>
      </w:r>
      <w:r>
        <w:rPr>
          <w:spacing w:val="-6"/>
        </w:rPr>
        <w:t xml:space="preserve"> </w:t>
      </w:r>
      <w:r>
        <w:t>alone</w:t>
      </w:r>
      <w:r>
        <w:rPr>
          <w:spacing w:val="-6"/>
        </w:rPr>
        <w:t xml:space="preserve"> </w:t>
      </w:r>
      <w:r>
        <w:t>or</w:t>
      </w:r>
      <w:r>
        <w:rPr>
          <w:spacing w:val="-7"/>
        </w:rPr>
        <w:t xml:space="preserve"> </w:t>
      </w:r>
      <w:r>
        <w:t>1:1</w:t>
      </w:r>
      <w:r>
        <w:rPr>
          <w:spacing w:val="-6"/>
        </w:rPr>
        <w:t xml:space="preserve"> </w:t>
      </w:r>
      <w:r>
        <w:rPr>
          <w:spacing w:val="-2"/>
        </w:rPr>
        <w:t>working</w:t>
      </w:r>
    </w:p>
    <w:p w:rsidR="009B2E38" w:rsidRDefault="009B2E38" w14:paraId="38C1F859" w14:textId="77777777">
      <w:pPr>
        <w:pStyle w:val="BodyText"/>
        <w:spacing w:before="4"/>
        <w:rPr>
          <w:sz w:val="21"/>
        </w:rPr>
      </w:pPr>
    </w:p>
    <w:p w:rsidR="009B2E38" w:rsidRDefault="006F561E" w14:paraId="4FDA5AE3" w14:textId="77777777">
      <w:pPr>
        <w:pStyle w:val="ListParagraph"/>
        <w:numPr>
          <w:ilvl w:val="1"/>
          <w:numId w:val="30"/>
        </w:numPr>
        <w:tabs>
          <w:tab w:val="left" w:pos="880"/>
        </w:tabs>
      </w:pPr>
      <w:r>
        <w:t>avoiding</w:t>
      </w:r>
      <w:r>
        <w:rPr>
          <w:spacing w:val="-8"/>
        </w:rPr>
        <w:t xml:space="preserve"> </w:t>
      </w:r>
      <w:r>
        <w:t>sharing</w:t>
      </w:r>
      <w:r>
        <w:rPr>
          <w:spacing w:val="-11"/>
        </w:rPr>
        <w:t xml:space="preserve"> </w:t>
      </w:r>
      <w:r>
        <w:t>excessive</w:t>
      </w:r>
      <w:r>
        <w:rPr>
          <w:spacing w:val="-8"/>
        </w:rPr>
        <w:t xml:space="preserve"> </w:t>
      </w:r>
      <w:r>
        <w:t>personal</w:t>
      </w:r>
      <w:r>
        <w:rPr>
          <w:spacing w:val="-8"/>
        </w:rPr>
        <w:t xml:space="preserve"> </w:t>
      </w:r>
      <w:r>
        <w:t>information</w:t>
      </w:r>
      <w:r>
        <w:rPr>
          <w:spacing w:val="-6"/>
        </w:rPr>
        <w:t xml:space="preserve"> </w:t>
      </w:r>
      <w:r>
        <w:t>with</w:t>
      </w:r>
      <w:r>
        <w:rPr>
          <w:spacing w:val="-12"/>
        </w:rPr>
        <w:t xml:space="preserve"> </w:t>
      </w:r>
      <w:r>
        <w:rPr>
          <w:spacing w:val="-2"/>
        </w:rPr>
        <w:t>students</w:t>
      </w:r>
    </w:p>
    <w:p w:rsidR="009B2E38" w:rsidRDefault="009B2E38" w14:paraId="0C8FE7CE" w14:textId="77777777">
      <w:pPr>
        <w:sectPr w:rsidR="009B2E38">
          <w:pgSz w:w="11940" w:h="16860" w:orient="portrait"/>
          <w:pgMar w:top="900" w:right="620" w:bottom="1260" w:left="560" w:header="0" w:footer="1004" w:gutter="0"/>
          <w:cols w:space="720"/>
        </w:sectPr>
      </w:pPr>
    </w:p>
    <w:p w:rsidR="009B2E38" w:rsidRDefault="006F561E" w14:paraId="02F10327" w14:textId="77777777">
      <w:pPr>
        <w:pStyle w:val="ListParagraph"/>
        <w:numPr>
          <w:ilvl w:val="1"/>
          <w:numId w:val="30"/>
        </w:numPr>
        <w:tabs>
          <w:tab w:val="left" w:pos="880"/>
        </w:tabs>
        <w:spacing w:before="97" w:line="225" w:lineRule="auto"/>
        <w:ind w:right="162"/>
      </w:pPr>
      <w:r>
        <w:lastRenderedPageBreak/>
        <w:t>Induction</w:t>
      </w:r>
      <w:r>
        <w:rPr>
          <w:spacing w:val="34"/>
        </w:rPr>
        <w:t xml:space="preserve"> </w:t>
      </w:r>
      <w:r>
        <w:t>training</w:t>
      </w:r>
      <w:r>
        <w:rPr>
          <w:spacing w:val="34"/>
        </w:rPr>
        <w:t xml:space="preserve"> </w:t>
      </w:r>
      <w:r>
        <w:t>includes</w:t>
      </w:r>
      <w:r>
        <w:rPr>
          <w:spacing w:val="31"/>
        </w:rPr>
        <w:t xml:space="preserve"> </w:t>
      </w:r>
      <w:r>
        <w:t>the</w:t>
      </w:r>
      <w:r>
        <w:rPr>
          <w:spacing w:val="34"/>
        </w:rPr>
        <w:t xml:space="preserve"> </w:t>
      </w:r>
      <w:r>
        <w:t>college’s</w:t>
      </w:r>
      <w:r>
        <w:rPr>
          <w:spacing w:val="32"/>
        </w:rPr>
        <w:t xml:space="preserve"> </w:t>
      </w:r>
      <w:r>
        <w:t>disciplinary</w:t>
      </w:r>
      <w:r>
        <w:rPr>
          <w:spacing w:val="32"/>
        </w:rPr>
        <w:t xml:space="preserve"> </w:t>
      </w:r>
      <w:r>
        <w:t>(behaviour)</w:t>
      </w:r>
      <w:r>
        <w:rPr>
          <w:spacing w:val="34"/>
        </w:rPr>
        <w:t xml:space="preserve"> </w:t>
      </w:r>
      <w:r>
        <w:t>policy,</w:t>
      </w:r>
      <w:r>
        <w:rPr>
          <w:spacing w:val="35"/>
        </w:rPr>
        <w:t xml:space="preserve"> </w:t>
      </w:r>
      <w:r>
        <w:t>procedures</w:t>
      </w:r>
      <w:r>
        <w:rPr>
          <w:spacing w:val="32"/>
        </w:rPr>
        <w:t xml:space="preserve"> </w:t>
      </w:r>
      <w:r>
        <w:t>for</w:t>
      </w:r>
      <w:r>
        <w:rPr>
          <w:spacing w:val="32"/>
        </w:rPr>
        <w:t xml:space="preserve"> </w:t>
      </w:r>
      <w:r>
        <w:t>managing children missing education, staff code of conduct and safeguarding and child protection policy.</w:t>
      </w:r>
    </w:p>
    <w:p w:rsidR="009B2E38" w:rsidRDefault="009B2E38" w14:paraId="41004F19" w14:textId="77777777">
      <w:pPr>
        <w:pStyle w:val="BodyText"/>
        <w:rPr>
          <w:sz w:val="24"/>
        </w:rPr>
      </w:pPr>
    </w:p>
    <w:p w:rsidR="009B2E38" w:rsidRDefault="009B2E38" w14:paraId="67C0C651" w14:textId="77777777">
      <w:pPr>
        <w:pStyle w:val="BodyText"/>
        <w:spacing w:before="9"/>
        <w:rPr>
          <w:sz w:val="18"/>
        </w:rPr>
      </w:pPr>
    </w:p>
    <w:p w:rsidR="009B2E38" w:rsidRDefault="006F561E" w14:paraId="2E97857B" w14:textId="77777777">
      <w:pPr>
        <w:pStyle w:val="Heading1"/>
        <w:numPr>
          <w:ilvl w:val="0"/>
          <w:numId w:val="30"/>
        </w:numPr>
        <w:tabs>
          <w:tab w:val="left" w:pos="518"/>
        </w:tabs>
        <w:ind w:left="518" w:hanging="358"/>
      </w:pPr>
      <w:bookmarkStart w:name="6._Acting_in_the_event_of_a_safeguarding" w:id="13"/>
      <w:bookmarkEnd w:id="13"/>
      <w:r>
        <w:t>Acting</w:t>
      </w:r>
      <w:r>
        <w:rPr>
          <w:spacing w:val="-9"/>
        </w:rPr>
        <w:t xml:space="preserve"> </w:t>
      </w:r>
      <w:r>
        <w:t>in</w:t>
      </w:r>
      <w:r>
        <w:rPr>
          <w:spacing w:val="-10"/>
        </w:rPr>
        <w:t xml:space="preserve"> </w:t>
      </w:r>
      <w:r>
        <w:t>the</w:t>
      </w:r>
      <w:r>
        <w:rPr>
          <w:spacing w:val="-1"/>
        </w:rPr>
        <w:t xml:space="preserve"> </w:t>
      </w:r>
      <w:r>
        <w:t>event</w:t>
      </w:r>
      <w:r>
        <w:rPr>
          <w:spacing w:val="-7"/>
        </w:rPr>
        <w:t xml:space="preserve"> </w:t>
      </w:r>
      <w:r>
        <w:t>of</w:t>
      </w:r>
      <w:r>
        <w:rPr>
          <w:spacing w:val="-3"/>
        </w:rPr>
        <w:t xml:space="preserve"> </w:t>
      </w:r>
      <w:r>
        <w:t>a</w:t>
      </w:r>
      <w:r>
        <w:rPr>
          <w:spacing w:val="-1"/>
        </w:rPr>
        <w:t xml:space="preserve"> </w:t>
      </w:r>
      <w:r>
        <w:t>safeguarding</w:t>
      </w:r>
      <w:r>
        <w:rPr>
          <w:spacing w:val="-3"/>
        </w:rPr>
        <w:t xml:space="preserve"> </w:t>
      </w:r>
      <w:r>
        <w:rPr>
          <w:spacing w:val="-2"/>
        </w:rPr>
        <w:t>concern</w:t>
      </w:r>
    </w:p>
    <w:p w:rsidR="009B2E38" w:rsidRDefault="009B2E38" w14:paraId="308D56CC" w14:textId="77777777">
      <w:pPr>
        <w:pStyle w:val="BodyText"/>
        <w:spacing w:before="3"/>
        <w:rPr>
          <w:b/>
          <w:sz w:val="21"/>
        </w:rPr>
      </w:pPr>
    </w:p>
    <w:p w:rsidR="009B2E38" w:rsidRDefault="1E116661" w14:paraId="571DFC84" w14:textId="657DED75">
      <w:pPr>
        <w:pStyle w:val="BodyText"/>
        <w:spacing w:line="232" w:lineRule="auto"/>
        <w:ind w:left="160" w:right="104"/>
        <w:jc w:val="both"/>
      </w:pPr>
      <w:r>
        <w:t>It</w:t>
      </w:r>
      <w:r>
        <w:rPr>
          <w:spacing w:val="-11"/>
        </w:rPr>
        <w:t xml:space="preserve"> </w:t>
      </w:r>
      <w:r>
        <w:t>is</w:t>
      </w:r>
      <w:r>
        <w:rPr>
          <w:spacing w:val="-10"/>
        </w:rPr>
        <w:t xml:space="preserve"> </w:t>
      </w:r>
      <w:r>
        <w:t>the</w:t>
      </w:r>
      <w:r>
        <w:rPr>
          <w:spacing w:val="-7"/>
        </w:rPr>
        <w:t xml:space="preserve"> </w:t>
      </w:r>
      <w:r>
        <w:t>responsibility</w:t>
      </w:r>
      <w:r>
        <w:rPr>
          <w:spacing w:val="-12"/>
        </w:rPr>
        <w:t xml:space="preserve"> </w:t>
      </w:r>
      <w:r>
        <w:t>of</w:t>
      </w:r>
      <w:r>
        <w:rPr>
          <w:spacing w:val="-5"/>
        </w:rPr>
        <w:t xml:space="preserve"> </w:t>
      </w:r>
      <w:r>
        <w:t>all</w:t>
      </w:r>
      <w:r>
        <w:rPr>
          <w:spacing w:val="-8"/>
        </w:rPr>
        <w:t xml:space="preserve"> </w:t>
      </w:r>
      <w:r>
        <w:t>staff</w:t>
      </w:r>
      <w:r>
        <w:rPr>
          <w:spacing w:val="-6"/>
        </w:rPr>
        <w:t xml:space="preserve"> </w:t>
      </w:r>
      <w:r>
        <w:t>to</w:t>
      </w:r>
      <w:r>
        <w:rPr>
          <w:spacing w:val="-7"/>
        </w:rPr>
        <w:t xml:space="preserve"> </w:t>
      </w:r>
      <w:r>
        <w:t>report</w:t>
      </w:r>
      <w:r>
        <w:rPr>
          <w:spacing w:val="-9"/>
        </w:rPr>
        <w:t xml:space="preserve"> </w:t>
      </w:r>
      <w:r>
        <w:t>and</w:t>
      </w:r>
      <w:r>
        <w:rPr>
          <w:spacing w:val="-12"/>
        </w:rPr>
        <w:t xml:space="preserve"> </w:t>
      </w:r>
      <w:r>
        <w:t>record</w:t>
      </w:r>
      <w:r>
        <w:rPr>
          <w:spacing w:val="-5"/>
        </w:rPr>
        <w:t xml:space="preserve"> </w:t>
      </w:r>
      <w:r>
        <w:t>their</w:t>
      </w:r>
      <w:r>
        <w:rPr>
          <w:spacing w:val="-7"/>
        </w:rPr>
        <w:t xml:space="preserve"> </w:t>
      </w:r>
      <w:r>
        <w:t>concerns</w:t>
      </w:r>
      <w:r>
        <w:rPr>
          <w:spacing w:val="-8"/>
        </w:rPr>
        <w:t xml:space="preserve"> </w:t>
      </w:r>
      <w:r>
        <w:t>via</w:t>
      </w:r>
      <w:r>
        <w:rPr>
          <w:spacing w:val="-7"/>
        </w:rPr>
        <w:t xml:space="preserve"> </w:t>
      </w:r>
      <w:r>
        <w:t>the</w:t>
      </w:r>
      <w:r>
        <w:rPr>
          <w:spacing w:val="-11"/>
        </w:rPr>
        <w:t xml:space="preserve"> </w:t>
      </w:r>
      <w:r>
        <w:t>College</w:t>
      </w:r>
      <w:r>
        <w:rPr>
          <w:spacing w:val="-6"/>
        </w:rPr>
        <w:t xml:space="preserve"> </w:t>
      </w:r>
      <w:r>
        <w:t>safeguarding</w:t>
      </w:r>
      <w:r>
        <w:rPr>
          <w:spacing w:val="-5"/>
        </w:rPr>
        <w:t xml:space="preserve"> </w:t>
      </w:r>
      <w:r>
        <w:t>system.</w:t>
      </w:r>
      <w:r>
        <w:rPr>
          <w:spacing w:val="-10"/>
        </w:rPr>
        <w:t xml:space="preserve"> </w:t>
      </w:r>
      <w:r>
        <w:t>Any member</w:t>
      </w:r>
      <w:r>
        <w:rPr>
          <w:spacing w:val="-9"/>
        </w:rPr>
        <w:t xml:space="preserve"> </w:t>
      </w:r>
      <w:r>
        <w:t>of</w:t>
      </w:r>
      <w:r>
        <w:rPr>
          <w:spacing w:val="-12"/>
        </w:rPr>
        <w:t xml:space="preserve"> </w:t>
      </w:r>
      <w:r>
        <w:t>staff</w:t>
      </w:r>
      <w:r>
        <w:rPr>
          <w:spacing w:val="-13"/>
        </w:rPr>
        <w:t xml:space="preserve"> </w:t>
      </w:r>
      <w:r>
        <w:t>can</w:t>
      </w:r>
      <w:r>
        <w:rPr>
          <w:spacing w:val="-14"/>
        </w:rPr>
        <w:t xml:space="preserve"> </w:t>
      </w:r>
      <w:r>
        <w:t>make</w:t>
      </w:r>
      <w:r>
        <w:rPr>
          <w:spacing w:val="-8"/>
        </w:rPr>
        <w:t xml:space="preserve"> </w:t>
      </w:r>
      <w:r>
        <w:t>a</w:t>
      </w:r>
      <w:r>
        <w:rPr>
          <w:spacing w:val="-9"/>
        </w:rPr>
        <w:t xml:space="preserve"> </w:t>
      </w:r>
      <w:r>
        <w:t>referral</w:t>
      </w:r>
      <w:r>
        <w:rPr>
          <w:spacing w:val="-9"/>
        </w:rPr>
        <w:t xml:space="preserve"> </w:t>
      </w:r>
      <w:r>
        <w:t>if</w:t>
      </w:r>
      <w:r>
        <w:rPr>
          <w:spacing w:val="-12"/>
        </w:rPr>
        <w:t xml:space="preserve"> </w:t>
      </w:r>
      <w:r>
        <w:t>they</w:t>
      </w:r>
      <w:r>
        <w:rPr>
          <w:spacing w:val="-16"/>
        </w:rPr>
        <w:t xml:space="preserve"> </w:t>
      </w:r>
      <w:r>
        <w:t>have</w:t>
      </w:r>
      <w:r>
        <w:rPr>
          <w:spacing w:val="-7"/>
        </w:rPr>
        <w:t xml:space="preserve"> </w:t>
      </w:r>
      <w:r>
        <w:t>concerns</w:t>
      </w:r>
      <w:r>
        <w:rPr>
          <w:spacing w:val="-10"/>
        </w:rPr>
        <w:t xml:space="preserve"> </w:t>
      </w:r>
      <w:r>
        <w:t>that</w:t>
      </w:r>
      <w:r>
        <w:rPr>
          <w:spacing w:val="-12"/>
        </w:rPr>
        <w:t xml:space="preserve"> </w:t>
      </w:r>
      <w:r>
        <w:t>a</w:t>
      </w:r>
      <w:r>
        <w:rPr>
          <w:spacing w:val="-9"/>
        </w:rPr>
        <w:t xml:space="preserve"> </w:t>
      </w:r>
      <w:r>
        <w:t>child</w:t>
      </w:r>
      <w:r>
        <w:rPr>
          <w:spacing w:val="-13"/>
        </w:rPr>
        <w:t xml:space="preserve"> </w:t>
      </w:r>
      <w:r>
        <w:t>may</w:t>
      </w:r>
      <w:r>
        <w:rPr>
          <w:spacing w:val="-11"/>
        </w:rPr>
        <w:t xml:space="preserve"> </w:t>
      </w:r>
      <w:r>
        <w:t>be</w:t>
      </w:r>
      <w:r>
        <w:rPr>
          <w:spacing w:val="-9"/>
        </w:rPr>
        <w:t xml:space="preserve"> </w:t>
      </w:r>
      <w:r>
        <w:t>at</w:t>
      </w:r>
      <w:r>
        <w:rPr>
          <w:spacing w:val="-13"/>
        </w:rPr>
        <w:t xml:space="preserve"> </w:t>
      </w:r>
      <w:r>
        <w:t>risk.</w:t>
      </w:r>
      <w:r>
        <w:rPr>
          <w:spacing w:val="-12"/>
        </w:rPr>
        <w:t xml:space="preserve"> </w:t>
      </w:r>
      <w:r>
        <w:t>Staff</w:t>
      </w:r>
      <w:r>
        <w:rPr>
          <w:spacing w:val="-12"/>
        </w:rPr>
        <w:t xml:space="preserve"> </w:t>
      </w:r>
      <w:r>
        <w:t>should</w:t>
      </w:r>
      <w:r>
        <w:rPr>
          <w:spacing w:val="-8"/>
        </w:rPr>
        <w:t xml:space="preserve"> </w:t>
      </w:r>
      <w:r>
        <w:t>not</w:t>
      </w:r>
      <w:r>
        <w:rPr>
          <w:spacing w:val="-12"/>
        </w:rPr>
        <w:t xml:space="preserve"> </w:t>
      </w:r>
      <w:r>
        <w:t>promise confidentiality. Referrals should be made to the Pastoral Team and the DSL/DDSL using the contacts identified in</w:t>
      </w:r>
      <w:r>
        <w:rPr>
          <w:spacing w:val="-5"/>
        </w:rPr>
        <w:t xml:space="preserve"> </w:t>
      </w:r>
      <w:r>
        <w:t>Appendix</w:t>
      </w:r>
      <w:r>
        <w:rPr>
          <w:spacing w:val="-6"/>
        </w:rPr>
        <w:t xml:space="preserve"> 8</w:t>
      </w:r>
      <w:r>
        <w:t>.</w:t>
      </w:r>
      <w:r>
        <w:rPr>
          <w:spacing w:val="-4"/>
        </w:rPr>
        <w:t xml:space="preserve"> </w:t>
      </w:r>
      <w:r>
        <w:t>It</w:t>
      </w:r>
      <w:r>
        <w:rPr>
          <w:spacing w:val="-9"/>
        </w:rPr>
        <w:t xml:space="preserve"> </w:t>
      </w:r>
      <w:r>
        <w:t>is</w:t>
      </w:r>
      <w:r>
        <w:rPr>
          <w:spacing w:val="-7"/>
        </w:rPr>
        <w:t xml:space="preserve"> </w:t>
      </w:r>
      <w:r>
        <w:t>not</w:t>
      </w:r>
      <w:r>
        <w:rPr>
          <w:spacing w:val="-9"/>
        </w:rPr>
        <w:t xml:space="preserve"> </w:t>
      </w:r>
      <w:r>
        <w:t>their</w:t>
      </w:r>
      <w:r>
        <w:rPr>
          <w:spacing w:val="-5"/>
        </w:rPr>
        <w:t xml:space="preserve"> </w:t>
      </w:r>
      <w:r>
        <w:t>responsibility</w:t>
      </w:r>
      <w:r>
        <w:rPr>
          <w:spacing w:val="-5"/>
        </w:rPr>
        <w:t xml:space="preserve"> </w:t>
      </w:r>
      <w:r>
        <w:t>to</w:t>
      </w:r>
      <w:r>
        <w:rPr>
          <w:spacing w:val="-4"/>
        </w:rPr>
        <w:t xml:space="preserve"> </w:t>
      </w:r>
      <w:r>
        <w:t>investigate</w:t>
      </w:r>
      <w:r>
        <w:rPr>
          <w:spacing w:val="-8"/>
        </w:rPr>
        <w:t xml:space="preserve"> </w:t>
      </w:r>
      <w:r>
        <w:t>or</w:t>
      </w:r>
      <w:r>
        <w:rPr>
          <w:spacing w:val="-11"/>
        </w:rPr>
        <w:t xml:space="preserve"> </w:t>
      </w:r>
      <w:r>
        <w:t>decide whether</w:t>
      </w:r>
      <w:r>
        <w:rPr>
          <w:spacing w:val="-3"/>
        </w:rPr>
        <w:t xml:space="preserve"> </w:t>
      </w:r>
      <w:r>
        <w:t>a</w:t>
      </w:r>
      <w:r>
        <w:rPr>
          <w:spacing w:val="-3"/>
        </w:rPr>
        <w:t xml:space="preserve"> </w:t>
      </w:r>
      <w:r>
        <w:t>child</w:t>
      </w:r>
      <w:r>
        <w:rPr>
          <w:spacing w:val="-2"/>
        </w:rPr>
        <w:t xml:space="preserve"> </w:t>
      </w:r>
      <w:r>
        <w:t>has</w:t>
      </w:r>
      <w:r>
        <w:rPr>
          <w:spacing w:val="-10"/>
        </w:rPr>
        <w:t xml:space="preserve"> </w:t>
      </w:r>
      <w:r>
        <w:t>been</w:t>
      </w:r>
      <w:r>
        <w:rPr>
          <w:spacing w:val="-7"/>
        </w:rPr>
        <w:t xml:space="preserve"> </w:t>
      </w:r>
      <w:r>
        <w:t>abused.</w:t>
      </w:r>
      <w:r>
        <w:rPr>
          <w:spacing w:val="-6"/>
        </w:rPr>
        <w:t xml:space="preserve"> </w:t>
      </w:r>
      <w:r>
        <w:t>It</w:t>
      </w:r>
      <w:r>
        <w:rPr>
          <w:spacing w:val="-6"/>
        </w:rPr>
        <w:t xml:space="preserve"> </w:t>
      </w:r>
      <w:r>
        <w:t>is</w:t>
      </w:r>
      <w:r>
        <w:rPr>
          <w:spacing w:val="-6"/>
        </w:rPr>
        <w:t xml:space="preserve"> </w:t>
      </w:r>
      <w:r>
        <w:t>very</w:t>
      </w:r>
      <w:r>
        <w:rPr>
          <w:spacing w:val="-10"/>
        </w:rPr>
        <w:t xml:space="preserve"> </w:t>
      </w:r>
      <w:r>
        <w:t>important</w:t>
      </w:r>
      <w:r>
        <w:rPr>
          <w:spacing w:val="-10"/>
        </w:rPr>
        <w:t xml:space="preserve"> </w:t>
      </w:r>
      <w:r>
        <w:t>that</w:t>
      </w:r>
      <w:r>
        <w:rPr>
          <w:spacing w:val="-6"/>
        </w:rPr>
        <w:t xml:space="preserve"> </w:t>
      </w:r>
      <w:r>
        <w:t>staff</w:t>
      </w:r>
      <w:r>
        <w:rPr>
          <w:spacing w:val="-6"/>
        </w:rPr>
        <w:t xml:space="preserve"> </w:t>
      </w:r>
      <w:r>
        <w:t>report</w:t>
      </w:r>
      <w:r>
        <w:rPr>
          <w:spacing w:val="-6"/>
        </w:rPr>
        <w:t xml:space="preserve"> </w:t>
      </w:r>
      <w:r>
        <w:t>and</w:t>
      </w:r>
      <w:r>
        <w:rPr>
          <w:spacing w:val="-8"/>
        </w:rPr>
        <w:t xml:space="preserve"> </w:t>
      </w:r>
      <w:r>
        <w:t>record</w:t>
      </w:r>
      <w:r>
        <w:rPr>
          <w:spacing w:val="-7"/>
        </w:rPr>
        <w:t xml:space="preserve"> </w:t>
      </w:r>
      <w:r>
        <w:t>their</w:t>
      </w:r>
      <w:r>
        <w:rPr>
          <w:spacing w:val="-8"/>
        </w:rPr>
        <w:t xml:space="preserve"> </w:t>
      </w:r>
      <w:r>
        <w:t>concerns</w:t>
      </w:r>
      <w:r>
        <w:rPr>
          <w:spacing w:val="-4"/>
        </w:rPr>
        <w:t xml:space="preserve"> </w:t>
      </w:r>
      <w:r>
        <w:t>–</w:t>
      </w:r>
      <w:r>
        <w:rPr>
          <w:spacing w:val="-8"/>
        </w:rPr>
        <w:t xml:space="preserve"> </w:t>
      </w:r>
      <w:r>
        <w:t>they</w:t>
      </w:r>
      <w:r>
        <w:rPr>
          <w:spacing w:val="-10"/>
        </w:rPr>
        <w:t xml:space="preserve"> </w:t>
      </w:r>
      <w:r>
        <w:t>do</w:t>
      </w:r>
      <w:r>
        <w:rPr>
          <w:spacing w:val="-3"/>
        </w:rPr>
        <w:t xml:space="preserve"> </w:t>
      </w:r>
      <w:r>
        <w:t>not need ‘absolute proof’ that the child is at risk.</w:t>
      </w:r>
    </w:p>
    <w:p w:rsidR="009B2E38" w:rsidRDefault="009B2E38" w14:paraId="797E50C6" w14:textId="77777777">
      <w:pPr>
        <w:pStyle w:val="BodyText"/>
        <w:spacing w:before="7"/>
        <w:rPr>
          <w:sz w:val="21"/>
        </w:rPr>
      </w:pPr>
    </w:p>
    <w:p w:rsidR="009B2E38" w:rsidRDefault="1E116661" w14:paraId="059D28FA" w14:textId="7AECCB39">
      <w:pPr>
        <w:pStyle w:val="BodyText"/>
        <w:spacing w:line="232" w:lineRule="auto"/>
        <w:ind w:left="160" w:right="103"/>
        <w:jc w:val="both"/>
      </w:pPr>
      <w:r w:rsidR="1E116661">
        <w:rPr/>
        <w:t>All</w:t>
      </w:r>
      <w:r w:rsidR="1E116661">
        <w:rPr>
          <w:spacing w:val="-1"/>
        </w:rPr>
        <w:t xml:space="preserve"> </w:t>
      </w:r>
      <w:r w:rsidR="1E116661">
        <w:rPr/>
        <w:t>staff</w:t>
      </w:r>
      <w:r w:rsidR="1E116661">
        <w:rPr>
          <w:spacing w:val="-3"/>
        </w:rPr>
        <w:t xml:space="preserve"> </w:t>
      </w:r>
      <w:r w:rsidR="1E116661">
        <w:rPr/>
        <w:t>are made aware of</w:t>
      </w:r>
      <w:r w:rsidR="1E116661">
        <w:rPr>
          <w:spacing w:val="-3"/>
        </w:rPr>
        <w:t xml:space="preserve"> </w:t>
      </w:r>
      <w:r w:rsidR="1E116661">
        <w:rPr/>
        <w:t>the indicators</w:t>
      </w:r>
      <w:r w:rsidR="1E116661">
        <w:rPr>
          <w:spacing w:val="-2"/>
        </w:rPr>
        <w:t xml:space="preserve"> </w:t>
      </w:r>
      <w:r w:rsidR="1E116661">
        <w:rPr/>
        <w:t>of</w:t>
      </w:r>
      <w:r w:rsidR="1E116661">
        <w:rPr>
          <w:spacing w:val="-3"/>
        </w:rPr>
        <w:t xml:space="preserve"> </w:t>
      </w:r>
      <w:r w:rsidR="1E116661">
        <w:rPr/>
        <w:t>abuse</w:t>
      </w:r>
      <w:r w:rsidR="4261E794">
        <w:rPr/>
        <w:t>,</w:t>
      </w:r>
      <w:r w:rsidR="1E116661">
        <w:rPr/>
        <w:t xml:space="preserve"> </w:t>
      </w:r>
      <w:r w:rsidR="1E116661">
        <w:rPr/>
        <w:t>neglect</w:t>
      </w:r>
      <w:r w:rsidR="304548E8">
        <w:rPr/>
        <w:t xml:space="preserve"> and exploitation</w:t>
      </w:r>
      <w:r w:rsidR="1E116661">
        <w:rPr/>
        <w:t>.</w:t>
      </w:r>
      <w:r w:rsidR="1E116661">
        <w:rPr>
          <w:spacing w:val="-3"/>
        </w:rPr>
        <w:t xml:space="preserve"> </w:t>
      </w:r>
      <w:r w:rsidR="1E116661">
        <w:rPr/>
        <w:t>Types</w:t>
      </w:r>
      <w:r w:rsidR="1E116661">
        <w:rPr>
          <w:spacing w:val="-2"/>
        </w:rPr>
        <w:t xml:space="preserve"> </w:t>
      </w:r>
      <w:r w:rsidR="1E116661">
        <w:rPr/>
        <w:t>of</w:t>
      </w:r>
      <w:r w:rsidR="1E116661">
        <w:rPr>
          <w:spacing w:val="-3"/>
        </w:rPr>
        <w:t xml:space="preserve"> </w:t>
      </w:r>
      <w:r w:rsidR="1E116661">
        <w:rPr/>
        <w:t>abuse can be found in Appendix</w:t>
      </w:r>
      <w:r w:rsidR="1E116661">
        <w:rPr>
          <w:spacing w:val="-2"/>
        </w:rPr>
        <w:t xml:space="preserve"> 9</w:t>
      </w:r>
      <w:r w:rsidR="1E116661">
        <w:rPr/>
        <w:t>. The impact of child abuse should not be underestimated. Many children do recover well and go on to</w:t>
      </w:r>
      <w:r w:rsidR="1E116661">
        <w:rPr>
          <w:spacing w:val="36"/>
        </w:rPr>
        <w:t xml:space="preserve"> </w:t>
      </w:r>
      <w:r w:rsidR="1E116661">
        <w:rPr/>
        <w:t xml:space="preserve">lead healthy, </w:t>
      </w:r>
      <w:r w:rsidR="1E116661">
        <w:rPr/>
        <w:t>happy</w:t>
      </w:r>
      <w:r w:rsidR="1E116661">
        <w:rPr/>
        <w:t xml:space="preserve"> and productive lives, although most adult survivors agree that the emotional scars </w:t>
      </w:r>
      <w:r w:rsidR="1E116661">
        <w:rPr/>
        <w:t>remain</w:t>
      </w:r>
      <w:r w:rsidR="1E116661">
        <w:rPr/>
        <w:t>, however well buried. For some children, full recovery is beyond their reach, and the rest of their childhood and their adulthood may</w:t>
      </w:r>
      <w:r w:rsidR="1E116661">
        <w:rPr>
          <w:spacing w:val="-2"/>
        </w:rPr>
        <w:t xml:space="preserve"> </w:t>
      </w:r>
      <w:r w:rsidR="1E116661">
        <w:rPr/>
        <w:t xml:space="preserve">be </w:t>
      </w:r>
      <w:r w:rsidR="1E116661">
        <w:rPr/>
        <w:t>characterised</w:t>
      </w:r>
      <w:r w:rsidR="1E116661">
        <w:rPr/>
        <w:t xml:space="preserve"> by</w:t>
      </w:r>
      <w:r w:rsidR="1E116661">
        <w:rPr>
          <w:spacing w:val="-2"/>
        </w:rPr>
        <w:t xml:space="preserve"> </w:t>
      </w:r>
      <w:r w:rsidR="1E116661">
        <w:rPr/>
        <w:t>anxiety</w:t>
      </w:r>
      <w:r w:rsidR="1E116661">
        <w:rPr>
          <w:spacing w:val="-2"/>
        </w:rPr>
        <w:t xml:space="preserve"> </w:t>
      </w:r>
      <w:r w:rsidR="1E116661">
        <w:rPr/>
        <w:t>or depression,</w:t>
      </w:r>
      <w:r w:rsidR="1E116661">
        <w:rPr>
          <w:spacing w:val="-3"/>
        </w:rPr>
        <w:t xml:space="preserve"> </w:t>
      </w:r>
      <w:r w:rsidR="1E116661">
        <w:rPr/>
        <w:t>self-harm,</w:t>
      </w:r>
      <w:r w:rsidR="1E116661">
        <w:rPr>
          <w:spacing w:val="-3"/>
        </w:rPr>
        <w:t xml:space="preserve"> </w:t>
      </w:r>
      <w:r w:rsidR="1E116661">
        <w:rPr/>
        <w:t>eating</w:t>
      </w:r>
      <w:r w:rsidR="1E116661">
        <w:rPr>
          <w:spacing w:val="-4"/>
        </w:rPr>
        <w:t xml:space="preserve"> </w:t>
      </w:r>
      <w:r w:rsidR="1E116661">
        <w:rPr/>
        <w:t>disorders,</w:t>
      </w:r>
      <w:r w:rsidR="1E116661">
        <w:rPr>
          <w:spacing w:val="-3"/>
        </w:rPr>
        <w:t xml:space="preserve"> </w:t>
      </w:r>
      <w:r w:rsidR="1E116661">
        <w:rPr/>
        <w:t>alcohol</w:t>
      </w:r>
      <w:r w:rsidR="1E116661">
        <w:rPr>
          <w:spacing w:val="-1"/>
        </w:rPr>
        <w:t xml:space="preserve"> </w:t>
      </w:r>
      <w:r w:rsidR="1E116661">
        <w:rPr/>
        <w:t>and substance</w:t>
      </w:r>
      <w:r w:rsidR="1E116661">
        <w:rPr>
          <w:spacing w:val="-16"/>
        </w:rPr>
        <w:t xml:space="preserve"> </w:t>
      </w:r>
      <w:r w:rsidR="1E116661">
        <w:rPr/>
        <w:t>misuse,</w:t>
      </w:r>
      <w:r w:rsidR="1E116661">
        <w:rPr>
          <w:spacing w:val="-15"/>
        </w:rPr>
        <w:t xml:space="preserve"> </w:t>
      </w:r>
      <w:r w:rsidR="1E116661">
        <w:rPr/>
        <w:t>unequal</w:t>
      </w:r>
      <w:r w:rsidR="1E116661">
        <w:rPr>
          <w:spacing w:val="-15"/>
        </w:rPr>
        <w:t xml:space="preserve"> </w:t>
      </w:r>
      <w:r w:rsidR="1E116661">
        <w:rPr/>
        <w:t>and</w:t>
      </w:r>
      <w:r w:rsidR="1E116661">
        <w:rPr>
          <w:spacing w:val="-16"/>
        </w:rPr>
        <w:t xml:space="preserve"> </w:t>
      </w:r>
      <w:r w:rsidR="1E116661">
        <w:rPr/>
        <w:t>destructive</w:t>
      </w:r>
      <w:r w:rsidR="1E116661">
        <w:rPr>
          <w:spacing w:val="-15"/>
        </w:rPr>
        <w:t xml:space="preserve"> </w:t>
      </w:r>
      <w:r w:rsidR="1E116661">
        <w:rPr/>
        <w:t>relationships</w:t>
      </w:r>
      <w:r w:rsidR="1E116661">
        <w:rPr>
          <w:spacing w:val="-15"/>
        </w:rPr>
        <w:t xml:space="preserve"> </w:t>
      </w:r>
      <w:r w:rsidR="1E116661">
        <w:rPr/>
        <w:t>and</w:t>
      </w:r>
      <w:r w:rsidR="1E116661">
        <w:rPr>
          <w:spacing w:val="-15"/>
        </w:rPr>
        <w:t xml:space="preserve"> </w:t>
      </w:r>
      <w:r w:rsidR="1E116661">
        <w:rPr/>
        <w:t>long-term</w:t>
      </w:r>
      <w:r w:rsidR="1E116661">
        <w:rPr>
          <w:spacing w:val="-16"/>
        </w:rPr>
        <w:t xml:space="preserve"> </w:t>
      </w:r>
      <w:r w:rsidR="1E116661">
        <w:rPr/>
        <w:t>medical</w:t>
      </w:r>
      <w:r w:rsidR="1E116661">
        <w:rPr>
          <w:spacing w:val="-15"/>
        </w:rPr>
        <w:t xml:space="preserve"> </w:t>
      </w:r>
      <w:r w:rsidR="1E116661">
        <w:rPr/>
        <w:t>or</w:t>
      </w:r>
      <w:r w:rsidR="1E116661">
        <w:rPr>
          <w:spacing w:val="-15"/>
        </w:rPr>
        <w:t xml:space="preserve"> </w:t>
      </w:r>
      <w:r w:rsidR="1E116661">
        <w:rPr/>
        <w:t>psychiatric</w:t>
      </w:r>
      <w:r w:rsidR="1E116661">
        <w:rPr>
          <w:spacing w:val="-16"/>
        </w:rPr>
        <w:t xml:space="preserve"> </w:t>
      </w:r>
      <w:r w:rsidR="1E116661">
        <w:rPr/>
        <w:t>difficulties.</w:t>
      </w:r>
      <w:r w:rsidR="1E116661">
        <w:rPr>
          <w:spacing w:val="-13"/>
        </w:rPr>
        <w:t xml:space="preserve"> </w:t>
      </w:r>
      <w:r w:rsidR="1E116661">
        <w:rPr/>
        <w:t>Any child,</w:t>
      </w:r>
      <w:r w:rsidR="1E116661">
        <w:rPr>
          <w:spacing w:val="-16"/>
        </w:rPr>
        <w:t xml:space="preserve"> </w:t>
      </w:r>
      <w:r w:rsidR="1E116661">
        <w:rPr/>
        <w:t>in</w:t>
      </w:r>
      <w:r w:rsidR="1E116661">
        <w:rPr>
          <w:spacing w:val="-15"/>
        </w:rPr>
        <w:t xml:space="preserve"> </w:t>
      </w:r>
      <w:r w:rsidR="1E116661">
        <w:rPr/>
        <w:t>any</w:t>
      </w:r>
      <w:r w:rsidR="1E116661">
        <w:rPr>
          <w:spacing w:val="-15"/>
        </w:rPr>
        <w:t xml:space="preserve"> </w:t>
      </w:r>
      <w:r w:rsidR="1E116661">
        <w:rPr/>
        <w:t>family</w:t>
      </w:r>
      <w:r w:rsidR="1E116661">
        <w:rPr>
          <w:spacing w:val="-16"/>
        </w:rPr>
        <w:t xml:space="preserve"> </w:t>
      </w:r>
      <w:r w:rsidR="1E116661">
        <w:rPr/>
        <w:t>in</w:t>
      </w:r>
      <w:r w:rsidR="1E116661">
        <w:rPr>
          <w:spacing w:val="-15"/>
        </w:rPr>
        <w:t xml:space="preserve"> </w:t>
      </w:r>
      <w:r w:rsidR="1E116661">
        <w:rPr/>
        <w:t>any</w:t>
      </w:r>
      <w:r w:rsidR="1E116661">
        <w:rPr>
          <w:spacing w:val="-15"/>
        </w:rPr>
        <w:t xml:space="preserve"> </w:t>
      </w:r>
      <w:r w:rsidR="1E116661">
        <w:rPr/>
        <w:t>school</w:t>
      </w:r>
      <w:r w:rsidR="1E116661">
        <w:rPr>
          <w:spacing w:val="-15"/>
        </w:rPr>
        <w:t xml:space="preserve"> </w:t>
      </w:r>
      <w:r w:rsidR="1E116661">
        <w:rPr/>
        <w:t>could</w:t>
      </w:r>
      <w:r w:rsidR="1E116661">
        <w:rPr>
          <w:spacing w:val="-16"/>
        </w:rPr>
        <w:t xml:space="preserve"> </w:t>
      </w:r>
      <w:r w:rsidR="1E116661">
        <w:rPr/>
        <w:t>become</w:t>
      </w:r>
      <w:r w:rsidR="1E116661">
        <w:rPr>
          <w:spacing w:val="-15"/>
        </w:rPr>
        <w:t xml:space="preserve"> </w:t>
      </w:r>
      <w:r w:rsidR="1E116661">
        <w:rPr/>
        <w:t>a</w:t>
      </w:r>
      <w:r w:rsidR="1E116661">
        <w:rPr>
          <w:spacing w:val="-15"/>
        </w:rPr>
        <w:t xml:space="preserve"> </w:t>
      </w:r>
      <w:r w:rsidR="1E116661">
        <w:rPr/>
        <w:t>victim</w:t>
      </w:r>
      <w:r w:rsidR="1E116661">
        <w:rPr>
          <w:spacing w:val="-16"/>
        </w:rPr>
        <w:t xml:space="preserve"> </w:t>
      </w:r>
      <w:r w:rsidR="1E116661">
        <w:rPr/>
        <w:t>of</w:t>
      </w:r>
      <w:r w:rsidR="1E116661">
        <w:rPr>
          <w:spacing w:val="-10"/>
        </w:rPr>
        <w:t xml:space="preserve"> </w:t>
      </w:r>
      <w:r w:rsidR="1E116661">
        <w:rPr/>
        <w:t>abuse.</w:t>
      </w:r>
      <w:r w:rsidR="1E116661">
        <w:rPr>
          <w:spacing w:val="-16"/>
        </w:rPr>
        <w:t xml:space="preserve"> </w:t>
      </w:r>
      <w:r w:rsidR="1E116661">
        <w:rPr/>
        <w:t>Staff</w:t>
      </w:r>
      <w:r w:rsidR="1E116661">
        <w:rPr>
          <w:spacing w:val="-10"/>
        </w:rPr>
        <w:t xml:space="preserve"> </w:t>
      </w:r>
      <w:r w:rsidR="1E116661">
        <w:rPr/>
        <w:t>should</w:t>
      </w:r>
      <w:r w:rsidR="1E116661">
        <w:rPr>
          <w:spacing w:val="-10"/>
        </w:rPr>
        <w:t xml:space="preserve"> </w:t>
      </w:r>
      <w:r w:rsidR="1E116661">
        <w:rPr/>
        <w:t>always</w:t>
      </w:r>
      <w:r w:rsidR="1E116661">
        <w:rPr>
          <w:spacing w:val="-12"/>
        </w:rPr>
        <w:t xml:space="preserve"> </w:t>
      </w:r>
      <w:r w:rsidR="1E116661">
        <w:rPr/>
        <w:t>maintain</w:t>
      </w:r>
      <w:r w:rsidR="1E116661">
        <w:rPr>
          <w:spacing w:val="-15"/>
        </w:rPr>
        <w:t xml:space="preserve"> </w:t>
      </w:r>
      <w:r w:rsidR="1E116661">
        <w:rPr/>
        <w:t>an</w:t>
      </w:r>
      <w:r w:rsidR="1E116661">
        <w:rPr>
          <w:spacing w:val="-16"/>
        </w:rPr>
        <w:t xml:space="preserve"> </w:t>
      </w:r>
      <w:r w:rsidR="1E116661">
        <w:rPr/>
        <w:t>attitude</w:t>
      </w:r>
      <w:r w:rsidR="6ABF7331">
        <w:rPr/>
        <w:t xml:space="preserve"> </w:t>
      </w:r>
      <w:r w:rsidR="1E116661">
        <w:rPr/>
        <w:t>of</w:t>
      </w:r>
      <w:r w:rsidR="1E116661">
        <w:rPr/>
        <w:t xml:space="preserve"> “it could happen here</w:t>
      </w:r>
      <w:r w:rsidR="1E116661">
        <w:rPr/>
        <w:t>”.</w:t>
      </w:r>
    </w:p>
    <w:p w:rsidR="009B2E38" w:rsidRDefault="009B2E38" w14:paraId="7B04FA47" w14:textId="77777777">
      <w:pPr>
        <w:pStyle w:val="BodyText"/>
        <w:rPr>
          <w:sz w:val="21"/>
        </w:rPr>
      </w:pPr>
    </w:p>
    <w:p w:rsidR="009B2E38" w:rsidRDefault="006F561E" w14:paraId="3E03A09F" w14:textId="77777777">
      <w:pPr>
        <w:pStyle w:val="Heading1"/>
        <w:spacing w:before="1" w:line="275" w:lineRule="exact"/>
      </w:pPr>
      <w:bookmarkStart w:name="Key_points_for_staff_to_remember_for_tak" w:id="14"/>
      <w:bookmarkEnd w:id="14"/>
      <w:r>
        <w:t>Key</w:t>
      </w:r>
      <w:r>
        <w:rPr>
          <w:spacing w:val="-17"/>
        </w:rPr>
        <w:t xml:space="preserve"> </w:t>
      </w:r>
      <w:r>
        <w:t>points</w:t>
      </w:r>
      <w:r>
        <w:rPr>
          <w:spacing w:val="-14"/>
        </w:rPr>
        <w:t xml:space="preserve"> </w:t>
      </w:r>
      <w:r>
        <w:t>for</w:t>
      </w:r>
      <w:r>
        <w:rPr>
          <w:spacing w:val="-8"/>
        </w:rPr>
        <w:t xml:space="preserve"> </w:t>
      </w:r>
      <w:r>
        <w:t>staff</w:t>
      </w:r>
      <w:r>
        <w:rPr>
          <w:spacing w:val="-14"/>
        </w:rPr>
        <w:t xml:space="preserve"> </w:t>
      </w:r>
      <w:r>
        <w:t>to</w:t>
      </w:r>
      <w:r>
        <w:rPr>
          <w:spacing w:val="-6"/>
        </w:rPr>
        <w:t xml:space="preserve"> </w:t>
      </w:r>
      <w:r>
        <w:t>remember</w:t>
      </w:r>
      <w:r>
        <w:rPr>
          <w:spacing w:val="-11"/>
        </w:rPr>
        <w:t xml:space="preserve"> </w:t>
      </w:r>
      <w:r>
        <w:t>for</w:t>
      </w:r>
      <w:r>
        <w:rPr>
          <w:spacing w:val="-8"/>
        </w:rPr>
        <w:t xml:space="preserve"> </w:t>
      </w:r>
      <w:r>
        <w:t>taking</w:t>
      </w:r>
      <w:r>
        <w:rPr>
          <w:spacing w:val="-11"/>
        </w:rPr>
        <w:t xml:space="preserve"> </w:t>
      </w:r>
      <w:r>
        <w:t>action</w:t>
      </w:r>
      <w:r>
        <w:rPr>
          <w:spacing w:val="-12"/>
        </w:rPr>
        <w:t xml:space="preserve"> </w:t>
      </w:r>
      <w:r>
        <w:rPr>
          <w:spacing w:val="-4"/>
        </w:rPr>
        <w:t>are:</w:t>
      </w:r>
    </w:p>
    <w:p w:rsidR="009B2E38" w:rsidP="1E116661" w:rsidRDefault="1E116661" w14:paraId="73DF7416" w14:textId="77777777">
      <w:pPr>
        <w:pStyle w:val="ListParagraph"/>
        <w:numPr>
          <w:ilvl w:val="1"/>
          <w:numId w:val="30"/>
        </w:numPr>
        <w:tabs>
          <w:tab w:val="left" w:pos="880"/>
        </w:tabs>
        <w:spacing w:before="7" w:line="230" w:lineRule="auto"/>
        <w:ind w:right="151"/>
      </w:pPr>
      <w:r w:rsidRPr="1E116661">
        <w:t>report</w:t>
      </w:r>
      <w:r w:rsidRPr="1E116661">
        <w:rPr>
          <w:spacing w:val="-7"/>
        </w:rPr>
        <w:t xml:space="preserve"> </w:t>
      </w:r>
      <w:r w:rsidRPr="1E116661">
        <w:t>the</w:t>
      </w:r>
      <w:r w:rsidRPr="1E116661">
        <w:rPr>
          <w:spacing w:val="-5"/>
        </w:rPr>
        <w:t xml:space="preserve"> </w:t>
      </w:r>
      <w:r w:rsidRPr="1E116661">
        <w:t>concern</w:t>
      </w:r>
      <w:r w:rsidRPr="1E116661">
        <w:rPr>
          <w:spacing w:val="-4"/>
        </w:rPr>
        <w:t xml:space="preserve"> </w:t>
      </w:r>
      <w:r w:rsidRPr="1E116661">
        <w:t>to</w:t>
      </w:r>
      <w:r w:rsidRPr="1E116661">
        <w:rPr>
          <w:spacing w:val="-5"/>
        </w:rPr>
        <w:t xml:space="preserve"> </w:t>
      </w:r>
      <w:r w:rsidRPr="1E116661">
        <w:t>the</w:t>
      </w:r>
      <w:r w:rsidRPr="1E116661">
        <w:rPr>
          <w:spacing w:val="-10"/>
        </w:rPr>
        <w:t xml:space="preserve"> Safeguarding Team </w:t>
      </w:r>
      <w:r w:rsidRPr="1E116661">
        <w:t>as</w:t>
      </w:r>
      <w:r w:rsidRPr="1E116661">
        <w:rPr>
          <w:spacing w:val="-8"/>
        </w:rPr>
        <w:t xml:space="preserve"> </w:t>
      </w:r>
      <w:r w:rsidRPr="1E116661">
        <w:t>soon</w:t>
      </w:r>
      <w:r w:rsidRPr="1E116661">
        <w:rPr>
          <w:spacing w:val="-4"/>
        </w:rPr>
        <w:t xml:space="preserve"> </w:t>
      </w:r>
      <w:r w:rsidRPr="1E116661">
        <w:t>as</w:t>
      </w:r>
      <w:r w:rsidRPr="1E116661">
        <w:rPr>
          <w:spacing w:val="-8"/>
        </w:rPr>
        <w:t xml:space="preserve"> </w:t>
      </w:r>
      <w:r w:rsidRPr="1E116661">
        <w:t>possible</w:t>
      </w:r>
      <w:r w:rsidRPr="1E116661">
        <w:rPr>
          <w:spacing w:val="-4"/>
        </w:rPr>
        <w:t xml:space="preserve"> </w:t>
      </w:r>
      <w:r w:rsidRPr="1E116661">
        <w:t>and</w:t>
      </w:r>
      <w:r w:rsidRPr="1E116661">
        <w:rPr>
          <w:spacing w:val="-5"/>
        </w:rPr>
        <w:t xml:space="preserve"> </w:t>
      </w:r>
      <w:r w:rsidRPr="1E116661">
        <w:t>certainly</w:t>
      </w:r>
      <w:r w:rsidRPr="1E116661">
        <w:rPr>
          <w:spacing w:val="-6"/>
        </w:rPr>
        <w:t xml:space="preserve"> </w:t>
      </w:r>
      <w:r w:rsidRPr="1E116661">
        <w:t>by</w:t>
      </w:r>
      <w:r w:rsidRPr="1E116661">
        <w:rPr>
          <w:spacing w:val="-8"/>
        </w:rPr>
        <w:t xml:space="preserve"> </w:t>
      </w:r>
      <w:r w:rsidRPr="1E116661">
        <w:t>the</w:t>
      </w:r>
      <w:r w:rsidRPr="1E116661">
        <w:rPr>
          <w:spacing w:val="-5"/>
        </w:rPr>
        <w:t xml:space="preserve"> </w:t>
      </w:r>
      <w:r w:rsidRPr="1E116661">
        <w:t>end</w:t>
      </w:r>
      <w:r w:rsidRPr="1E116661">
        <w:rPr>
          <w:spacing w:val="-4"/>
        </w:rPr>
        <w:t xml:space="preserve"> </w:t>
      </w:r>
      <w:r w:rsidRPr="1E116661">
        <w:t>of</w:t>
      </w:r>
      <w:r w:rsidRPr="1E116661">
        <w:rPr>
          <w:spacing w:val="-9"/>
        </w:rPr>
        <w:t xml:space="preserve"> </w:t>
      </w:r>
      <w:r w:rsidRPr="1E116661">
        <w:t xml:space="preserve">the </w:t>
      </w:r>
      <w:r w:rsidRPr="1E116661">
        <w:rPr>
          <w:spacing w:val="-4"/>
        </w:rPr>
        <w:t>day</w:t>
      </w:r>
    </w:p>
    <w:p w:rsidR="009B2E38" w:rsidRDefault="006F561E" w14:paraId="455B2591" w14:textId="77777777">
      <w:pPr>
        <w:pStyle w:val="ListParagraph"/>
        <w:numPr>
          <w:ilvl w:val="1"/>
          <w:numId w:val="30"/>
        </w:numPr>
        <w:tabs>
          <w:tab w:val="left" w:pos="880"/>
        </w:tabs>
        <w:spacing w:line="264" w:lineRule="exact"/>
      </w:pPr>
      <w:r>
        <w:t>do</w:t>
      </w:r>
      <w:r>
        <w:rPr>
          <w:spacing w:val="-4"/>
        </w:rPr>
        <w:t xml:space="preserve"> </w:t>
      </w:r>
      <w:r>
        <w:t>not</w:t>
      </w:r>
      <w:r>
        <w:rPr>
          <w:spacing w:val="-6"/>
        </w:rPr>
        <w:t xml:space="preserve"> </w:t>
      </w:r>
      <w:r>
        <w:t>start</w:t>
      </w:r>
      <w:r>
        <w:rPr>
          <w:spacing w:val="-7"/>
        </w:rPr>
        <w:t xml:space="preserve"> </w:t>
      </w:r>
      <w:r>
        <w:t>your</w:t>
      </w:r>
      <w:r>
        <w:rPr>
          <w:spacing w:val="1"/>
        </w:rPr>
        <w:t xml:space="preserve"> </w:t>
      </w:r>
      <w:r>
        <w:t>own</w:t>
      </w:r>
      <w:r>
        <w:rPr>
          <w:spacing w:val="3"/>
        </w:rPr>
        <w:t xml:space="preserve"> </w:t>
      </w:r>
      <w:r>
        <w:rPr>
          <w:spacing w:val="-2"/>
        </w:rPr>
        <w:t>investigation</w:t>
      </w:r>
    </w:p>
    <w:p w:rsidR="009B2E38" w:rsidRDefault="006F561E" w14:paraId="1013FED7" w14:textId="77777777">
      <w:pPr>
        <w:pStyle w:val="ListParagraph"/>
        <w:numPr>
          <w:ilvl w:val="1"/>
          <w:numId w:val="30"/>
        </w:numPr>
        <w:tabs>
          <w:tab w:val="left" w:pos="880"/>
        </w:tabs>
        <w:spacing w:before="15" w:line="230" w:lineRule="auto"/>
        <w:ind w:right="151"/>
      </w:pPr>
      <w:r>
        <w:t>share</w:t>
      </w:r>
      <w:r>
        <w:rPr>
          <w:spacing w:val="40"/>
        </w:rPr>
        <w:t xml:space="preserve"> </w:t>
      </w:r>
      <w:r>
        <w:t>information</w:t>
      </w:r>
      <w:r>
        <w:rPr>
          <w:spacing w:val="40"/>
        </w:rPr>
        <w:t xml:space="preserve"> </w:t>
      </w:r>
      <w:r>
        <w:t>on</w:t>
      </w:r>
      <w:r>
        <w:rPr>
          <w:spacing w:val="40"/>
        </w:rPr>
        <w:t xml:space="preserve"> </w:t>
      </w:r>
      <w:r>
        <w:t>a</w:t>
      </w:r>
      <w:r>
        <w:rPr>
          <w:spacing w:val="40"/>
        </w:rPr>
        <w:t xml:space="preserve"> </w:t>
      </w:r>
      <w:r>
        <w:t>need-to-know</w:t>
      </w:r>
      <w:r>
        <w:rPr>
          <w:spacing w:val="39"/>
        </w:rPr>
        <w:t xml:space="preserve"> </w:t>
      </w:r>
      <w:r>
        <w:t>basis</w:t>
      </w:r>
      <w:r>
        <w:rPr>
          <w:spacing w:val="40"/>
        </w:rPr>
        <w:t xml:space="preserve"> </w:t>
      </w:r>
      <w:r>
        <w:t>only</w:t>
      </w:r>
      <w:r>
        <w:rPr>
          <w:spacing w:val="38"/>
        </w:rPr>
        <w:t xml:space="preserve"> </w:t>
      </w:r>
      <w:r>
        <w:t>–</w:t>
      </w:r>
      <w:r>
        <w:rPr>
          <w:spacing w:val="40"/>
        </w:rPr>
        <w:t xml:space="preserve"> </w:t>
      </w:r>
      <w:r>
        <w:t>do</w:t>
      </w:r>
      <w:r>
        <w:rPr>
          <w:spacing w:val="40"/>
        </w:rPr>
        <w:t xml:space="preserve"> </w:t>
      </w:r>
      <w:r>
        <w:t>not</w:t>
      </w:r>
      <w:r>
        <w:rPr>
          <w:spacing w:val="40"/>
        </w:rPr>
        <w:t xml:space="preserve"> </w:t>
      </w:r>
      <w:r>
        <w:t>discuss</w:t>
      </w:r>
      <w:r>
        <w:rPr>
          <w:spacing w:val="40"/>
        </w:rPr>
        <w:t xml:space="preserve"> </w:t>
      </w:r>
      <w:r>
        <w:t>the</w:t>
      </w:r>
      <w:r>
        <w:rPr>
          <w:spacing w:val="40"/>
        </w:rPr>
        <w:t xml:space="preserve"> </w:t>
      </w:r>
      <w:r>
        <w:t>issue</w:t>
      </w:r>
      <w:r>
        <w:rPr>
          <w:spacing w:val="40"/>
        </w:rPr>
        <w:t xml:space="preserve"> </w:t>
      </w:r>
      <w:r>
        <w:t>unnecessarily</w:t>
      </w:r>
      <w:r>
        <w:rPr>
          <w:spacing w:val="40"/>
        </w:rPr>
        <w:t xml:space="preserve"> </w:t>
      </w:r>
      <w:r>
        <w:t>with colleagues or with friends or family.</w:t>
      </w:r>
    </w:p>
    <w:p w:rsidR="009B2E38" w:rsidRDefault="006F561E" w14:paraId="7850AC46" w14:textId="77777777">
      <w:pPr>
        <w:pStyle w:val="ListParagraph"/>
        <w:numPr>
          <w:ilvl w:val="1"/>
          <w:numId w:val="30"/>
        </w:numPr>
        <w:tabs>
          <w:tab w:val="left" w:pos="880"/>
        </w:tabs>
        <w:spacing w:line="259" w:lineRule="exact"/>
      </w:pPr>
      <w:r>
        <w:t>complete</w:t>
      </w:r>
      <w:r>
        <w:rPr>
          <w:spacing w:val="-17"/>
        </w:rPr>
        <w:t xml:space="preserve"> </w:t>
      </w:r>
      <w:r>
        <w:t>a</w:t>
      </w:r>
      <w:r>
        <w:rPr>
          <w:spacing w:val="-11"/>
        </w:rPr>
        <w:t xml:space="preserve"> </w:t>
      </w:r>
      <w:r>
        <w:t>timely</w:t>
      </w:r>
      <w:r>
        <w:rPr>
          <w:spacing w:val="-15"/>
        </w:rPr>
        <w:t xml:space="preserve"> </w:t>
      </w:r>
      <w:r>
        <w:t>and</w:t>
      </w:r>
      <w:r>
        <w:rPr>
          <w:spacing w:val="-16"/>
        </w:rPr>
        <w:t xml:space="preserve"> </w:t>
      </w:r>
      <w:r>
        <w:t>accurate</w:t>
      </w:r>
      <w:r>
        <w:rPr>
          <w:spacing w:val="-14"/>
        </w:rPr>
        <w:t xml:space="preserve"> </w:t>
      </w:r>
      <w:r>
        <w:t>record</w:t>
      </w:r>
      <w:r>
        <w:rPr>
          <w:spacing w:val="-10"/>
        </w:rPr>
        <w:t xml:space="preserve"> </w:t>
      </w:r>
      <w:r>
        <w:t>of</w:t>
      </w:r>
      <w:r>
        <w:rPr>
          <w:spacing w:val="-8"/>
        </w:rPr>
        <w:t xml:space="preserve"> </w:t>
      </w:r>
      <w:r>
        <w:t>the</w:t>
      </w:r>
      <w:r>
        <w:rPr>
          <w:spacing w:val="-6"/>
        </w:rPr>
        <w:t xml:space="preserve"> </w:t>
      </w:r>
      <w:r>
        <w:t>concern</w:t>
      </w:r>
      <w:r>
        <w:rPr>
          <w:spacing w:val="-10"/>
        </w:rPr>
        <w:t xml:space="preserve"> </w:t>
      </w:r>
      <w:r>
        <w:t>using</w:t>
      </w:r>
      <w:r>
        <w:rPr>
          <w:spacing w:val="-9"/>
        </w:rPr>
        <w:t xml:space="preserve"> </w:t>
      </w:r>
      <w:r>
        <w:rPr>
          <w:spacing w:val="-2"/>
        </w:rPr>
        <w:t>CPOMS</w:t>
      </w:r>
    </w:p>
    <w:p w:rsidR="009B2E38" w:rsidRDefault="006F561E" w14:paraId="1D63CB1D" w14:textId="77777777">
      <w:pPr>
        <w:pStyle w:val="ListParagraph"/>
        <w:numPr>
          <w:ilvl w:val="1"/>
          <w:numId w:val="30"/>
        </w:numPr>
        <w:tabs>
          <w:tab w:val="left" w:pos="880"/>
        </w:tabs>
        <w:spacing w:before="1"/>
      </w:pPr>
      <w:r>
        <w:t>seek</w:t>
      </w:r>
      <w:r>
        <w:rPr>
          <w:spacing w:val="-8"/>
        </w:rPr>
        <w:t xml:space="preserve"> </w:t>
      </w:r>
      <w:r>
        <w:t>support</w:t>
      </w:r>
      <w:r>
        <w:rPr>
          <w:spacing w:val="-8"/>
        </w:rPr>
        <w:t xml:space="preserve"> </w:t>
      </w:r>
      <w:r>
        <w:t>for yourself</w:t>
      </w:r>
      <w:r>
        <w:rPr>
          <w:spacing w:val="-4"/>
        </w:rPr>
        <w:t xml:space="preserve"> </w:t>
      </w:r>
      <w:r>
        <w:t>if</w:t>
      </w:r>
      <w:r>
        <w:rPr>
          <w:spacing w:val="-4"/>
        </w:rPr>
        <w:t xml:space="preserve"> </w:t>
      </w:r>
      <w:r>
        <w:t>you</w:t>
      </w:r>
      <w:r>
        <w:rPr>
          <w:spacing w:val="-4"/>
        </w:rPr>
        <w:t xml:space="preserve"> </w:t>
      </w:r>
      <w:r>
        <w:t>are</w:t>
      </w:r>
      <w:r>
        <w:rPr>
          <w:spacing w:val="-5"/>
        </w:rPr>
        <w:t xml:space="preserve"> </w:t>
      </w:r>
      <w:r>
        <w:rPr>
          <w:spacing w:val="-2"/>
        </w:rPr>
        <w:t>distressed.</w:t>
      </w:r>
    </w:p>
    <w:p w:rsidR="009B2E38" w:rsidRDefault="006F561E" w14:paraId="33A2F3FC" w14:textId="77777777">
      <w:pPr>
        <w:pStyle w:val="ListParagraph"/>
        <w:numPr>
          <w:ilvl w:val="1"/>
          <w:numId w:val="30"/>
        </w:numPr>
        <w:tabs>
          <w:tab w:val="left" w:pos="880"/>
        </w:tabs>
      </w:pPr>
      <w:r>
        <w:t>in</w:t>
      </w:r>
      <w:r>
        <w:rPr>
          <w:spacing w:val="-1"/>
        </w:rPr>
        <w:t xml:space="preserve"> </w:t>
      </w:r>
      <w:r>
        <w:t>an</w:t>
      </w:r>
      <w:r>
        <w:rPr>
          <w:spacing w:val="-5"/>
        </w:rPr>
        <w:t xml:space="preserve"> </w:t>
      </w:r>
      <w:r>
        <w:t>emergency</w:t>
      </w:r>
      <w:r>
        <w:rPr>
          <w:spacing w:val="-7"/>
        </w:rPr>
        <w:t xml:space="preserve"> </w:t>
      </w:r>
      <w:r>
        <w:t>take</w:t>
      </w:r>
      <w:r>
        <w:rPr>
          <w:spacing w:val="-6"/>
        </w:rPr>
        <w:t xml:space="preserve"> </w:t>
      </w:r>
      <w:r>
        <w:t>the</w:t>
      </w:r>
      <w:r>
        <w:rPr>
          <w:spacing w:val="-6"/>
        </w:rPr>
        <w:t xml:space="preserve"> </w:t>
      </w:r>
      <w:r>
        <w:t>action necessary</w:t>
      </w:r>
      <w:r>
        <w:rPr>
          <w:spacing w:val="-6"/>
        </w:rPr>
        <w:t xml:space="preserve"> </w:t>
      </w:r>
      <w:r>
        <w:t>to</w:t>
      </w:r>
      <w:r>
        <w:rPr>
          <w:spacing w:val="-1"/>
        </w:rPr>
        <w:t xml:space="preserve"> </w:t>
      </w:r>
      <w:r>
        <w:t>help</w:t>
      </w:r>
      <w:r>
        <w:rPr>
          <w:spacing w:val="-5"/>
        </w:rPr>
        <w:t xml:space="preserve"> </w:t>
      </w:r>
      <w:r>
        <w:t>the</w:t>
      </w:r>
      <w:r>
        <w:rPr>
          <w:spacing w:val="-5"/>
        </w:rPr>
        <w:t xml:space="preserve"> </w:t>
      </w:r>
      <w:r>
        <w:t>child,</w:t>
      </w:r>
      <w:r>
        <w:rPr>
          <w:spacing w:val="-9"/>
        </w:rPr>
        <w:t xml:space="preserve"> </w:t>
      </w:r>
      <w:r>
        <w:t>for</w:t>
      </w:r>
      <w:r>
        <w:rPr>
          <w:spacing w:val="-7"/>
        </w:rPr>
        <w:t xml:space="preserve"> </w:t>
      </w:r>
      <w:r>
        <w:t>example,</w:t>
      </w:r>
      <w:r>
        <w:rPr>
          <w:spacing w:val="-3"/>
        </w:rPr>
        <w:t xml:space="preserve"> </w:t>
      </w:r>
      <w:r>
        <w:t>call</w:t>
      </w:r>
      <w:r>
        <w:rPr>
          <w:spacing w:val="-1"/>
        </w:rPr>
        <w:t xml:space="preserve"> </w:t>
      </w:r>
      <w:r>
        <w:rPr>
          <w:spacing w:val="-4"/>
        </w:rPr>
        <w:t>999.</w:t>
      </w:r>
    </w:p>
    <w:p w:rsidR="009B2E38" w:rsidRDefault="009B2E38" w14:paraId="568C698B" w14:textId="77777777">
      <w:pPr>
        <w:pStyle w:val="BodyText"/>
        <w:spacing w:before="6"/>
        <w:rPr>
          <w:sz w:val="21"/>
        </w:rPr>
      </w:pPr>
    </w:p>
    <w:p w:rsidR="009B2E38" w:rsidRDefault="1E116661" w14:paraId="1BED085F" w14:textId="5523ADBB">
      <w:pPr>
        <w:pStyle w:val="BodyText"/>
        <w:spacing w:line="232" w:lineRule="auto"/>
        <w:ind w:left="160" w:right="103"/>
        <w:jc w:val="both"/>
      </w:pPr>
      <w:r>
        <w:t>Appropriate support,</w:t>
      </w:r>
      <w:r>
        <w:rPr>
          <w:spacing w:val="-5"/>
        </w:rPr>
        <w:t xml:space="preserve"> </w:t>
      </w:r>
      <w:r>
        <w:t>usually</w:t>
      </w:r>
      <w:r>
        <w:rPr>
          <w:spacing w:val="-8"/>
        </w:rPr>
        <w:t xml:space="preserve"> </w:t>
      </w:r>
      <w:r>
        <w:t>a</w:t>
      </w:r>
      <w:r>
        <w:rPr>
          <w:spacing w:val="-7"/>
        </w:rPr>
        <w:t xml:space="preserve"> </w:t>
      </w:r>
      <w:r>
        <w:t>member</w:t>
      </w:r>
      <w:r>
        <w:rPr>
          <w:spacing w:val="-2"/>
        </w:rPr>
        <w:t xml:space="preserve"> </w:t>
      </w:r>
      <w:r>
        <w:t>of</w:t>
      </w:r>
      <w:r>
        <w:rPr>
          <w:spacing w:val="-6"/>
        </w:rPr>
        <w:t xml:space="preserve"> </w:t>
      </w:r>
      <w:r>
        <w:t>the</w:t>
      </w:r>
      <w:r>
        <w:rPr>
          <w:spacing w:val="-7"/>
        </w:rPr>
        <w:t xml:space="preserve"> </w:t>
      </w:r>
      <w:r>
        <w:t>pastoral</w:t>
      </w:r>
      <w:r>
        <w:rPr>
          <w:spacing w:val="-7"/>
        </w:rPr>
        <w:t xml:space="preserve"> </w:t>
      </w:r>
      <w:r>
        <w:t>team,</w:t>
      </w:r>
      <w:r>
        <w:rPr>
          <w:spacing w:val="-5"/>
        </w:rPr>
        <w:t xml:space="preserve"> </w:t>
      </w:r>
      <w:r>
        <w:t>is</w:t>
      </w:r>
      <w:r>
        <w:rPr>
          <w:spacing w:val="-9"/>
        </w:rPr>
        <w:t xml:space="preserve"> </w:t>
      </w:r>
      <w:r>
        <w:t>offered</w:t>
      </w:r>
      <w:r>
        <w:rPr>
          <w:spacing w:val="-6"/>
        </w:rPr>
        <w:t xml:space="preserve"> </w:t>
      </w:r>
      <w:r>
        <w:t>to</w:t>
      </w:r>
      <w:r>
        <w:rPr>
          <w:spacing w:val="-2"/>
        </w:rPr>
        <w:t xml:space="preserve"> </w:t>
      </w:r>
      <w:r>
        <w:t>students</w:t>
      </w:r>
      <w:r>
        <w:rPr>
          <w:spacing w:val="-8"/>
        </w:rPr>
        <w:t xml:space="preserve"> </w:t>
      </w:r>
      <w:r>
        <w:t>who</w:t>
      </w:r>
      <w:r>
        <w:rPr>
          <w:spacing w:val="-1"/>
        </w:rPr>
        <w:t xml:space="preserve"> </w:t>
      </w:r>
      <w:r>
        <w:t>have</w:t>
      </w:r>
      <w:r>
        <w:rPr>
          <w:spacing w:val="-7"/>
        </w:rPr>
        <w:t xml:space="preserve"> </w:t>
      </w:r>
      <w:r>
        <w:t>concerns</w:t>
      </w:r>
      <w:r>
        <w:rPr>
          <w:spacing w:val="-3"/>
        </w:rPr>
        <w:t xml:space="preserve"> </w:t>
      </w:r>
      <w:r>
        <w:t>about abuse, and to College staff who support them. This forms part of student induction and via notice boards in college.</w:t>
      </w:r>
      <w:r>
        <w:rPr>
          <w:spacing w:val="-16"/>
        </w:rPr>
        <w:t xml:space="preserve"> </w:t>
      </w:r>
      <w:r>
        <w:t>Students</w:t>
      </w:r>
      <w:r>
        <w:rPr>
          <w:spacing w:val="-13"/>
        </w:rPr>
        <w:t xml:space="preserve"> </w:t>
      </w:r>
      <w:r>
        <w:t>are</w:t>
      </w:r>
      <w:r>
        <w:rPr>
          <w:spacing w:val="-12"/>
        </w:rPr>
        <w:t xml:space="preserve"> </w:t>
      </w:r>
      <w:r>
        <w:t>made</w:t>
      </w:r>
      <w:r>
        <w:rPr>
          <w:spacing w:val="-11"/>
        </w:rPr>
        <w:t xml:space="preserve"> </w:t>
      </w:r>
      <w:r>
        <w:t>aware</w:t>
      </w:r>
      <w:r>
        <w:rPr>
          <w:spacing w:val="-12"/>
        </w:rPr>
        <w:t xml:space="preserve"> </w:t>
      </w:r>
      <w:r>
        <w:t>of</w:t>
      </w:r>
      <w:r>
        <w:rPr>
          <w:spacing w:val="-14"/>
        </w:rPr>
        <w:t xml:space="preserve"> </w:t>
      </w:r>
      <w:r>
        <w:t>their</w:t>
      </w:r>
      <w:r>
        <w:rPr>
          <w:spacing w:val="-13"/>
        </w:rPr>
        <w:t xml:space="preserve"> </w:t>
      </w:r>
      <w:r>
        <w:t>responsibilities</w:t>
      </w:r>
      <w:r>
        <w:rPr>
          <w:spacing w:val="-7"/>
        </w:rPr>
        <w:t xml:space="preserve"> </w:t>
      </w:r>
      <w:r>
        <w:t>with</w:t>
      </w:r>
      <w:r>
        <w:rPr>
          <w:spacing w:val="-6"/>
        </w:rPr>
        <w:t xml:space="preserve"> </w:t>
      </w:r>
      <w:r>
        <w:t>regard</w:t>
      </w:r>
      <w:r>
        <w:rPr>
          <w:spacing w:val="-11"/>
        </w:rPr>
        <w:t xml:space="preserve"> </w:t>
      </w:r>
      <w:r>
        <w:t>to</w:t>
      </w:r>
      <w:r>
        <w:rPr>
          <w:spacing w:val="-16"/>
        </w:rPr>
        <w:t xml:space="preserve"> </w:t>
      </w:r>
      <w:r>
        <w:t>Internet</w:t>
      </w:r>
      <w:r>
        <w:rPr>
          <w:spacing w:val="-14"/>
        </w:rPr>
        <w:t xml:space="preserve"> </w:t>
      </w:r>
      <w:r>
        <w:t>safety.</w:t>
      </w:r>
      <w:r>
        <w:rPr>
          <w:spacing w:val="-10"/>
        </w:rPr>
        <w:t xml:space="preserve"> </w:t>
      </w:r>
      <w:r>
        <w:t>Detail</w:t>
      </w:r>
      <w:r>
        <w:rPr>
          <w:spacing w:val="-16"/>
        </w:rPr>
        <w:t xml:space="preserve"> </w:t>
      </w:r>
      <w:r>
        <w:t>of</w:t>
      </w:r>
      <w:r>
        <w:rPr>
          <w:spacing w:val="-10"/>
        </w:rPr>
        <w:t xml:space="preserve"> </w:t>
      </w:r>
      <w:r>
        <w:t>the</w:t>
      </w:r>
      <w:r>
        <w:rPr>
          <w:spacing w:val="-11"/>
        </w:rPr>
        <w:t xml:space="preserve"> </w:t>
      </w:r>
      <w:r>
        <w:t>college’s Acceptable</w:t>
      </w:r>
      <w:r>
        <w:rPr>
          <w:spacing w:val="-1"/>
        </w:rPr>
        <w:t xml:space="preserve"> </w:t>
      </w:r>
      <w:r>
        <w:t>Use</w:t>
      </w:r>
      <w:r>
        <w:rPr>
          <w:spacing w:val="-1"/>
        </w:rPr>
        <w:t xml:space="preserve"> </w:t>
      </w:r>
      <w:r>
        <w:t>Policy</w:t>
      </w:r>
      <w:r>
        <w:rPr>
          <w:spacing w:val="-4"/>
        </w:rPr>
        <w:t xml:space="preserve"> </w:t>
      </w:r>
      <w:r>
        <w:t>(for</w:t>
      </w:r>
      <w:r>
        <w:rPr>
          <w:spacing w:val="-2"/>
        </w:rPr>
        <w:t xml:space="preserve"> </w:t>
      </w:r>
      <w:r>
        <w:t>IT),</w:t>
      </w:r>
      <w:r>
        <w:rPr>
          <w:spacing w:val="-5"/>
        </w:rPr>
        <w:t xml:space="preserve"> </w:t>
      </w:r>
      <w:r>
        <w:t>is</w:t>
      </w:r>
      <w:r>
        <w:rPr>
          <w:spacing w:val="-4"/>
        </w:rPr>
        <w:t xml:space="preserve"> </w:t>
      </w:r>
      <w:r>
        <w:t>also</w:t>
      </w:r>
      <w:r>
        <w:rPr>
          <w:spacing w:val="-1"/>
        </w:rPr>
        <w:t xml:space="preserve"> </w:t>
      </w:r>
      <w:r>
        <w:t>covered</w:t>
      </w:r>
      <w:r>
        <w:rPr>
          <w:spacing w:val="-1"/>
        </w:rPr>
        <w:t xml:space="preserve"> </w:t>
      </w:r>
      <w:r>
        <w:t>during</w:t>
      </w:r>
      <w:r>
        <w:rPr>
          <w:spacing w:val="-6"/>
        </w:rPr>
        <w:t xml:space="preserve"> </w:t>
      </w:r>
      <w:r>
        <w:t>new</w:t>
      </w:r>
      <w:r>
        <w:rPr>
          <w:spacing w:val="-3"/>
        </w:rPr>
        <w:t xml:space="preserve"> </w:t>
      </w:r>
      <w:r>
        <w:t>student induction.</w:t>
      </w:r>
      <w:r>
        <w:rPr>
          <w:spacing w:val="-5"/>
        </w:rPr>
        <w:t xml:space="preserve"> </w:t>
      </w:r>
      <w:r>
        <w:t>For</w:t>
      </w:r>
      <w:r>
        <w:rPr>
          <w:spacing w:val="-2"/>
        </w:rPr>
        <w:t xml:space="preserve"> </w:t>
      </w:r>
      <w:r>
        <w:t>further</w:t>
      </w:r>
      <w:r>
        <w:rPr>
          <w:spacing w:val="-2"/>
        </w:rPr>
        <w:t xml:space="preserve"> </w:t>
      </w:r>
      <w:r>
        <w:t>guidance</w:t>
      </w:r>
      <w:r>
        <w:rPr>
          <w:spacing w:val="-1"/>
        </w:rPr>
        <w:t xml:space="preserve"> </w:t>
      </w:r>
      <w:r>
        <w:t>on</w:t>
      </w:r>
      <w:r>
        <w:rPr>
          <w:spacing w:val="-1"/>
        </w:rPr>
        <w:t xml:space="preserve"> </w:t>
      </w:r>
      <w:r>
        <w:t>how</w:t>
      </w:r>
      <w:r>
        <w:rPr>
          <w:spacing w:val="-3"/>
        </w:rPr>
        <w:t xml:space="preserve"> </w:t>
      </w:r>
      <w:r>
        <w:t>to deal with a safeguarding issue refer to the Safeguarding Procedure in Appendix 10.</w:t>
      </w:r>
    </w:p>
    <w:p w:rsidR="009B2E38" w:rsidRDefault="009B2E38" w14:paraId="1A939487" w14:textId="77777777">
      <w:pPr>
        <w:pStyle w:val="BodyText"/>
        <w:spacing w:before="1"/>
        <w:rPr>
          <w:sz w:val="21"/>
        </w:rPr>
      </w:pPr>
    </w:p>
    <w:p w:rsidR="009B2E38" w:rsidRDefault="006F561E" w14:paraId="6C6EEFF3" w14:textId="77777777">
      <w:pPr>
        <w:pStyle w:val="Heading1"/>
      </w:pPr>
      <w:bookmarkStart w:name="Confidentiality_and_sharing_information" w:id="15"/>
      <w:bookmarkEnd w:id="15"/>
      <w:r>
        <w:t>Confidentiality</w:t>
      </w:r>
      <w:r>
        <w:rPr>
          <w:spacing w:val="-14"/>
        </w:rPr>
        <w:t xml:space="preserve"> </w:t>
      </w:r>
      <w:r>
        <w:t>and</w:t>
      </w:r>
      <w:r>
        <w:rPr>
          <w:spacing w:val="-9"/>
        </w:rPr>
        <w:t xml:space="preserve"> </w:t>
      </w:r>
      <w:r>
        <w:t>sharing</w:t>
      </w:r>
      <w:r>
        <w:rPr>
          <w:spacing w:val="-8"/>
        </w:rPr>
        <w:t xml:space="preserve"> </w:t>
      </w:r>
      <w:r>
        <w:rPr>
          <w:spacing w:val="-2"/>
        </w:rPr>
        <w:t>information</w:t>
      </w:r>
    </w:p>
    <w:p w:rsidR="009B2E38" w:rsidRDefault="009B2E38" w14:paraId="6AA258D8" w14:textId="77777777">
      <w:pPr>
        <w:pStyle w:val="BodyText"/>
        <w:spacing w:before="3"/>
        <w:rPr>
          <w:b/>
          <w:sz w:val="21"/>
        </w:rPr>
      </w:pPr>
    </w:p>
    <w:p w:rsidR="009B2E38" w:rsidRDefault="006F561E" w14:paraId="008B26AF" w14:textId="5116A5EF">
      <w:pPr>
        <w:pStyle w:val="BodyText"/>
        <w:spacing w:line="232" w:lineRule="auto"/>
        <w:ind w:left="160" w:right="151"/>
        <w:jc w:val="both"/>
      </w:pPr>
      <w:r w:rsidR="006F561E">
        <w:rPr/>
        <w:t xml:space="preserve">The college understands that information sharing is vital in </w:t>
      </w:r>
      <w:r w:rsidR="006F561E">
        <w:rPr/>
        <w:t>identifying</w:t>
      </w:r>
      <w:r w:rsidR="006F561E">
        <w:rPr/>
        <w:t xml:space="preserve"> and tackling all forms of abuse and neglect, and in promoting children’s welfare, including </w:t>
      </w:r>
      <w:r w:rsidR="674AE76A">
        <w:rPr/>
        <w:t>t</w:t>
      </w:r>
      <w:r w:rsidR="006F561E">
        <w:rPr/>
        <w:t>heir</w:t>
      </w:r>
      <w:r w:rsidR="006F561E">
        <w:rPr/>
        <w:t xml:space="preserve"> educational outcomes.</w:t>
      </w:r>
    </w:p>
    <w:p w:rsidR="009B2E38" w:rsidRDefault="009B2E38" w14:paraId="6FFBD3EC" w14:textId="77777777">
      <w:pPr>
        <w:pStyle w:val="BodyText"/>
        <w:spacing w:before="8"/>
        <w:rPr>
          <w:sz w:val="21"/>
        </w:rPr>
      </w:pPr>
    </w:p>
    <w:p w:rsidR="009B2E38" w:rsidRDefault="006F561E" w14:paraId="4601A242" w14:textId="77777777">
      <w:pPr>
        <w:pStyle w:val="BodyText"/>
        <w:spacing w:line="232" w:lineRule="auto"/>
        <w:ind w:left="160" w:right="121"/>
        <w:jc w:val="both"/>
      </w:pPr>
      <w:r>
        <w:t>All staff will understand that child protection issues warrant a high level of confidentiality, not only out of respect</w:t>
      </w:r>
      <w:r>
        <w:rPr>
          <w:spacing w:val="-3"/>
        </w:rPr>
        <w:t xml:space="preserve"> </w:t>
      </w:r>
      <w:r>
        <w:t>for the student</w:t>
      </w:r>
      <w:r>
        <w:rPr>
          <w:spacing w:val="-3"/>
        </w:rPr>
        <w:t xml:space="preserve"> </w:t>
      </w:r>
      <w:r>
        <w:t>and staff</w:t>
      </w:r>
      <w:r>
        <w:rPr>
          <w:spacing w:val="-3"/>
        </w:rPr>
        <w:t xml:space="preserve"> </w:t>
      </w:r>
      <w:r>
        <w:t>involved but</w:t>
      </w:r>
      <w:r>
        <w:rPr>
          <w:spacing w:val="-3"/>
        </w:rPr>
        <w:t xml:space="preserve"> </w:t>
      </w:r>
      <w:r>
        <w:t>also to</w:t>
      </w:r>
      <w:r>
        <w:rPr>
          <w:spacing w:val="-4"/>
        </w:rPr>
        <w:t xml:space="preserve"> </w:t>
      </w:r>
      <w:r>
        <w:t>ensure that</w:t>
      </w:r>
      <w:r>
        <w:rPr>
          <w:spacing w:val="-3"/>
        </w:rPr>
        <w:t xml:space="preserve"> </w:t>
      </w:r>
      <w:r>
        <w:t>being</w:t>
      </w:r>
      <w:r>
        <w:rPr>
          <w:spacing w:val="-4"/>
        </w:rPr>
        <w:t xml:space="preserve"> </w:t>
      </w:r>
      <w:r>
        <w:t>released into the public</w:t>
      </w:r>
      <w:r>
        <w:rPr>
          <w:spacing w:val="-2"/>
        </w:rPr>
        <w:t xml:space="preserve"> </w:t>
      </w:r>
      <w:r>
        <w:t>domain does not compromise evidence.</w:t>
      </w:r>
    </w:p>
    <w:p w:rsidR="009B2E38" w:rsidRDefault="009B2E38" w14:paraId="30DCCCAD" w14:textId="77777777">
      <w:pPr>
        <w:pStyle w:val="BodyText"/>
        <w:spacing w:before="1"/>
        <w:rPr>
          <w:sz w:val="21"/>
        </w:rPr>
      </w:pPr>
    </w:p>
    <w:p w:rsidR="009B2E38" w:rsidRDefault="006F561E" w14:paraId="00A0316B" w14:textId="77777777">
      <w:pPr>
        <w:pStyle w:val="BodyText"/>
        <w:spacing w:line="235" w:lineRule="auto"/>
        <w:ind w:left="160" w:right="108"/>
        <w:jc w:val="both"/>
      </w:pPr>
      <w:r>
        <w:t>Staff</w:t>
      </w:r>
      <w:r>
        <w:rPr>
          <w:spacing w:val="-6"/>
        </w:rPr>
        <w:t xml:space="preserve"> </w:t>
      </w:r>
      <w:r>
        <w:t>should</w:t>
      </w:r>
      <w:r>
        <w:rPr>
          <w:spacing w:val="-6"/>
        </w:rPr>
        <w:t xml:space="preserve"> </w:t>
      </w:r>
      <w:r>
        <w:t>only</w:t>
      </w:r>
      <w:r>
        <w:rPr>
          <w:spacing w:val="-9"/>
        </w:rPr>
        <w:t xml:space="preserve"> </w:t>
      </w:r>
      <w:r>
        <w:t>discuss</w:t>
      </w:r>
      <w:r>
        <w:rPr>
          <w:spacing w:val="-3"/>
        </w:rPr>
        <w:t xml:space="preserve"> </w:t>
      </w:r>
      <w:r>
        <w:t>concerns</w:t>
      </w:r>
      <w:r>
        <w:rPr>
          <w:spacing w:val="-4"/>
        </w:rPr>
        <w:t xml:space="preserve"> </w:t>
      </w:r>
      <w:r>
        <w:t>with</w:t>
      </w:r>
      <w:r>
        <w:rPr>
          <w:spacing w:val="-1"/>
        </w:rPr>
        <w:t xml:space="preserve"> </w:t>
      </w:r>
      <w:r>
        <w:t>the</w:t>
      </w:r>
      <w:r>
        <w:rPr>
          <w:spacing w:val="-7"/>
        </w:rPr>
        <w:t xml:space="preserve"> </w:t>
      </w:r>
      <w:r>
        <w:t>relevant</w:t>
      </w:r>
      <w:r>
        <w:rPr>
          <w:spacing w:val="-9"/>
        </w:rPr>
        <w:t xml:space="preserve"> </w:t>
      </w:r>
      <w:r>
        <w:t>member</w:t>
      </w:r>
      <w:r>
        <w:rPr>
          <w:spacing w:val="-7"/>
        </w:rPr>
        <w:t xml:space="preserve"> </w:t>
      </w:r>
      <w:r>
        <w:t>of</w:t>
      </w:r>
      <w:r>
        <w:rPr>
          <w:spacing w:val="-6"/>
        </w:rPr>
        <w:t xml:space="preserve"> </w:t>
      </w:r>
      <w:r>
        <w:t>the</w:t>
      </w:r>
      <w:r>
        <w:rPr>
          <w:spacing w:val="-7"/>
        </w:rPr>
        <w:t xml:space="preserve"> </w:t>
      </w:r>
      <w:r>
        <w:t>pastoral</w:t>
      </w:r>
      <w:r>
        <w:rPr>
          <w:spacing w:val="-2"/>
        </w:rPr>
        <w:t xml:space="preserve"> </w:t>
      </w:r>
      <w:r>
        <w:t>team,</w:t>
      </w:r>
      <w:r>
        <w:rPr>
          <w:spacing w:val="-9"/>
        </w:rPr>
        <w:t xml:space="preserve"> </w:t>
      </w:r>
      <w:r>
        <w:t>Designated Safeguarding Lead and Principal. That person will then decide who else needs to have the information and they will disseminate it on a ‘need-to-know’ basis.</w:t>
      </w:r>
    </w:p>
    <w:p w:rsidR="009B2E38" w:rsidRDefault="009B2E38" w14:paraId="36AF6883" w14:textId="77777777">
      <w:pPr>
        <w:pStyle w:val="BodyText"/>
        <w:spacing w:before="2"/>
        <w:rPr>
          <w:sz w:val="21"/>
        </w:rPr>
      </w:pPr>
    </w:p>
    <w:p w:rsidR="009B2E38" w:rsidRDefault="006F561E" w14:paraId="4C8B8D6A" w14:textId="77777777">
      <w:pPr>
        <w:pStyle w:val="BodyText"/>
        <w:spacing w:line="232" w:lineRule="auto"/>
        <w:ind w:left="160" w:right="104"/>
        <w:jc w:val="both"/>
      </w:pPr>
      <w:r>
        <w:t>Keeping</w:t>
      </w:r>
      <w:r>
        <w:rPr>
          <w:spacing w:val="-2"/>
        </w:rPr>
        <w:t xml:space="preserve"> </w:t>
      </w:r>
      <w:r>
        <w:t>Children Safe</w:t>
      </w:r>
      <w:r>
        <w:rPr>
          <w:spacing w:val="-6"/>
        </w:rPr>
        <w:t xml:space="preserve"> </w:t>
      </w:r>
      <w:r>
        <w:t>in</w:t>
      </w:r>
      <w:r>
        <w:rPr>
          <w:spacing w:val="-1"/>
        </w:rPr>
        <w:t xml:space="preserve"> </w:t>
      </w:r>
      <w:r>
        <w:t>Education states</w:t>
      </w:r>
      <w:r>
        <w:rPr>
          <w:spacing w:val="-8"/>
        </w:rPr>
        <w:t xml:space="preserve"> </w:t>
      </w:r>
      <w:r>
        <w:t>that</w:t>
      </w:r>
      <w:r>
        <w:rPr>
          <w:spacing w:val="-4"/>
        </w:rPr>
        <w:t xml:space="preserve"> </w:t>
      </w:r>
      <w:r>
        <w:t>any</w:t>
      </w:r>
      <w:r>
        <w:rPr>
          <w:spacing w:val="-8"/>
        </w:rPr>
        <w:t xml:space="preserve"> </w:t>
      </w:r>
      <w:r>
        <w:t>member</w:t>
      </w:r>
      <w:r>
        <w:rPr>
          <w:spacing w:val="-2"/>
        </w:rPr>
        <w:t xml:space="preserve"> </w:t>
      </w:r>
      <w:r>
        <w:t>of</w:t>
      </w:r>
      <w:r>
        <w:rPr>
          <w:spacing w:val="-1"/>
        </w:rPr>
        <w:t xml:space="preserve"> </w:t>
      </w:r>
      <w:r>
        <w:t>staff</w:t>
      </w:r>
      <w:r>
        <w:rPr>
          <w:spacing w:val="-4"/>
        </w:rPr>
        <w:t xml:space="preserve"> </w:t>
      </w:r>
      <w:r>
        <w:t>can</w:t>
      </w:r>
      <w:r>
        <w:rPr>
          <w:spacing w:val="-2"/>
        </w:rPr>
        <w:t xml:space="preserve"> </w:t>
      </w:r>
      <w:r>
        <w:t>contact</w:t>
      </w:r>
      <w:r>
        <w:rPr>
          <w:spacing w:val="-3"/>
        </w:rPr>
        <w:t xml:space="preserve"> </w:t>
      </w:r>
      <w:r>
        <w:t>children’s</w:t>
      </w:r>
      <w:r>
        <w:rPr>
          <w:spacing w:val="-2"/>
        </w:rPr>
        <w:t xml:space="preserve"> </w:t>
      </w:r>
      <w:r>
        <w:t>social</w:t>
      </w:r>
      <w:r>
        <w:rPr>
          <w:spacing w:val="-2"/>
        </w:rPr>
        <w:t xml:space="preserve"> </w:t>
      </w:r>
      <w:r>
        <w:t>care</w:t>
      </w:r>
      <w:r>
        <w:rPr>
          <w:spacing w:val="-1"/>
        </w:rPr>
        <w:t xml:space="preserve"> </w:t>
      </w:r>
      <w:r>
        <w:t>if</w:t>
      </w:r>
      <w:r>
        <w:rPr>
          <w:spacing w:val="-1"/>
        </w:rPr>
        <w:t xml:space="preserve"> </w:t>
      </w:r>
      <w:r>
        <w:t xml:space="preserve">they are concerned about a child. This should be then be shared with the DSL and DDSL so that an overview is </w:t>
      </w:r>
      <w:r>
        <w:rPr>
          <w:spacing w:val="-2"/>
        </w:rPr>
        <w:t>kept.</w:t>
      </w:r>
    </w:p>
    <w:p w:rsidR="009B2E38" w:rsidRDefault="009B2E38" w14:paraId="54C529ED" w14:textId="77777777">
      <w:pPr>
        <w:pStyle w:val="BodyText"/>
        <w:spacing w:before="7"/>
        <w:rPr>
          <w:sz w:val="21"/>
        </w:rPr>
      </w:pPr>
    </w:p>
    <w:p w:rsidR="009B2E38" w:rsidRDefault="006F561E" w14:paraId="2043143D" w14:textId="77777777">
      <w:pPr>
        <w:pStyle w:val="BodyText"/>
        <w:spacing w:before="1" w:line="232" w:lineRule="auto"/>
        <w:ind w:left="160" w:right="159"/>
        <w:jc w:val="both"/>
      </w:pPr>
      <w:r>
        <w:t>Child protection information will be stored and handled in line with Data Protection Act 2018 principles. All information is:</w:t>
      </w:r>
    </w:p>
    <w:p w:rsidR="009B2E38" w:rsidRDefault="009B2E38" w14:paraId="1C0157D6" w14:textId="77777777">
      <w:pPr>
        <w:spacing w:line="232" w:lineRule="auto"/>
        <w:jc w:val="both"/>
        <w:sectPr w:rsidR="009B2E38">
          <w:pgSz w:w="11940" w:h="16860" w:orient="portrait"/>
          <w:pgMar w:top="900" w:right="620" w:bottom="1260" w:left="560" w:header="0" w:footer="1004" w:gutter="0"/>
          <w:cols w:space="720"/>
        </w:sectPr>
      </w:pPr>
    </w:p>
    <w:p w:rsidR="009B2E38" w:rsidRDefault="006F561E" w14:paraId="624365AD" w14:textId="77777777">
      <w:pPr>
        <w:pStyle w:val="ListParagraph"/>
        <w:numPr>
          <w:ilvl w:val="1"/>
          <w:numId w:val="30"/>
        </w:numPr>
        <w:tabs>
          <w:tab w:val="left" w:pos="880"/>
        </w:tabs>
        <w:spacing w:before="89" w:line="267" w:lineRule="exact"/>
      </w:pPr>
      <w:r>
        <w:lastRenderedPageBreak/>
        <w:t>Fairly</w:t>
      </w:r>
      <w:r>
        <w:rPr>
          <w:spacing w:val="-11"/>
        </w:rPr>
        <w:t xml:space="preserve"> </w:t>
      </w:r>
      <w:r>
        <w:t>and</w:t>
      </w:r>
      <w:r>
        <w:rPr>
          <w:spacing w:val="-4"/>
        </w:rPr>
        <w:t xml:space="preserve"> </w:t>
      </w:r>
      <w:r>
        <w:t>lawfully</w:t>
      </w:r>
      <w:r>
        <w:rPr>
          <w:spacing w:val="-4"/>
        </w:rPr>
        <w:t xml:space="preserve"> </w:t>
      </w:r>
      <w:r>
        <w:rPr>
          <w:spacing w:val="-2"/>
        </w:rPr>
        <w:t>processed.</w:t>
      </w:r>
    </w:p>
    <w:p w:rsidR="009B2E38" w:rsidRDefault="006F561E" w14:paraId="644702A7" w14:textId="77777777">
      <w:pPr>
        <w:pStyle w:val="ListParagraph"/>
        <w:numPr>
          <w:ilvl w:val="1"/>
          <w:numId w:val="30"/>
        </w:numPr>
        <w:tabs>
          <w:tab w:val="left" w:pos="880"/>
        </w:tabs>
        <w:spacing w:line="267" w:lineRule="exact"/>
      </w:pPr>
      <w:r>
        <w:t>Processed</w:t>
      </w:r>
      <w:r>
        <w:rPr>
          <w:spacing w:val="-6"/>
        </w:rPr>
        <w:t xml:space="preserve"> </w:t>
      </w:r>
      <w:r>
        <w:t>for</w:t>
      </w:r>
      <w:r>
        <w:rPr>
          <w:spacing w:val="-8"/>
        </w:rPr>
        <w:t xml:space="preserve"> </w:t>
      </w:r>
      <w:r>
        <w:t>limited</w:t>
      </w:r>
      <w:r>
        <w:rPr>
          <w:spacing w:val="-6"/>
        </w:rPr>
        <w:t xml:space="preserve"> </w:t>
      </w:r>
      <w:r>
        <w:rPr>
          <w:spacing w:val="-2"/>
        </w:rPr>
        <w:t>purposes.</w:t>
      </w:r>
    </w:p>
    <w:p w:rsidR="009B2E38" w:rsidRDefault="006F561E" w14:paraId="2D2BFAC0" w14:textId="77777777">
      <w:pPr>
        <w:pStyle w:val="ListParagraph"/>
        <w:numPr>
          <w:ilvl w:val="1"/>
          <w:numId w:val="30"/>
        </w:numPr>
        <w:tabs>
          <w:tab w:val="left" w:pos="880"/>
        </w:tabs>
        <w:spacing w:before="1" w:line="267" w:lineRule="exact"/>
      </w:pPr>
      <w:r>
        <w:t>Adequate,</w:t>
      </w:r>
      <w:r>
        <w:rPr>
          <w:spacing w:val="-6"/>
        </w:rPr>
        <w:t xml:space="preserve"> </w:t>
      </w:r>
      <w:r>
        <w:t>relevant</w:t>
      </w:r>
      <w:r>
        <w:rPr>
          <w:spacing w:val="-1"/>
        </w:rPr>
        <w:t xml:space="preserve"> </w:t>
      </w:r>
      <w:r>
        <w:t>and</w:t>
      </w:r>
      <w:r>
        <w:rPr>
          <w:spacing w:val="-9"/>
        </w:rPr>
        <w:t xml:space="preserve"> </w:t>
      </w:r>
      <w:r>
        <w:t>not</w:t>
      </w:r>
      <w:r>
        <w:rPr>
          <w:spacing w:val="-3"/>
        </w:rPr>
        <w:t xml:space="preserve"> </w:t>
      </w:r>
      <w:r>
        <w:rPr>
          <w:spacing w:val="-2"/>
        </w:rPr>
        <w:t>excessive.</w:t>
      </w:r>
    </w:p>
    <w:p w:rsidR="009B2E38" w:rsidRDefault="006F561E" w14:paraId="6F40BEFA" w14:textId="77777777">
      <w:pPr>
        <w:pStyle w:val="ListParagraph"/>
        <w:numPr>
          <w:ilvl w:val="1"/>
          <w:numId w:val="30"/>
        </w:numPr>
        <w:tabs>
          <w:tab w:val="left" w:pos="880"/>
        </w:tabs>
        <w:spacing w:line="267" w:lineRule="exact"/>
      </w:pPr>
      <w:r>
        <w:rPr>
          <w:spacing w:val="-2"/>
        </w:rPr>
        <w:t>Accurate.</w:t>
      </w:r>
    </w:p>
    <w:p w:rsidR="009B2E38" w:rsidRDefault="006F561E" w14:paraId="314A1AD6" w14:textId="77777777">
      <w:pPr>
        <w:pStyle w:val="ListParagraph"/>
        <w:numPr>
          <w:ilvl w:val="1"/>
          <w:numId w:val="30"/>
        </w:numPr>
        <w:tabs>
          <w:tab w:val="left" w:pos="880"/>
        </w:tabs>
      </w:pPr>
      <w:r>
        <w:t>Not</w:t>
      </w:r>
      <w:r>
        <w:rPr>
          <w:spacing w:val="-8"/>
        </w:rPr>
        <w:t xml:space="preserve"> </w:t>
      </w:r>
      <w:r>
        <w:t>kept</w:t>
      </w:r>
      <w:r>
        <w:rPr>
          <w:spacing w:val="-7"/>
        </w:rPr>
        <w:t xml:space="preserve"> </w:t>
      </w:r>
      <w:r>
        <w:t>for</w:t>
      </w:r>
      <w:r>
        <w:rPr>
          <w:spacing w:val="-5"/>
        </w:rPr>
        <w:t xml:space="preserve"> </w:t>
      </w:r>
      <w:r>
        <w:t>longer</w:t>
      </w:r>
      <w:r>
        <w:rPr>
          <w:spacing w:val="2"/>
        </w:rPr>
        <w:t xml:space="preserve"> </w:t>
      </w:r>
      <w:r>
        <w:t>than</w:t>
      </w:r>
      <w:r>
        <w:rPr>
          <w:spacing w:val="-4"/>
        </w:rPr>
        <w:t xml:space="preserve"> </w:t>
      </w:r>
      <w:r>
        <w:t>is</w:t>
      </w:r>
      <w:r>
        <w:rPr>
          <w:spacing w:val="-2"/>
        </w:rPr>
        <w:t xml:space="preserve"> necessary.</w:t>
      </w:r>
    </w:p>
    <w:p w:rsidR="009B2E38" w:rsidRDefault="006F561E" w14:paraId="4154F002" w14:textId="77777777">
      <w:pPr>
        <w:pStyle w:val="ListParagraph"/>
        <w:numPr>
          <w:ilvl w:val="1"/>
          <w:numId w:val="30"/>
        </w:numPr>
        <w:tabs>
          <w:tab w:val="left" w:pos="880"/>
        </w:tabs>
        <w:spacing w:before="1" w:line="267" w:lineRule="exact"/>
      </w:pPr>
      <w:r>
        <w:t>Processed</w:t>
      </w:r>
      <w:r>
        <w:rPr>
          <w:spacing w:val="-7"/>
        </w:rPr>
        <w:t xml:space="preserve"> </w:t>
      </w:r>
      <w:r>
        <w:t>in</w:t>
      </w:r>
      <w:r>
        <w:rPr>
          <w:spacing w:val="-6"/>
        </w:rPr>
        <w:t xml:space="preserve"> </w:t>
      </w:r>
      <w:r>
        <w:t>line</w:t>
      </w:r>
      <w:r>
        <w:rPr>
          <w:spacing w:val="-5"/>
        </w:rPr>
        <w:t xml:space="preserve"> </w:t>
      </w:r>
      <w:r>
        <w:t>with</w:t>
      </w:r>
      <w:r>
        <w:rPr>
          <w:spacing w:val="-1"/>
        </w:rPr>
        <w:t xml:space="preserve"> </w:t>
      </w:r>
      <w:r>
        <w:t>your</w:t>
      </w:r>
      <w:r>
        <w:rPr>
          <w:spacing w:val="-2"/>
        </w:rPr>
        <w:t xml:space="preserve"> rights.</w:t>
      </w:r>
    </w:p>
    <w:p w:rsidR="009B2E38" w:rsidRDefault="006F561E" w14:paraId="3955A3AC" w14:textId="77777777">
      <w:pPr>
        <w:pStyle w:val="ListParagraph"/>
        <w:numPr>
          <w:ilvl w:val="1"/>
          <w:numId w:val="30"/>
        </w:numPr>
        <w:tabs>
          <w:tab w:val="left" w:pos="880"/>
        </w:tabs>
        <w:spacing w:line="267" w:lineRule="exact"/>
      </w:pPr>
      <w:r>
        <w:rPr>
          <w:spacing w:val="-2"/>
        </w:rPr>
        <w:t>Secure.</w:t>
      </w:r>
    </w:p>
    <w:p w:rsidR="009B2E38" w:rsidRDefault="006F561E" w14:paraId="18CEBDC0" w14:textId="77777777">
      <w:pPr>
        <w:pStyle w:val="ListParagraph"/>
        <w:numPr>
          <w:ilvl w:val="1"/>
          <w:numId w:val="30"/>
        </w:numPr>
        <w:tabs>
          <w:tab w:val="left" w:pos="880"/>
        </w:tabs>
      </w:pPr>
      <w:r>
        <w:t>Not</w:t>
      </w:r>
      <w:r>
        <w:rPr>
          <w:spacing w:val="-7"/>
        </w:rPr>
        <w:t xml:space="preserve"> </w:t>
      </w:r>
      <w:r>
        <w:t>transferred</w:t>
      </w:r>
      <w:r>
        <w:rPr>
          <w:spacing w:val="-7"/>
        </w:rPr>
        <w:t xml:space="preserve"> </w:t>
      </w:r>
      <w:r>
        <w:t>to</w:t>
      </w:r>
      <w:r>
        <w:rPr>
          <w:spacing w:val="-7"/>
        </w:rPr>
        <w:t xml:space="preserve"> </w:t>
      </w:r>
      <w:r>
        <w:t>other</w:t>
      </w:r>
      <w:r>
        <w:rPr>
          <w:spacing w:val="-8"/>
        </w:rPr>
        <w:t xml:space="preserve"> </w:t>
      </w:r>
      <w:r>
        <w:t>countries</w:t>
      </w:r>
      <w:r>
        <w:rPr>
          <w:spacing w:val="-5"/>
        </w:rPr>
        <w:t xml:space="preserve"> </w:t>
      </w:r>
      <w:r>
        <w:t>without</w:t>
      </w:r>
      <w:r>
        <w:rPr>
          <w:spacing w:val="-5"/>
        </w:rPr>
        <w:t xml:space="preserve"> </w:t>
      </w:r>
      <w:r>
        <w:t>adequate</w:t>
      </w:r>
      <w:r>
        <w:rPr>
          <w:spacing w:val="-7"/>
        </w:rPr>
        <w:t xml:space="preserve"> </w:t>
      </w:r>
      <w:r>
        <w:rPr>
          <w:spacing w:val="-2"/>
        </w:rPr>
        <w:t>protection.</w:t>
      </w:r>
    </w:p>
    <w:p w:rsidR="009B2E38" w:rsidRDefault="009B2E38" w14:paraId="3691E7B2" w14:textId="77777777">
      <w:pPr>
        <w:pStyle w:val="BodyText"/>
        <w:spacing w:before="10"/>
        <w:rPr>
          <w:sz w:val="21"/>
        </w:rPr>
      </w:pPr>
    </w:p>
    <w:p w:rsidR="009B2E38" w:rsidRDefault="006F561E" w14:paraId="6D7D9D58" w14:textId="77777777">
      <w:pPr>
        <w:pStyle w:val="BodyText"/>
        <w:spacing w:line="232" w:lineRule="auto"/>
        <w:ind w:left="160" w:right="113"/>
        <w:jc w:val="both"/>
      </w:pPr>
      <w:r>
        <w:t>Every</w:t>
      </w:r>
      <w:r>
        <w:rPr>
          <w:spacing w:val="-2"/>
        </w:rPr>
        <w:t xml:space="preserve"> </w:t>
      </w:r>
      <w:r>
        <w:t>effort</w:t>
      </w:r>
      <w:r>
        <w:rPr>
          <w:spacing w:val="-3"/>
        </w:rPr>
        <w:t xml:space="preserve"> </w:t>
      </w:r>
      <w:r>
        <w:t>will</w:t>
      </w:r>
      <w:r>
        <w:rPr>
          <w:spacing w:val="-1"/>
        </w:rPr>
        <w:t xml:space="preserve"> </w:t>
      </w:r>
      <w:r>
        <w:t>be made to prevent</w:t>
      </w:r>
      <w:r>
        <w:rPr>
          <w:spacing w:val="-3"/>
        </w:rPr>
        <w:t xml:space="preserve"> </w:t>
      </w:r>
      <w:r>
        <w:t>unauthorised access,</w:t>
      </w:r>
      <w:r>
        <w:rPr>
          <w:spacing w:val="-3"/>
        </w:rPr>
        <w:t xml:space="preserve"> </w:t>
      </w:r>
      <w:r>
        <w:t>and sensitive information should not</w:t>
      </w:r>
      <w:r>
        <w:rPr>
          <w:spacing w:val="-3"/>
        </w:rPr>
        <w:t xml:space="preserve"> </w:t>
      </w:r>
      <w:r>
        <w:t>be stored</w:t>
      </w:r>
      <w:r>
        <w:rPr>
          <w:spacing w:val="-4"/>
        </w:rPr>
        <w:t xml:space="preserve"> </w:t>
      </w:r>
      <w:r>
        <w:t>on laptop</w:t>
      </w:r>
      <w:r>
        <w:rPr>
          <w:spacing w:val="-5"/>
        </w:rPr>
        <w:t xml:space="preserve"> </w:t>
      </w:r>
      <w:r>
        <w:t>computers,</w:t>
      </w:r>
      <w:r>
        <w:rPr>
          <w:spacing w:val="-8"/>
        </w:rPr>
        <w:t xml:space="preserve"> </w:t>
      </w:r>
      <w:r>
        <w:t>which,</w:t>
      </w:r>
      <w:r>
        <w:rPr>
          <w:spacing w:val="-8"/>
        </w:rPr>
        <w:t xml:space="preserve"> </w:t>
      </w:r>
      <w:r>
        <w:t>by</w:t>
      </w:r>
      <w:r>
        <w:rPr>
          <w:spacing w:val="-13"/>
        </w:rPr>
        <w:t xml:space="preserve"> </w:t>
      </w:r>
      <w:r>
        <w:t>the</w:t>
      </w:r>
      <w:r>
        <w:rPr>
          <w:spacing w:val="-11"/>
        </w:rPr>
        <w:t xml:space="preserve"> </w:t>
      </w:r>
      <w:r>
        <w:t>nature</w:t>
      </w:r>
      <w:r>
        <w:rPr>
          <w:spacing w:val="-5"/>
        </w:rPr>
        <w:t xml:space="preserve"> </w:t>
      </w:r>
      <w:r>
        <w:t>of</w:t>
      </w:r>
      <w:r>
        <w:rPr>
          <w:spacing w:val="-10"/>
        </w:rPr>
        <w:t xml:space="preserve"> </w:t>
      </w:r>
      <w:r>
        <w:t>their</w:t>
      </w:r>
      <w:r>
        <w:rPr>
          <w:spacing w:val="-11"/>
        </w:rPr>
        <w:t xml:space="preserve"> </w:t>
      </w:r>
      <w:r>
        <w:t>portability,</w:t>
      </w:r>
      <w:r>
        <w:rPr>
          <w:spacing w:val="-8"/>
        </w:rPr>
        <w:t xml:space="preserve"> </w:t>
      </w:r>
      <w:r>
        <w:t>could</w:t>
      </w:r>
      <w:r>
        <w:rPr>
          <w:spacing w:val="-10"/>
        </w:rPr>
        <w:t xml:space="preserve"> </w:t>
      </w:r>
      <w:r>
        <w:t>be</w:t>
      </w:r>
      <w:r>
        <w:rPr>
          <w:spacing w:val="-11"/>
        </w:rPr>
        <w:t xml:space="preserve"> </w:t>
      </w:r>
      <w:r>
        <w:t>lost</w:t>
      </w:r>
      <w:r>
        <w:rPr>
          <w:spacing w:val="-9"/>
        </w:rPr>
        <w:t xml:space="preserve"> </w:t>
      </w:r>
      <w:r>
        <w:t>or</w:t>
      </w:r>
      <w:r>
        <w:rPr>
          <w:spacing w:val="-7"/>
        </w:rPr>
        <w:t xml:space="preserve"> </w:t>
      </w:r>
      <w:r>
        <w:t>stolen.</w:t>
      </w:r>
      <w:r>
        <w:rPr>
          <w:spacing w:val="-9"/>
        </w:rPr>
        <w:t xml:space="preserve"> </w:t>
      </w:r>
      <w:r>
        <w:t>Child</w:t>
      </w:r>
      <w:r>
        <w:rPr>
          <w:spacing w:val="-10"/>
        </w:rPr>
        <w:t xml:space="preserve"> </w:t>
      </w:r>
      <w:r>
        <w:t>protection</w:t>
      </w:r>
      <w:r>
        <w:rPr>
          <w:spacing w:val="-10"/>
        </w:rPr>
        <w:t xml:space="preserve"> </w:t>
      </w:r>
      <w:r>
        <w:t>information will be stored separately from the student’s College file and the college file will be ‘tagged’ to indicate that separate information is held.</w:t>
      </w:r>
    </w:p>
    <w:p w:rsidR="009B2E38" w:rsidRDefault="009B2E38" w14:paraId="526770CE" w14:textId="77777777">
      <w:pPr>
        <w:pStyle w:val="BodyText"/>
        <w:spacing w:before="1"/>
        <w:rPr>
          <w:sz w:val="21"/>
        </w:rPr>
      </w:pPr>
    </w:p>
    <w:p w:rsidR="009B2E38" w:rsidRDefault="006F561E" w14:paraId="22B3AB27" w14:textId="77777777">
      <w:pPr>
        <w:pStyle w:val="BodyText"/>
        <w:spacing w:line="235" w:lineRule="auto"/>
        <w:ind w:left="160" w:right="106"/>
        <w:jc w:val="both"/>
      </w:pPr>
      <w:r>
        <w:t>Child</w:t>
      </w:r>
      <w:r>
        <w:rPr>
          <w:spacing w:val="-9"/>
        </w:rPr>
        <w:t xml:space="preserve"> </w:t>
      </w:r>
      <w:r>
        <w:t>protection</w:t>
      </w:r>
      <w:r>
        <w:rPr>
          <w:spacing w:val="-6"/>
        </w:rPr>
        <w:t xml:space="preserve"> </w:t>
      </w:r>
      <w:r>
        <w:t>records</w:t>
      </w:r>
      <w:r>
        <w:rPr>
          <w:spacing w:val="-16"/>
        </w:rPr>
        <w:t xml:space="preserve"> </w:t>
      </w:r>
      <w:r>
        <w:t>are</w:t>
      </w:r>
      <w:r>
        <w:rPr>
          <w:spacing w:val="-7"/>
        </w:rPr>
        <w:t xml:space="preserve"> </w:t>
      </w:r>
      <w:r>
        <w:t>normally</w:t>
      </w:r>
      <w:r>
        <w:rPr>
          <w:spacing w:val="-8"/>
        </w:rPr>
        <w:t xml:space="preserve"> </w:t>
      </w:r>
      <w:r>
        <w:t>exempt</w:t>
      </w:r>
      <w:r>
        <w:rPr>
          <w:spacing w:val="-10"/>
        </w:rPr>
        <w:t xml:space="preserve"> </w:t>
      </w:r>
      <w:r>
        <w:t>from</w:t>
      </w:r>
      <w:r>
        <w:rPr>
          <w:spacing w:val="-7"/>
        </w:rPr>
        <w:t xml:space="preserve"> </w:t>
      </w:r>
      <w:r>
        <w:t>the</w:t>
      </w:r>
      <w:r>
        <w:rPr>
          <w:spacing w:val="-12"/>
        </w:rPr>
        <w:t xml:space="preserve"> </w:t>
      </w:r>
      <w:r>
        <w:t>disclosure</w:t>
      </w:r>
      <w:r>
        <w:rPr>
          <w:spacing w:val="-10"/>
        </w:rPr>
        <w:t xml:space="preserve"> </w:t>
      </w:r>
      <w:r>
        <w:t>provisions</w:t>
      </w:r>
      <w:r>
        <w:rPr>
          <w:spacing w:val="-13"/>
        </w:rPr>
        <w:t xml:space="preserve"> </w:t>
      </w:r>
      <w:r>
        <w:t>of</w:t>
      </w:r>
      <w:r>
        <w:rPr>
          <w:spacing w:val="-11"/>
        </w:rPr>
        <w:t xml:space="preserve"> </w:t>
      </w:r>
      <w:r>
        <w:t>the</w:t>
      </w:r>
      <w:r>
        <w:rPr>
          <w:spacing w:val="-12"/>
        </w:rPr>
        <w:t xml:space="preserve"> </w:t>
      </w:r>
      <w:r>
        <w:t>Data</w:t>
      </w:r>
      <w:r>
        <w:rPr>
          <w:spacing w:val="-11"/>
        </w:rPr>
        <w:t xml:space="preserve"> </w:t>
      </w:r>
      <w:r>
        <w:t>Protection</w:t>
      </w:r>
      <w:r>
        <w:rPr>
          <w:spacing w:val="-11"/>
        </w:rPr>
        <w:t xml:space="preserve"> </w:t>
      </w:r>
      <w:r>
        <w:t>Act,</w:t>
      </w:r>
      <w:r>
        <w:rPr>
          <w:spacing w:val="-10"/>
        </w:rPr>
        <w:t xml:space="preserve"> </w:t>
      </w:r>
      <w:r>
        <w:t>which means</w:t>
      </w:r>
      <w:r>
        <w:rPr>
          <w:spacing w:val="-1"/>
        </w:rPr>
        <w:t xml:space="preserve"> </w:t>
      </w:r>
      <w:r>
        <w:t>that</w:t>
      </w:r>
      <w:r>
        <w:rPr>
          <w:spacing w:val="-2"/>
        </w:rPr>
        <w:t xml:space="preserve"> </w:t>
      </w:r>
      <w:r>
        <w:t>children</w:t>
      </w:r>
      <w:r>
        <w:rPr>
          <w:spacing w:val="-4"/>
        </w:rPr>
        <w:t xml:space="preserve"> </w:t>
      </w:r>
      <w:r>
        <w:t>and</w:t>
      </w:r>
      <w:r>
        <w:rPr>
          <w:spacing w:val="-3"/>
        </w:rPr>
        <w:t xml:space="preserve"> </w:t>
      </w:r>
      <w:r>
        <w:t>parents</w:t>
      </w:r>
      <w:r>
        <w:rPr>
          <w:spacing w:val="-1"/>
        </w:rPr>
        <w:t xml:space="preserve"> </w:t>
      </w:r>
      <w:r>
        <w:t>do not</w:t>
      </w:r>
      <w:r>
        <w:rPr>
          <w:spacing w:val="-2"/>
        </w:rPr>
        <w:t xml:space="preserve"> </w:t>
      </w:r>
      <w:r>
        <w:t>have</w:t>
      </w:r>
      <w:r>
        <w:rPr>
          <w:spacing w:val="-4"/>
        </w:rPr>
        <w:t xml:space="preserve"> </w:t>
      </w:r>
      <w:r>
        <w:t>an</w:t>
      </w:r>
      <w:r>
        <w:rPr>
          <w:spacing w:val="-3"/>
        </w:rPr>
        <w:t xml:space="preserve"> </w:t>
      </w:r>
      <w:r>
        <w:t>automatic</w:t>
      </w:r>
      <w:r>
        <w:rPr>
          <w:spacing w:val="-5"/>
        </w:rPr>
        <w:t xml:space="preserve"> </w:t>
      </w:r>
      <w:r>
        <w:t>right</w:t>
      </w:r>
      <w:r>
        <w:rPr>
          <w:spacing w:val="-6"/>
        </w:rPr>
        <w:t xml:space="preserve"> </w:t>
      </w:r>
      <w:r>
        <w:t>to see</w:t>
      </w:r>
      <w:r>
        <w:rPr>
          <w:spacing w:val="-4"/>
        </w:rPr>
        <w:t xml:space="preserve"> </w:t>
      </w:r>
      <w:r>
        <w:t>them.</w:t>
      </w:r>
      <w:r>
        <w:rPr>
          <w:spacing w:val="-7"/>
        </w:rPr>
        <w:t xml:space="preserve"> </w:t>
      </w:r>
      <w:r>
        <w:t>If any</w:t>
      </w:r>
      <w:r>
        <w:rPr>
          <w:spacing w:val="-6"/>
        </w:rPr>
        <w:t xml:space="preserve"> </w:t>
      </w:r>
      <w:r>
        <w:t>member</w:t>
      </w:r>
      <w:r>
        <w:rPr>
          <w:spacing w:val="-3"/>
        </w:rPr>
        <w:t xml:space="preserve"> </w:t>
      </w:r>
      <w:r>
        <w:t>of staff</w:t>
      </w:r>
      <w:r>
        <w:rPr>
          <w:spacing w:val="-7"/>
        </w:rPr>
        <w:t xml:space="preserve"> </w:t>
      </w:r>
      <w:r>
        <w:t>receives a request from</w:t>
      </w:r>
      <w:r>
        <w:rPr>
          <w:spacing w:val="-1"/>
        </w:rPr>
        <w:t xml:space="preserve"> </w:t>
      </w:r>
      <w:r>
        <w:t>a student or</w:t>
      </w:r>
      <w:r>
        <w:rPr>
          <w:spacing w:val="-1"/>
        </w:rPr>
        <w:t xml:space="preserve"> </w:t>
      </w:r>
      <w:r>
        <w:t>parent to see child protection records, they</w:t>
      </w:r>
      <w:r>
        <w:rPr>
          <w:spacing w:val="-3"/>
        </w:rPr>
        <w:t xml:space="preserve"> </w:t>
      </w:r>
      <w:r>
        <w:t>will</w:t>
      </w:r>
      <w:r>
        <w:rPr>
          <w:spacing w:val="-2"/>
        </w:rPr>
        <w:t xml:space="preserve"> </w:t>
      </w:r>
      <w:r>
        <w:t>refer the request to the Principal or DSL.</w:t>
      </w:r>
    </w:p>
    <w:p w:rsidR="009B2E38" w:rsidRDefault="009B2E38" w14:paraId="7CBEED82" w14:textId="77777777">
      <w:pPr>
        <w:pStyle w:val="BodyText"/>
        <w:spacing w:before="11"/>
        <w:rPr>
          <w:sz w:val="20"/>
        </w:rPr>
      </w:pPr>
    </w:p>
    <w:p w:rsidR="009B2E38" w:rsidRDefault="006F561E" w14:paraId="3E9070A5" w14:textId="77777777">
      <w:pPr>
        <w:pStyle w:val="BodyText"/>
        <w:spacing w:line="232" w:lineRule="auto"/>
        <w:ind w:left="160" w:right="102"/>
        <w:jc w:val="both"/>
      </w:pPr>
      <w:r>
        <w:t>The</w:t>
      </w:r>
      <w:r>
        <w:rPr>
          <w:spacing w:val="-16"/>
        </w:rPr>
        <w:t xml:space="preserve"> </w:t>
      </w:r>
      <w:r>
        <w:t>Data</w:t>
      </w:r>
      <w:r>
        <w:rPr>
          <w:spacing w:val="-15"/>
        </w:rPr>
        <w:t xml:space="preserve"> </w:t>
      </w:r>
      <w:r>
        <w:t>Protection</w:t>
      </w:r>
      <w:r>
        <w:rPr>
          <w:spacing w:val="-15"/>
        </w:rPr>
        <w:t xml:space="preserve"> </w:t>
      </w:r>
      <w:r>
        <w:t>Act</w:t>
      </w:r>
      <w:r>
        <w:rPr>
          <w:spacing w:val="-16"/>
        </w:rPr>
        <w:t xml:space="preserve"> </w:t>
      </w:r>
      <w:r>
        <w:t>does</w:t>
      </w:r>
      <w:r>
        <w:rPr>
          <w:spacing w:val="-15"/>
        </w:rPr>
        <w:t xml:space="preserve"> </w:t>
      </w:r>
      <w:r>
        <w:t>not</w:t>
      </w:r>
      <w:r>
        <w:rPr>
          <w:spacing w:val="-15"/>
        </w:rPr>
        <w:t xml:space="preserve"> </w:t>
      </w:r>
      <w:r>
        <w:t>prevent</w:t>
      </w:r>
      <w:r>
        <w:rPr>
          <w:spacing w:val="-15"/>
        </w:rPr>
        <w:t xml:space="preserve"> </w:t>
      </w:r>
      <w:r>
        <w:t>College</w:t>
      </w:r>
      <w:r>
        <w:rPr>
          <w:spacing w:val="-16"/>
        </w:rPr>
        <w:t xml:space="preserve"> </w:t>
      </w:r>
      <w:r>
        <w:t>staff</w:t>
      </w:r>
      <w:r>
        <w:rPr>
          <w:spacing w:val="-15"/>
        </w:rPr>
        <w:t xml:space="preserve"> </w:t>
      </w:r>
      <w:r>
        <w:t>from</w:t>
      </w:r>
      <w:r>
        <w:rPr>
          <w:spacing w:val="-15"/>
        </w:rPr>
        <w:t xml:space="preserve"> </w:t>
      </w:r>
      <w:r>
        <w:t>sharing</w:t>
      </w:r>
      <w:r>
        <w:rPr>
          <w:spacing w:val="-16"/>
        </w:rPr>
        <w:t xml:space="preserve"> </w:t>
      </w:r>
      <w:r>
        <w:t>information</w:t>
      </w:r>
      <w:r>
        <w:rPr>
          <w:spacing w:val="-15"/>
        </w:rPr>
        <w:t xml:space="preserve"> </w:t>
      </w:r>
      <w:r>
        <w:t>with</w:t>
      </w:r>
      <w:r>
        <w:rPr>
          <w:spacing w:val="-15"/>
        </w:rPr>
        <w:t xml:space="preserve"> </w:t>
      </w:r>
      <w:r>
        <w:t>relevant</w:t>
      </w:r>
      <w:r>
        <w:rPr>
          <w:spacing w:val="-15"/>
        </w:rPr>
        <w:t xml:space="preserve"> </w:t>
      </w:r>
      <w:r>
        <w:t>agencies,</w:t>
      </w:r>
      <w:r>
        <w:rPr>
          <w:spacing w:val="-16"/>
        </w:rPr>
        <w:t xml:space="preserve"> </w:t>
      </w:r>
      <w:r>
        <w:t>where that</w:t>
      </w:r>
      <w:r>
        <w:rPr>
          <w:spacing w:val="-5"/>
        </w:rPr>
        <w:t xml:space="preserve"> </w:t>
      </w:r>
      <w:r>
        <w:t>information</w:t>
      </w:r>
      <w:r>
        <w:rPr>
          <w:spacing w:val="-1"/>
        </w:rPr>
        <w:t xml:space="preserve"> </w:t>
      </w:r>
      <w:r>
        <w:t>may</w:t>
      </w:r>
      <w:r>
        <w:rPr>
          <w:spacing w:val="-8"/>
        </w:rPr>
        <w:t xml:space="preserve"> </w:t>
      </w:r>
      <w:r>
        <w:t>help</w:t>
      </w:r>
      <w:r>
        <w:rPr>
          <w:spacing w:val="-1"/>
        </w:rPr>
        <w:t xml:space="preserve"> </w:t>
      </w:r>
      <w:r>
        <w:t>to</w:t>
      </w:r>
      <w:r>
        <w:rPr>
          <w:spacing w:val="-1"/>
        </w:rPr>
        <w:t xml:space="preserve"> </w:t>
      </w:r>
      <w:r>
        <w:t>protect</w:t>
      </w:r>
      <w:r>
        <w:rPr>
          <w:spacing w:val="-5"/>
        </w:rPr>
        <w:t xml:space="preserve"> </w:t>
      </w:r>
      <w:r>
        <w:t>a</w:t>
      </w:r>
      <w:r>
        <w:rPr>
          <w:spacing w:val="-1"/>
        </w:rPr>
        <w:t xml:space="preserve"> </w:t>
      </w:r>
      <w:r>
        <w:t>child.</w:t>
      </w:r>
      <w:r>
        <w:rPr>
          <w:spacing w:val="-5"/>
        </w:rPr>
        <w:t xml:space="preserve"> </w:t>
      </w:r>
      <w:r>
        <w:t>Ideally</w:t>
      </w:r>
      <w:r>
        <w:rPr>
          <w:spacing w:val="-4"/>
        </w:rPr>
        <w:t xml:space="preserve"> </w:t>
      </w:r>
      <w:r>
        <w:t>information</w:t>
      </w:r>
      <w:r>
        <w:rPr>
          <w:spacing w:val="-1"/>
        </w:rPr>
        <w:t xml:space="preserve"> </w:t>
      </w:r>
      <w:r>
        <w:t>sharing</w:t>
      </w:r>
      <w:r>
        <w:rPr>
          <w:spacing w:val="-6"/>
        </w:rPr>
        <w:t xml:space="preserve"> </w:t>
      </w:r>
      <w:r>
        <w:t>will</w:t>
      </w:r>
      <w:r>
        <w:rPr>
          <w:spacing w:val="-3"/>
        </w:rPr>
        <w:t xml:space="preserve"> </w:t>
      </w:r>
      <w:r>
        <w:t>be</w:t>
      </w:r>
      <w:r>
        <w:rPr>
          <w:spacing w:val="-1"/>
        </w:rPr>
        <w:t xml:space="preserve"> </w:t>
      </w:r>
      <w:r>
        <w:t>done</w:t>
      </w:r>
      <w:r>
        <w:rPr>
          <w:spacing w:val="-1"/>
        </w:rPr>
        <w:t xml:space="preserve"> </w:t>
      </w:r>
      <w:r>
        <w:t>in</w:t>
      </w:r>
      <w:r>
        <w:rPr>
          <w:spacing w:val="-1"/>
        </w:rPr>
        <w:t xml:space="preserve"> </w:t>
      </w:r>
      <w:r>
        <w:t>writing</w:t>
      </w:r>
      <w:r>
        <w:rPr>
          <w:spacing w:val="-6"/>
        </w:rPr>
        <w:t xml:space="preserve"> </w:t>
      </w:r>
      <w:r>
        <w:t>so</w:t>
      </w:r>
      <w:r>
        <w:rPr>
          <w:spacing w:val="-1"/>
        </w:rPr>
        <w:t xml:space="preserve"> </w:t>
      </w:r>
      <w:r>
        <w:t>that there</w:t>
      </w:r>
      <w:r>
        <w:rPr>
          <w:spacing w:val="-9"/>
        </w:rPr>
        <w:t xml:space="preserve"> </w:t>
      </w:r>
      <w:r>
        <w:t>is an</w:t>
      </w:r>
      <w:r>
        <w:rPr>
          <w:spacing w:val="-1"/>
        </w:rPr>
        <w:t xml:space="preserve"> </w:t>
      </w:r>
      <w:r>
        <w:t>evidence trail</w:t>
      </w:r>
      <w:r>
        <w:rPr>
          <w:spacing w:val="-7"/>
        </w:rPr>
        <w:t xml:space="preserve"> </w:t>
      </w:r>
      <w:r>
        <w:t>however there</w:t>
      </w:r>
      <w:r>
        <w:rPr>
          <w:spacing w:val="-1"/>
        </w:rPr>
        <w:t xml:space="preserve"> </w:t>
      </w:r>
      <w:r>
        <w:t>may</w:t>
      </w:r>
      <w:r>
        <w:rPr>
          <w:spacing w:val="-8"/>
        </w:rPr>
        <w:t xml:space="preserve"> </w:t>
      </w:r>
      <w:r>
        <w:t>be</w:t>
      </w:r>
      <w:r>
        <w:rPr>
          <w:spacing w:val="-1"/>
        </w:rPr>
        <w:t xml:space="preserve"> </w:t>
      </w:r>
      <w:r>
        <w:t>occasions</w:t>
      </w:r>
      <w:r>
        <w:rPr>
          <w:spacing w:val="-2"/>
        </w:rPr>
        <w:t xml:space="preserve"> </w:t>
      </w:r>
      <w:r>
        <w:t>in Child Protection</w:t>
      </w:r>
      <w:r>
        <w:rPr>
          <w:spacing w:val="-1"/>
        </w:rPr>
        <w:t xml:space="preserve"> </w:t>
      </w:r>
      <w:r>
        <w:t>proceedings where this</w:t>
      </w:r>
      <w:r>
        <w:rPr>
          <w:spacing w:val="-3"/>
        </w:rPr>
        <w:t xml:space="preserve"> </w:t>
      </w:r>
      <w:r>
        <w:t>method is too slow.</w:t>
      </w:r>
      <w:r>
        <w:rPr>
          <w:spacing w:val="-14"/>
        </w:rPr>
        <w:t xml:space="preserve"> </w:t>
      </w:r>
      <w:r>
        <w:t>In</w:t>
      </w:r>
      <w:r>
        <w:rPr>
          <w:spacing w:val="-10"/>
        </w:rPr>
        <w:t xml:space="preserve"> </w:t>
      </w:r>
      <w:r>
        <w:t>cases</w:t>
      </w:r>
      <w:r>
        <w:rPr>
          <w:spacing w:val="-13"/>
        </w:rPr>
        <w:t xml:space="preserve"> </w:t>
      </w:r>
      <w:r>
        <w:t>where</w:t>
      </w:r>
      <w:r>
        <w:rPr>
          <w:spacing w:val="-10"/>
        </w:rPr>
        <w:t xml:space="preserve"> </w:t>
      </w:r>
      <w:r>
        <w:t>agencies</w:t>
      </w:r>
      <w:r>
        <w:rPr>
          <w:spacing w:val="-13"/>
        </w:rPr>
        <w:t xml:space="preserve"> </w:t>
      </w:r>
      <w:r>
        <w:t>ring</w:t>
      </w:r>
      <w:r>
        <w:rPr>
          <w:spacing w:val="-15"/>
        </w:rPr>
        <w:t xml:space="preserve"> </w:t>
      </w:r>
      <w:r>
        <w:t>the</w:t>
      </w:r>
      <w:r>
        <w:rPr>
          <w:spacing w:val="-10"/>
        </w:rPr>
        <w:t xml:space="preserve"> </w:t>
      </w:r>
      <w:r>
        <w:t>college</w:t>
      </w:r>
      <w:r>
        <w:rPr>
          <w:spacing w:val="-10"/>
        </w:rPr>
        <w:t xml:space="preserve"> </w:t>
      </w:r>
      <w:r>
        <w:t>requesting</w:t>
      </w:r>
      <w:r>
        <w:rPr>
          <w:spacing w:val="-15"/>
        </w:rPr>
        <w:t xml:space="preserve"> </w:t>
      </w:r>
      <w:r>
        <w:t>information</w:t>
      </w:r>
      <w:r>
        <w:rPr>
          <w:spacing w:val="-10"/>
        </w:rPr>
        <w:t xml:space="preserve"> </w:t>
      </w:r>
      <w:r>
        <w:t>reception</w:t>
      </w:r>
      <w:r>
        <w:rPr>
          <w:spacing w:val="-10"/>
        </w:rPr>
        <w:t xml:space="preserve"> </w:t>
      </w:r>
      <w:r>
        <w:t>staff</w:t>
      </w:r>
      <w:r>
        <w:rPr>
          <w:spacing w:val="-14"/>
        </w:rPr>
        <w:t xml:space="preserve"> </w:t>
      </w:r>
      <w:r>
        <w:t>will</w:t>
      </w:r>
      <w:r>
        <w:rPr>
          <w:spacing w:val="-12"/>
        </w:rPr>
        <w:t xml:space="preserve"> </w:t>
      </w:r>
      <w:r>
        <w:t>take</w:t>
      </w:r>
      <w:r>
        <w:rPr>
          <w:spacing w:val="-10"/>
        </w:rPr>
        <w:t xml:space="preserve"> </w:t>
      </w:r>
      <w:r>
        <w:t>a message</w:t>
      </w:r>
      <w:r>
        <w:rPr>
          <w:spacing w:val="-10"/>
        </w:rPr>
        <w:t xml:space="preserve"> </w:t>
      </w:r>
      <w:r>
        <w:t>and inform the DSL immediately, the DSL will ensure they can identify who is requesting the information before sharing and then record what has been shared, when, why and with whom.</w:t>
      </w:r>
    </w:p>
    <w:p w:rsidR="009B27B9" w:rsidRDefault="009B27B9" w14:paraId="5B2680F5" w14:textId="77777777">
      <w:pPr>
        <w:pStyle w:val="BodyText"/>
        <w:spacing w:line="232" w:lineRule="auto"/>
        <w:ind w:left="160" w:right="102"/>
        <w:jc w:val="both"/>
      </w:pPr>
    </w:p>
    <w:p w:rsidR="009B27B9" w:rsidP="438434C8" w:rsidRDefault="009B27B9" w14:paraId="780096FF" w14:textId="77777777">
      <w:pPr>
        <w:jc w:val="both"/>
        <w:rPr>
          <w:color w:val="auto"/>
        </w:rPr>
      </w:pPr>
      <w:r w:rsidRPr="438434C8" w:rsidR="009B27B9">
        <w:rPr>
          <w:color w:val="auto"/>
        </w:rPr>
        <w:t xml:space="preserve">When recording, holding, </w:t>
      </w:r>
      <w:r w:rsidRPr="438434C8" w:rsidR="009B27B9">
        <w:rPr>
          <w:color w:val="auto"/>
        </w:rPr>
        <w:t>using</w:t>
      </w:r>
      <w:r w:rsidRPr="438434C8" w:rsidR="009B27B9">
        <w:rPr>
          <w:color w:val="auto"/>
        </w:rPr>
        <w:t xml:space="preserve"> and sharing information, the DSL will ensure that they:</w:t>
      </w:r>
    </w:p>
    <w:p w:rsidRPr="009B27B9" w:rsidR="009B27B9" w:rsidP="438434C8" w:rsidRDefault="009B27B9" w14:paraId="3DC0774C" w14:textId="77777777">
      <w:pPr>
        <w:jc w:val="both"/>
        <w:rPr>
          <w:color w:val="auto"/>
        </w:rPr>
      </w:pPr>
    </w:p>
    <w:p w:rsidRPr="009B27B9" w:rsidR="009B27B9" w:rsidP="438434C8" w:rsidRDefault="009B27B9" w14:paraId="49ADBB5C" w14:textId="424BAFD6">
      <w:pPr>
        <w:pStyle w:val="ListParagraph"/>
        <w:widowControl w:val="1"/>
        <w:numPr>
          <w:ilvl w:val="0"/>
          <w:numId w:val="35"/>
        </w:numPr>
        <w:autoSpaceDE/>
        <w:autoSpaceDN/>
        <w:spacing w:after="200" w:line="276" w:lineRule="auto"/>
        <w:contextualSpacing/>
        <w:jc w:val="both"/>
        <w:rPr>
          <w:color w:val="auto"/>
        </w:rPr>
      </w:pPr>
      <w:r w:rsidRPr="438434C8" w:rsidR="009B27B9">
        <w:rPr>
          <w:color w:val="auto"/>
        </w:rPr>
        <w:t xml:space="preserve">Understand the importance of information sharing, both within the </w:t>
      </w:r>
      <w:r w:rsidRPr="438434C8" w:rsidR="009B27B9">
        <w:rPr>
          <w:color w:val="auto"/>
        </w:rPr>
        <w:t>college</w:t>
      </w:r>
      <w:r w:rsidRPr="438434C8" w:rsidR="009B27B9">
        <w:rPr>
          <w:color w:val="auto"/>
        </w:rPr>
        <w:t xml:space="preserve"> and with other s</w:t>
      </w:r>
      <w:r w:rsidRPr="438434C8" w:rsidR="009B27B9">
        <w:rPr>
          <w:color w:val="auto"/>
        </w:rPr>
        <w:t>ettings</w:t>
      </w:r>
      <w:r w:rsidRPr="438434C8" w:rsidR="009B27B9">
        <w:rPr>
          <w:color w:val="auto"/>
        </w:rPr>
        <w:t xml:space="preserve"> on transfer including in-year and between secondary</w:t>
      </w:r>
      <w:r w:rsidRPr="438434C8" w:rsidR="009B27B9">
        <w:rPr>
          <w:color w:val="auto"/>
        </w:rPr>
        <w:t xml:space="preserve"> and higher</w:t>
      </w:r>
      <w:r w:rsidRPr="438434C8" w:rsidR="009B27B9">
        <w:rPr>
          <w:color w:val="auto"/>
        </w:rPr>
        <w:t xml:space="preserve"> education, and with safeguarding partners, other agencies, organisations and practitioners.</w:t>
      </w:r>
    </w:p>
    <w:p w:rsidRPr="009B27B9" w:rsidR="009B27B9" w:rsidP="438434C8" w:rsidRDefault="009B27B9" w14:paraId="28F982AD" w14:textId="77777777">
      <w:pPr>
        <w:pStyle w:val="ListParagraph"/>
        <w:widowControl w:val="1"/>
        <w:numPr>
          <w:ilvl w:val="0"/>
          <w:numId w:val="35"/>
        </w:numPr>
        <w:autoSpaceDE/>
        <w:autoSpaceDN/>
        <w:spacing w:after="200" w:line="276" w:lineRule="auto"/>
        <w:contextualSpacing/>
        <w:jc w:val="both"/>
        <w:rPr>
          <w:color w:val="auto"/>
        </w:rPr>
      </w:pPr>
      <w:r w:rsidRPr="438434C8" w:rsidR="009B27B9">
        <w:rPr>
          <w:color w:val="auto"/>
        </w:rPr>
        <w:t>Understand relevant data protection legislation and regulations, in particular the Data Protection Act 2018 and the UK GDPR.</w:t>
      </w:r>
    </w:p>
    <w:p w:rsidRPr="009B27B9" w:rsidR="009B27B9" w:rsidP="438434C8" w:rsidRDefault="009B27B9" w14:paraId="071700EA" w14:textId="77777777">
      <w:pPr>
        <w:pStyle w:val="ListParagraph"/>
        <w:widowControl w:val="1"/>
        <w:numPr>
          <w:ilvl w:val="0"/>
          <w:numId w:val="35"/>
        </w:numPr>
        <w:autoSpaceDE/>
        <w:autoSpaceDN/>
        <w:spacing w:after="200" w:line="276" w:lineRule="auto"/>
        <w:contextualSpacing/>
        <w:jc w:val="both"/>
        <w:rPr>
          <w:color w:val="auto"/>
        </w:rPr>
      </w:pPr>
      <w:r w:rsidRPr="438434C8" w:rsidR="009B27B9">
        <w:rPr>
          <w:color w:val="auto"/>
        </w:rPr>
        <w:t>Are able to keep detailed, accurate, secure written records of all concerns, discussions and decisions made including the rationale of those decisions.</w:t>
      </w:r>
      <w:r w:rsidRPr="438434C8" w:rsidR="009B27B9">
        <w:rPr>
          <w:color w:val="auto"/>
        </w:rPr>
        <w:t xml:space="preserve"> This will include instances where referrals were and were not made to another agency such as LA children’s social care or the Prevent program.</w:t>
      </w:r>
    </w:p>
    <w:p w:rsidR="009B27B9" w:rsidP="438434C8" w:rsidRDefault="009B27B9" w14:paraId="188AD139" w14:textId="77777777">
      <w:pPr>
        <w:jc w:val="both"/>
        <w:rPr>
          <w:color w:val="auto"/>
        </w:rPr>
      </w:pPr>
      <w:r w:rsidRPr="438434C8" w:rsidR="009B27B9">
        <w:rPr>
          <w:color w:val="auto"/>
        </w:rPr>
        <w:t xml:space="preserve">All child protection and safeguarding concerns will be treated in the strictest of confidence </w:t>
      </w:r>
      <w:r w:rsidRPr="438434C8" w:rsidR="009B27B9">
        <w:rPr>
          <w:color w:val="auto"/>
        </w:rPr>
        <w:t>in accordance with</w:t>
      </w:r>
      <w:r w:rsidRPr="438434C8" w:rsidR="009B27B9">
        <w:rPr>
          <w:color w:val="auto"/>
        </w:rPr>
        <w:t xml:space="preserve"> school data protection policies.</w:t>
      </w:r>
    </w:p>
    <w:p w:rsidRPr="009B27B9" w:rsidR="009B27B9" w:rsidP="009B27B9" w:rsidRDefault="009B27B9" w14:paraId="22499F13" w14:textId="77777777">
      <w:pPr>
        <w:jc w:val="both"/>
        <w:rPr>
          <w:color w:val="FF0000"/>
        </w:rPr>
      </w:pPr>
    </w:p>
    <w:p w:rsidR="009B27B9" w:rsidP="438434C8" w:rsidRDefault="009B27B9" w14:paraId="208944BC" w14:textId="58948CFB">
      <w:pPr>
        <w:jc w:val="both"/>
        <w:rPr>
          <w:color w:val="auto"/>
        </w:rPr>
      </w:pPr>
      <w:r w:rsidRPr="438434C8" w:rsidR="009B27B9">
        <w:rPr>
          <w:color w:val="auto"/>
        </w:rPr>
        <w:t xml:space="preserve">Where there is an allegation or incident of sexual abuse or sexual violence, the victim is entitled to anonymity by law; therefore, the </w:t>
      </w:r>
      <w:r w:rsidRPr="438434C8" w:rsidR="009B27B9">
        <w:rPr>
          <w:color w:val="auto"/>
        </w:rPr>
        <w:t>college</w:t>
      </w:r>
      <w:r w:rsidRPr="438434C8" w:rsidR="009B27B9">
        <w:rPr>
          <w:color w:val="auto"/>
        </w:rPr>
        <w:t xml:space="preserve"> will consult its policy and agree on what information will be </w:t>
      </w:r>
      <w:r w:rsidRPr="438434C8" w:rsidR="009B27B9">
        <w:rPr>
          <w:color w:val="auto"/>
        </w:rPr>
        <w:t>disclosed</w:t>
      </w:r>
      <w:r w:rsidRPr="438434C8" w:rsidR="009B27B9">
        <w:rPr>
          <w:color w:val="auto"/>
        </w:rPr>
        <w:t xml:space="preserve"> to staff and others, in particular the alleged perpetrator and their parents</w:t>
      </w:r>
      <w:r w:rsidRPr="438434C8" w:rsidR="009B27B9">
        <w:rPr>
          <w:color w:val="auto"/>
        </w:rPr>
        <w:t xml:space="preserve">.  </w:t>
      </w:r>
      <w:r w:rsidRPr="438434C8" w:rsidR="009B27B9">
        <w:rPr>
          <w:color w:val="auto"/>
        </w:rPr>
        <w:t xml:space="preserve">Where a report of sexual violence or sexual harassment is progressing through the criminal justice system, the </w:t>
      </w:r>
      <w:r w:rsidRPr="438434C8" w:rsidR="009B27B9">
        <w:rPr>
          <w:color w:val="auto"/>
        </w:rPr>
        <w:t>college</w:t>
      </w:r>
      <w:r w:rsidRPr="438434C8" w:rsidR="009B27B9">
        <w:rPr>
          <w:color w:val="auto"/>
        </w:rPr>
        <w:t xml:space="preserve"> will do all it can to protect the anonymity of the </w:t>
      </w:r>
      <w:r w:rsidRPr="438434C8" w:rsidR="009B27B9">
        <w:rPr>
          <w:color w:val="auto"/>
        </w:rPr>
        <w:t>students</w:t>
      </w:r>
      <w:r w:rsidRPr="438434C8" w:rsidR="009B27B9">
        <w:rPr>
          <w:color w:val="auto"/>
        </w:rPr>
        <w:t xml:space="preserve"> involved in the case. </w:t>
      </w:r>
    </w:p>
    <w:p w:rsidRPr="009B27B9" w:rsidR="009B27B9" w:rsidP="438434C8" w:rsidRDefault="009B27B9" w14:paraId="29E7B25D" w14:textId="77777777">
      <w:pPr>
        <w:jc w:val="both"/>
        <w:rPr>
          <w:color w:val="auto"/>
        </w:rPr>
      </w:pPr>
    </w:p>
    <w:p w:rsidR="009B27B9" w:rsidP="438434C8" w:rsidRDefault="009B27B9" w14:paraId="4D1EAFA5" w14:textId="350251CA">
      <w:pPr>
        <w:jc w:val="both"/>
        <w:rPr>
          <w:color w:val="auto"/>
        </w:rPr>
      </w:pPr>
      <w:r w:rsidRPr="438434C8" w:rsidR="009B27B9">
        <w:rPr>
          <w:color w:val="auto"/>
        </w:rPr>
        <w:t xml:space="preserve">Concerns will only be reported to those necessary for its progression and reports will only be shared amongst staff members and with external agencies on a need-to-know basis. During the disclosure of a concern by a </w:t>
      </w:r>
      <w:r w:rsidRPr="438434C8" w:rsidR="009B27B9">
        <w:rPr>
          <w:color w:val="auto"/>
        </w:rPr>
        <w:t>student</w:t>
      </w:r>
      <w:r w:rsidRPr="438434C8" w:rsidR="009B27B9">
        <w:rPr>
          <w:color w:val="auto"/>
        </w:rPr>
        <w:t xml:space="preserve">, staff members will not promise the </w:t>
      </w:r>
      <w:r w:rsidRPr="438434C8" w:rsidR="009B27B9">
        <w:rPr>
          <w:color w:val="auto"/>
        </w:rPr>
        <w:t>student</w:t>
      </w:r>
      <w:r w:rsidRPr="438434C8" w:rsidR="009B27B9">
        <w:rPr>
          <w:color w:val="auto"/>
        </w:rPr>
        <w:t xml:space="preserve"> confidentiality and will ensure that they are aware of what information will be shared, with whom and why. </w:t>
      </w:r>
    </w:p>
    <w:p w:rsidRPr="009B27B9" w:rsidR="009B27B9" w:rsidP="438434C8" w:rsidRDefault="009B27B9" w14:paraId="22B366FF" w14:textId="77777777">
      <w:pPr>
        <w:jc w:val="both"/>
        <w:rPr>
          <w:color w:val="auto"/>
        </w:rPr>
      </w:pPr>
    </w:p>
    <w:p w:rsidR="009B27B9" w:rsidP="438434C8" w:rsidRDefault="009B27B9" w14:paraId="2D45347E" w14:textId="020082B4">
      <w:pPr>
        <w:jc w:val="both"/>
        <w:rPr>
          <w:color w:val="auto"/>
        </w:rPr>
      </w:pPr>
      <w:r w:rsidRPr="438434C8" w:rsidR="009B27B9">
        <w:rPr>
          <w:color w:val="auto"/>
        </w:rPr>
        <w:t xml:space="preserve">Where it is in the public interest, and protects </w:t>
      </w:r>
      <w:r w:rsidRPr="438434C8" w:rsidR="009B27B9">
        <w:rPr>
          <w:color w:val="auto"/>
        </w:rPr>
        <w:t>students</w:t>
      </w:r>
      <w:r w:rsidRPr="438434C8" w:rsidR="009B27B9">
        <w:rPr>
          <w:color w:val="auto"/>
        </w:rPr>
        <w:t xml:space="preserve"> from harm, information can be lawfully shared without the victim’s consent, </w:t>
      </w:r>
      <w:r w:rsidRPr="438434C8" w:rsidR="009B27B9">
        <w:rPr>
          <w:color w:val="auto"/>
        </w:rPr>
        <w:t>e.g.</w:t>
      </w:r>
      <w:r w:rsidRPr="438434C8" w:rsidR="009B27B9">
        <w:rPr>
          <w:color w:val="auto"/>
        </w:rPr>
        <w:t xml:space="preserve"> if doing so would </w:t>
      </w:r>
      <w:r w:rsidRPr="438434C8" w:rsidR="009B27B9">
        <w:rPr>
          <w:color w:val="auto"/>
        </w:rPr>
        <w:t>assist</w:t>
      </w:r>
      <w:r w:rsidRPr="438434C8" w:rsidR="009B27B9">
        <w:rPr>
          <w:color w:val="auto"/>
        </w:rPr>
        <w:t xml:space="preserve"> the prevention, </w:t>
      </w:r>
      <w:r w:rsidRPr="438434C8" w:rsidR="009B27B9">
        <w:rPr>
          <w:color w:val="auto"/>
        </w:rPr>
        <w:t>detection</w:t>
      </w:r>
      <w:r w:rsidRPr="438434C8" w:rsidR="009B27B9">
        <w:rPr>
          <w:color w:val="auto"/>
        </w:rPr>
        <w:t xml:space="preserve"> or prosecution of a serious crime.</w:t>
      </w:r>
      <w:r w:rsidRPr="438434C8" w:rsidR="009B27B9">
        <w:rPr>
          <w:color w:val="FF0000"/>
        </w:rPr>
        <w:t xml:space="preserve"> </w:t>
      </w:r>
      <w:r w:rsidRPr="438434C8" w:rsidR="009B27B9">
        <w:rPr>
          <w:color w:val="auto"/>
        </w:rPr>
        <w:t xml:space="preserve">Before doing so, the DSL will weigh the victim’s wishes against their duty to protect the victim and others. Where a referral is made against the victim’s wishes, it is done so carefully with the reasons for the referral explained </w:t>
      </w:r>
      <w:r w:rsidRPr="438434C8" w:rsidR="009B27B9">
        <w:rPr>
          <w:color w:val="auto"/>
        </w:rPr>
        <w:t xml:space="preserve">to the victim and specialist support offered. </w:t>
      </w:r>
    </w:p>
    <w:p w:rsidRPr="009B27B9" w:rsidR="009B27B9" w:rsidP="438434C8" w:rsidRDefault="009B27B9" w14:paraId="4A23FF7B" w14:textId="77777777">
      <w:pPr>
        <w:jc w:val="both"/>
        <w:rPr>
          <w:color w:val="auto"/>
        </w:rPr>
      </w:pPr>
    </w:p>
    <w:p w:rsidR="009B27B9" w:rsidP="438434C8" w:rsidRDefault="009B27B9" w14:paraId="52FBA0A9" w14:textId="44FD08F0">
      <w:pPr>
        <w:jc w:val="both"/>
        <w:rPr>
          <w:color w:val="auto"/>
        </w:rPr>
      </w:pPr>
      <w:r w:rsidRPr="438434C8" w:rsidR="009B27B9">
        <w:rPr>
          <w:color w:val="auto"/>
        </w:rPr>
        <w:t>Depending on the nature of a concern, the DSL will discuss the concern with the parents</w:t>
      </w:r>
      <w:r w:rsidRPr="438434C8" w:rsidR="009B27B9">
        <w:rPr>
          <w:color w:val="auto"/>
        </w:rPr>
        <w:t>/carers</w:t>
      </w:r>
      <w:r w:rsidRPr="438434C8" w:rsidR="009B27B9">
        <w:rPr>
          <w:color w:val="auto"/>
        </w:rPr>
        <w:t xml:space="preserve"> of the </w:t>
      </w:r>
      <w:r w:rsidRPr="438434C8" w:rsidR="009B27B9">
        <w:rPr>
          <w:color w:val="auto"/>
        </w:rPr>
        <w:t>student</w:t>
      </w:r>
      <w:r w:rsidRPr="438434C8" w:rsidR="009B27B9">
        <w:rPr>
          <w:color w:val="auto"/>
        </w:rPr>
        <w:t xml:space="preserve">s involved. Discussions with parents will not take place where they could potentially put a </w:t>
      </w:r>
      <w:r w:rsidRPr="438434C8" w:rsidR="009B27B9">
        <w:rPr>
          <w:color w:val="auto"/>
        </w:rPr>
        <w:t>student</w:t>
      </w:r>
      <w:r w:rsidRPr="438434C8" w:rsidR="009B27B9">
        <w:rPr>
          <w:color w:val="auto"/>
        </w:rPr>
        <w:t xml:space="preserve"> at risk of harm. Discussion with the victim’s parents</w:t>
      </w:r>
      <w:r w:rsidRPr="438434C8" w:rsidR="009B27B9">
        <w:rPr>
          <w:color w:val="auto"/>
        </w:rPr>
        <w:t>/carers</w:t>
      </w:r>
      <w:r w:rsidRPr="438434C8" w:rsidR="009B27B9">
        <w:rPr>
          <w:color w:val="auto"/>
        </w:rPr>
        <w:t xml:space="preserve"> will relate to the arrangements being put in place to safeguard the victim, with the aim of understanding their wishes in terms of support arrangements and the progression of the report. Discussion with the alleged perpetrator’s parents</w:t>
      </w:r>
      <w:r w:rsidRPr="438434C8" w:rsidR="009B27B9">
        <w:rPr>
          <w:color w:val="auto"/>
        </w:rPr>
        <w:t>/carers</w:t>
      </w:r>
      <w:r w:rsidRPr="438434C8" w:rsidR="009B27B9">
        <w:rPr>
          <w:color w:val="auto"/>
        </w:rPr>
        <w:t xml:space="preserve"> will have regards to the arrangements that will </w:t>
      </w:r>
      <w:r w:rsidRPr="438434C8" w:rsidR="009B27B9">
        <w:rPr>
          <w:color w:val="auto"/>
        </w:rPr>
        <w:t>impact</w:t>
      </w:r>
      <w:r w:rsidRPr="438434C8" w:rsidR="009B27B9">
        <w:rPr>
          <w:color w:val="auto"/>
        </w:rPr>
        <w:t xml:space="preserve"> their child, such as moving classes, with the reasons behind decisions being explained and the available support discussed. External agencies will be invited to these discussions where necessary. </w:t>
      </w:r>
    </w:p>
    <w:p w:rsidRPr="009B27B9" w:rsidR="009B27B9" w:rsidP="009B27B9" w:rsidRDefault="009B27B9" w14:paraId="29B9D1DE" w14:textId="77777777">
      <w:pPr>
        <w:jc w:val="both"/>
        <w:rPr>
          <w:color w:val="FF0000"/>
        </w:rPr>
      </w:pPr>
    </w:p>
    <w:p w:rsidRPr="009B27B9" w:rsidR="009B27B9" w:rsidP="438434C8" w:rsidRDefault="009B27B9" w14:paraId="1A4F59E6" w14:textId="0D6B36D3">
      <w:pPr>
        <w:jc w:val="both"/>
        <w:rPr>
          <w:color w:val="auto"/>
        </w:rPr>
      </w:pPr>
      <w:r w:rsidRPr="438434C8" w:rsidR="009B27B9">
        <w:rPr>
          <w:color w:val="auto"/>
        </w:rPr>
        <w:t xml:space="preserve">Where confidentiality or anonymity has been breached, the </w:t>
      </w:r>
      <w:r w:rsidRPr="438434C8" w:rsidR="009B27B9">
        <w:rPr>
          <w:color w:val="auto"/>
        </w:rPr>
        <w:t>college</w:t>
      </w:r>
      <w:r w:rsidRPr="438434C8" w:rsidR="009B27B9">
        <w:rPr>
          <w:color w:val="auto"/>
        </w:rPr>
        <w:t xml:space="preserve"> will implement the </w:t>
      </w:r>
      <w:r w:rsidRPr="438434C8" w:rsidR="009B27B9">
        <w:rPr>
          <w:color w:val="auto"/>
        </w:rPr>
        <w:t>appropriate disciplinary</w:t>
      </w:r>
      <w:r w:rsidRPr="438434C8" w:rsidR="009B27B9">
        <w:rPr>
          <w:color w:val="auto"/>
        </w:rPr>
        <w:t xml:space="preserve"> procedures as necessary and will </w:t>
      </w:r>
      <w:r w:rsidRPr="438434C8" w:rsidR="009B27B9">
        <w:rPr>
          <w:color w:val="auto"/>
        </w:rPr>
        <w:t>analyse</w:t>
      </w:r>
      <w:r w:rsidRPr="438434C8" w:rsidR="009B27B9">
        <w:rPr>
          <w:color w:val="auto"/>
        </w:rPr>
        <w:t xml:space="preserve"> how damage can be </w:t>
      </w:r>
      <w:r w:rsidRPr="438434C8" w:rsidR="009B27B9">
        <w:rPr>
          <w:color w:val="auto"/>
        </w:rPr>
        <w:t>minimised</w:t>
      </w:r>
      <w:r w:rsidRPr="438434C8" w:rsidR="009B27B9">
        <w:rPr>
          <w:color w:val="auto"/>
        </w:rPr>
        <w:t xml:space="preserve"> and future breaches be prevented. </w:t>
      </w:r>
    </w:p>
    <w:p w:rsidRPr="009B27B9" w:rsidR="009B27B9" w:rsidP="438434C8" w:rsidRDefault="009B27B9" w14:paraId="7138929C" w14:textId="7B61A122">
      <w:pPr>
        <w:jc w:val="both"/>
        <w:rPr>
          <w:color w:val="auto"/>
        </w:rPr>
      </w:pPr>
      <w:r w:rsidRPr="438434C8" w:rsidR="009B27B9">
        <w:rPr>
          <w:color w:val="auto"/>
        </w:rPr>
        <w:t xml:space="preserve">Where a </w:t>
      </w:r>
      <w:r w:rsidRPr="438434C8" w:rsidR="009B27B9">
        <w:rPr>
          <w:color w:val="auto"/>
        </w:rPr>
        <w:t>student</w:t>
      </w:r>
      <w:r w:rsidRPr="438434C8" w:rsidR="009B27B9">
        <w:rPr>
          <w:color w:val="auto"/>
        </w:rPr>
        <w:t xml:space="preserve"> is leaving the </w:t>
      </w:r>
      <w:r w:rsidRPr="438434C8" w:rsidR="009B27B9">
        <w:rPr>
          <w:color w:val="auto"/>
        </w:rPr>
        <w:t>college</w:t>
      </w:r>
      <w:r w:rsidRPr="438434C8" w:rsidR="009B27B9">
        <w:rPr>
          <w:color w:val="auto"/>
        </w:rPr>
        <w:t xml:space="preserve">, the DSL will consider whether it is </w:t>
      </w:r>
      <w:r w:rsidRPr="438434C8" w:rsidR="009B27B9">
        <w:rPr>
          <w:color w:val="auto"/>
        </w:rPr>
        <w:t>appropriate to</w:t>
      </w:r>
      <w:r w:rsidRPr="438434C8" w:rsidR="009B27B9">
        <w:rPr>
          <w:color w:val="auto"/>
        </w:rPr>
        <w:t xml:space="preserve"> share any information with the </w:t>
      </w:r>
      <w:r w:rsidRPr="438434C8" w:rsidR="009B27B9">
        <w:rPr>
          <w:color w:val="auto"/>
        </w:rPr>
        <w:t>student’</w:t>
      </w:r>
      <w:r w:rsidRPr="438434C8" w:rsidR="009B27B9">
        <w:rPr>
          <w:color w:val="auto"/>
        </w:rPr>
        <w:t xml:space="preserve">s new provider, in addition to the child protection file, that will allow the new provider to support the </w:t>
      </w:r>
      <w:r w:rsidRPr="438434C8" w:rsidR="009B27B9">
        <w:rPr>
          <w:color w:val="auto"/>
        </w:rPr>
        <w:t>student</w:t>
      </w:r>
      <w:r w:rsidRPr="438434C8" w:rsidR="009B27B9">
        <w:rPr>
          <w:color w:val="auto"/>
        </w:rPr>
        <w:t xml:space="preserve"> and arrange </w:t>
      </w:r>
      <w:r w:rsidRPr="438434C8" w:rsidR="009B27B9">
        <w:rPr>
          <w:color w:val="auto"/>
        </w:rPr>
        <w:t>appropriate support</w:t>
      </w:r>
      <w:r w:rsidRPr="438434C8" w:rsidR="009B27B9">
        <w:rPr>
          <w:color w:val="auto"/>
        </w:rPr>
        <w:t xml:space="preserve"> for their arrival.</w:t>
      </w:r>
    </w:p>
    <w:p w:rsidR="009B27B9" w:rsidRDefault="009B27B9" w14:paraId="57B5E435" w14:textId="77777777">
      <w:pPr>
        <w:pStyle w:val="BodyText"/>
        <w:spacing w:line="232" w:lineRule="auto"/>
        <w:ind w:left="160" w:right="102"/>
        <w:jc w:val="both"/>
      </w:pPr>
    </w:p>
    <w:p w:rsidR="009B2E38" w:rsidRDefault="009B2E38" w14:paraId="6E36661F" w14:textId="77777777">
      <w:pPr>
        <w:pStyle w:val="BodyText"/>
        <w:rPr>
          <w:sz w:val="24"/>
        </w:rPr>
      </w:pPr>
    </w:p>
    <w:p w:rsidR="009B2E38" w:rsidRDefault="009B2E38" w14:paraId="38645DC7" w14:textId="77777777">
      <w:pPr>
        <w:pStyle w:val="BodyText"/>
        <w:spacing w:before="10"/>
        <w:rPr>
          <w:sz w:val="18"/>
        </w:rPr>
      </w:pPr>
    </w:p>
    <w:p w:rsidR="009B2E38" w:rsidRDefault="006F561E" w14:paraId="64D7D8DD" w14:textId="77777777">
      <w:pPr>
        <w:pStyle w:val="Heading1"/>
        <w:numPr>
          <w:ilvl w:val="0"/>
          <w:numId w:val="30"/>
        </w:numPr>
        <w:tabs>
          <w:tab w:val="left" w:pos="518"/>
        </w:tabs>
        <w:ind w:left="518" w:hanging="358"/>
      </w:pPr>
      <w:bookmarkStart w:name="7._Support_for_those_involved_in_a_safeg" w:id="16"/>
      <w:bookmarkEnd w:id="16"/>
      <w:r>
        <w:t>Support</w:t>
      </w:r>
      <w:r>
        <w:rPr>
          <w:spacing w:val="-11"/>
        </w:rPr>
        <w:t xml:space="preserve"> </w:t>
      </w:r>
      <w:r>
        <w:t>for</w:t>
      </w:r>
      <w:r>
        <w:rPr>
          <w:spacing w:val="-7"/>
        </w:rPr>
        <w:t xml:space="preserve"> </w:t>
      </w:r>
      <w:r>
        <w:t>those</w:t>
      </w:r>
      <w:r>
        <w:rPr>
          <w:spacing w:val="-2"/>
        </w:rPr>
        <w:t xml:space="preserve"> </w:t>
      </w:r>
      <w:r>
        <w:t>involved</w:t>
      </w:r>
      <w:r>
        <w:rPr>
          <w:spacing w:val="-5"/>
        </w:rPr>
        <w:t xml:space="preserve"> </w:t>
      </w:r>
      <w:r>
        <w:t>in</w:t>
      </w:r>
      <w:r>
        <w:rPr>
          <w:spacing w:val="-5"/>
        </w:rPr>
        <w:t xml:space="preserve"> </w:t>
      </w:r>
      <w:r>
        <w:t>a</w:t>
      </w:r>
      <w:r>
        <w:rPr>
          <w:spacing w:val="-3"/>
        </w:rPr>
        <w:t xml:space="preserve"> </w:t>
      </w:r>
      <w:r>
        <w:t>safeguarding/</w:t>
      </w:r>
      <w:r>
        <w:rPr>
          <w:spacing w:val="-9"/>
        </w:rPr>
        <w:t xml:space="preserve"> </w:t>
      </w:r>
      <w:r>
        <w:t>child</w:t>
      </w:r>
      <w:r>
        <w:rPr>
          <w:spacing w:val="-5"/>
        </w:rPr>
        <w:t xml:space="preserve"> </w:t>
      </w:r>
      <w:r>
        <w:t>protection</w:t>
      </w:r>
      <w:r>
        <w:rPr>
          <w:spacing w:val="-4"/>
        </w:rPr>
        <w:t xml:space="preserve"> </w:t>
      </w:r>
      <w:r>
        <w:rPr>
          <w:spacing w:val="-2"/>
        </w:rPr>
        <w:t>issue</w:t>
      </w:r>
    </w:p>
    <w:p w:rsidR="009B2E38" w:rsidRDefault="009B2E38" w14:paraId="135E58C4" w14:textId="77777777">
      <w:pPr>
        <w:pStyle w:val="BodyText"/>
        <w:spacing w:before="2"/>
        <w:rPr>
          <w:b/>
          <w:sz w:val="21"/>
        </w:rPr>
      </w:pPr>
    </w:p>
    <w:p w:rsidR="009B2E38" w:rsidRDefault="006F561E" w14:paraId="579E619E" w14:textId="77777777">
      <w:pPr>
        <w:pStyle w:val="BodyText"/>
        <w:spacing w:line="232" w:lineRule="auto"/>
        <w:ind w:left="160" w:right="132"/>
        <w:jc w:val="both"/>
      </w:pPr>
      <w:r>
        <w:t>Child abuse is devastating for the young person and can also result in distress and anxiety for staff who become involved.</w:t>
      </w:r>
    </w:p>
    <w:p w:rsidR="009B2E38" w:rsidRDefault="009B2E38" w14:paraId="62EBF9A1" w14:textId="77777777">
      <w:pPr>
        <w:pStyle w:val="BodyText"/>
        <w:spacing w:before="9"/>
        <w:rPr>
          <w:sz w:val="20"/>
        </w:rPr>
      </w:pPr>
    </w:p>
    <w:p w:rsidR="009B2E38" w:rsidRDefault="006F561E" w14:paraId="5707283F" w14:textId="77777777">
      <w:pPr>
        <w:pStyle w:val="BodyText"/>
        <w:ind w:left="160"/>
        <w:jc w:val="both"/>
      </w:pPr>
      <w:r>
        <w:t>We</w:t>
      </w:r>
      <w:r>
        <w:rPr>
          <w:spacing w:val="-5"/>
        </w:rPr>
        <w:t xml:space="preserve"> </w:t>
      </w:r>
      <w:r>
        <w:t>will</w:t>
      </w:r>
      <w:r>
        <w:rPr>
          <w:spacing w:val="-6"/>
        </w:rPr>
        <w:t xml:space="preserve"> </w:t>
      </w:r>
      <w:r>
        <w:t>support</w:t>
      </w:r>
      <w:r>
        <w:rPr>
          <w:spacing w:val="-6"/>
        </w:rPr>
        <w:t xml:space="preserve"> </w:t>
      </w:r>
      <w:r>
        <w:t>students,</w:t>
      </w:r>
      <w:r>
        <w:rPr>
          <w:spacing w:val="-7"/>
        </w:rPr>
        <w:t xml:space="preserve"> </w:t>
      </w:r>
      <w:r>
        <w:t>their</w:t>
      </w:r>
      <w:r>
        <w:rPr>
          <w:spacing w:val="-5"/>
        </w:rPr>
        <w:t xml:space="preserve"> </w:t>
      </w:r>
      <w:r>
        <w:t>families,</w:t>
      </w:r>
      <w:r>
        <w:rPr>
          <w:spacing w:val="-3"/>
        </w:rPr>
        <w:t xml:space="preserve"> </w:t>
      </w:r>
      <w:r>
        <w:t>and</w:t>
      </w:r>
      <w:r>
        <w:rPr>
          <w:spacing w:val="-3"/>
        </w:rPr>
        <w:t xml:space="preserve"> </w:t>
      </w:r>
      <w:r>
        <w:t>staff</w:t>
      </w:r>
      <w:r>
        <w:rPr>
          <w:spacing w:val="-7"/>
        </w:rPr>
        <w:t xml:space="preserve"> </w:t>
      </w:r>
      <w:r>
        <w:rPr>
          <w:spacing w:val="-5"/>
        </w:rPr>
        <w:t>by:</w:t>
      </w:r>
    </w:p>
    <w:p w:rsidR="009B2E38" w:rsidRDefault="009B2E38" w14:paraId="0C6C2CD5" w14:textId="77777777">
      <w:pPr>
        <w:pStyle w:val="BodyText"/>
        <w:spacing w:before="7"/>
        <w:rPr>
          <w:sz w:val="20"/>
        </w:rPr>
      </w:pPr>
    </w:p>
    <w:p w:rsidR="009B2E38" w:rsidRDefault="006F561E" w14:paraId="38494098" w14:textId="77777777">
      <w:pPr>
        <w:pStyle w:val="ListParagraph"/>
        <w:numPr>
          <w:ilvl w:val="1"/>
          <w:numId w:val="30"/>
        </w:numPr>
        <w:tabs>
          <w:tab w:val="left" w:pos="880"/>
        </w:tabs>
      </w:pPr>
      <w:r>
        <w:t>taking</w:t>
      </w:r>
      <w:r>
        <w:rPr>
          <w:spacing w:val="-11"/>
        </w:rPr>
        <w:t xml:space="preserve"> </w:t>
      </w:r>
      <w:r>
        <w:t>all</w:t>
      </w:r>
      <w:r>
        <w:rPr>
          <w:spacing w:val="-7"/>
        </w:rPr>
        <w:t xml:space="preserve"> </w:t>
      </w:r>
      <w:r>
        <w:t>suspicions</w:t>
      </w:r>
      <w:r>
        <w:rPr>
          <w:spacing w:val="-7"/>
        </w:rPr>
        <w:t xml:space="preserve"> </w:t>
      </w:r>
      <w:r>
        <w:t>and</w:t>
      </w:r>
      <w:r>
        <w:rPr>
          <w:spacing w:val="-6"/>
        </w:rPr>
        <w:t xml:space="preserve"> </w:t>
      </w:r>
      <w:r>
        <w:t>disclosures</w:t>
      </w:r>
      <w:r>
        <w:rPr>
          <w:spacing w:val="-7"/>
        </w:rPr>
        <w:t xml:space="preserve"> </w:t>
      </w:r>
      <w:r>
        <w:rPr>
          <w:spacing w:val="-2"/>
        </w:rPr>
        <w:t>seriously</w:t>
      </w:r>
    </w:p>
    <w:p w:rsidR="009B2E38" w:rsidP="1E116661" w:rsidRDefault="1E116661" w14:paraId="671CA5E1" w14:textId="45D25E8A">
      <w:pPr>
        <w:pStyle w:val="ListParagraph"/>
        <w:numPr>
          <w:ilvl w:val="1"/>
          <w:numId w:val="30"/>
        </w:numPr>
        <w:tabs>
          <w:tab w:val="left" w:pos="880"/>
        </w:tabs>
        <w:spacing w:before="15" w:line="230" w:lineRule="auto"/>
        <w:ind w:right="163"/>
      </w:pPr>
      <w:r w:rsidRPr="1E116661">
        <w:t>nominating a link person (for example, the DSL) who will keep all parties informed and be the central point of contact</w:t>
      </w:r>
    </w:p>
    <w:p w:rsidR="009B2E38" w:rsidRDefault="006F561E" w14:paraId="5FE6E9AD" w14:textId="77777777">
      <w:pPr>
        <w:pStyle w:val="ListParagraph"/>
        <w:numPr>
          <w:ilvl w:val="1"/>
          <w:numId w:val="30"/>
        </w:numPr>
        <w:tabs>
          <w:tab w:val="left" w:pos="880"/>
        </w:tabs>
        <w:spacing w:before="17" w:line="225" w:lineRule="auto"/>
        <w:ind w:right="148"/>
      </w:pPr>
      <w:r>
        <w:t>where a member of staff is the subject of an allegation made by a student, separate link people will be nominated to avoid any conflict of interest</w:t>
      </w:r>
    </w:p>
    <w:p w:rsidR="009B2E38" w:rsidRDefault="006F561E" w14:paraId="24F3103A" w14:textId="77777777">
      <w:pPr>
        <w:pStyle w:val="ListParagraph"/>
        <w:numPr>
          <w:ilvl w:val="1"/>
          <w:numId w:val="30"/>
        </w:numPr>
        <w:tabs>
          <w:tab w:val="left" w:pos="880"/>
        </w:tabs>
        <w:spacing w:before="20" w:line="225" w:lineRule="auto"/>
        <w:ind w:right="147"/>
      </w:pPr>
      <w:r>
        <w:t>responding sympathetically to any</w:t>
      </w:r>
      <w:r>
        <w:rPr>
          <w:spacing w:val="-4"/>
        </w:rPr>
        <w:t xml:space="preserve"> </w:t>
      </w:r>
      <w:r>
        <w:t>request</w:t>
      </w:r>
      <w:r>
        <w:rPr>
          <w:spacing w:val="-3"/>
        </w:rPr>
        <w:t xml:space="preserve"> </w:t>
      </w:r>
      <w:r>
        <w:t>from students or staff for time</w:t>
      </w:r>
      <w:r>
        <w:rPr>
          <w:spacing w:val="-1"/>
        </w:rPr>
        <w:t xml:space="preserve"> </w:t>
      </w:r>
      <w:r>
        <w:t xml:space="preserve">out to deal with distress or </w:t>
      </w:r>
      <w:r>
        <w:rPr>
          <w:spacing w:val="-2"/>
        </w:rPr>
        <w:t>anxiety</w:t>
      </w:r>
    </w:p>
    <w:p w:rsidR="009B2E38" w:rsidRDefault="006F561E" w14:paraId="7299BF3C" w14:textId="77777777">
      <w:pPr>
        <w:pStyle w:val="ListParagraph"/>
        <w:numPr>
          <w:ilvl w:val="1"/>
          <w:numId w:val="30"/>
        </w:numPr>
        <w:tabs>
          <w:tab w:val="left" w:pos="880"/>
        </w:tabs>
        <w:spacing w:before="14" w:line="230" w:lineRule="auto"/>
        <w:ind w:right="158"/>
      </w:pPr>
      <w:r>
        <w:t>maintaining</w:t>
      </w:r>
      <w:r>
        <w:rPr>
          <w:spacing w:val="40"/>
        </w:rPr>
        <w:t xml:space="preserve"> </w:t>
      </w:r>
      <w:r>
        <w:t>confidentiality</w:t>
      </w:r>
      <w:r>
        <w:rPr>
          <w:spacing w:val="40"/>
        </w:rPr>
        <w:t xml:space="preserve"> </w:t>
      </w:r>
      <w:r>
        <w:t>and</w:t>
      </w:r>
      <w:r>
        <w:rPr>
          <w:spacing w:val="40"/>
        </w:rPr>
        <w:t xml:space="preserve"> </w:t>
      </w:r>
      <w:r>
        <w:t>sharing</w:t>
      </w:r>
      <w:r>
        <w:rPr>
          <w:spacing w:val="40"/>
        </w:rPr>
        <w:t xml:space="preserve"> </w:t>
      </w:r>
      <w:r>
        <w:t>information</w:t>
      </w:r>
      <w:r>
        <w:rPr>
          <w:spacing w:val="40"/>
        </w:rPr>
        <w:t xml:space="preserve"> </w:t>
      </w:r>
      <w:r>
        <w:t>on</w:t>
      </w:r>
      <w:r>
        <w:rPr>
          <w:spacing w:val="40"/>
        </w:rPr>
        <w:t xml:space="preserve"> </w:t>
      </w:r>
      <w:r>
        <w:t>a</w:t>
      </w:r>
      <w:r>
        <w:rPr>
          <w:spacing w:val="40"/>
        </w:rPr>
        <w:t xml:space="preserve"> </w:t>
      </w:r>
      <w:r>
        <w:t>need-to-know</w:t>
      </w:r>
      <w:r>
        <w:rPr>
          <w:spacing w:val="40"/>
        </w:rPr>
        <w:t xml:space="preserve"> </w:t>
      </w:r>
      <w:r>
        <w:t>basis</w:t>
      </w:r>
      <w:r>
        <w:rPr>
          <w:spacing w:val="40"/>
        </w:rPr>
        <w:t xml:space="preserve"> </w:t>
      </w:r>
      <w:r>
        <w:t>only</w:t>
      </w:r>
      <w:r>
        <w:rPr>
          <w:spacing w:val="40"/>
        </w:rPr>
        <w:t xml:space="preserve"> </w:t>
      </w:r>
      <w:r>
        <w:t>with</w:t>
      </w:r>
      <w:r>
        <w:rPr>
          <w:spacing w:val="40"/>
        </w:rPr>
        <w:t xml:space="preserve"> </w:t>
      </w:r>
      <w:r>
        <w:t>relevant individuals and agencies</w:t>
      </w:r>
    </w:p>
    <w:p w:rsidR="009B2E38" w:rsidRDefault="006F561E" w14:paraId="5B8A0CA2" w14:textId="77777777">
      <w:pPr>
        <w:pStyle w:val="ListParagraph"/>
        <w:numPr>
          <w:ilvl w:val="1"/>
          <w:numId w:val="30"/>
        </w:numPr>
        <w:tabs>
          <w:tab w:val="left" w:pos="880"/>
        </w:tabs>
        <w:spacing w:line="262" w:lineRule="exact"/>
      </w:pPr>
      <w:r>
        <w:t>maintaining</w:t>
      </w:r>
      <w:r>
        <w:rPr>
          <w:spacing w:val="-9"/>
        </w:rPr>
        <w:t xml:space="preserve"> </w:t>
      </w:r>
      <w:r>
        <w:t>and</w:t>
      </w:r>
      <w:r>
        <w:rPr>
          <w:spacing w:val="-3"/>
        </w:rPr>
        <w:t xml:space="preserve"> </w:t>
      </w:r>
      <w:r>
        <w:t>storing</w:t>
      </w:r>
      <w:r>
        <w:rPr>
          <w:spacing w:val="-8"/>
        </w:rPr>
        <w:t xml:space="preserve"> </w:t>
      </w:r>
      <w:r>
        <w:t>records</w:t>
      </w:r>
      <w:r>
        <w:rPr>
          <w:spacing w:val="-4"/>
        </w:rPr>
        <w:t xml:space="preserve"> </w:t>
      </w:r>
      <w:r>
        <w:rPr>
          <w:spacing w:val="-2"/>
        </w:rPr>
        <w:t>securely</w:t>
      </w:r>
    </w:p>
    <w:p w:rsidR="009B2E38" w:rsidRDefault="006F561E" w14:paraId="763722D2" w14:textId="77777777">
      <w:pPr>
        <w:pStyle w:val="ListParagraph"/>
        <w:numPr>
          <w:ilvl w:val="1"/>
          <w:numId w:val="30"/>
        </w:numPr>
        <w:tabs>
          <w:tab w:val="left" w:pos="880"/>
        </w:tabs>
        <w:spacing w:line="268" w:lineRule="exact"/>
      </w:pPr>
      <w:r>
        <w:t>offering</w:t>
      </w:r>
      <w:r>
        <w:rPr>
          <w:spacing w:val="-12"/>
        </w:rPr>
        <w:t xml:space="preserve"> </w:t>
      </w:r>
      <w:r>
        <w:t>details</w:t>
      </w:r>
      <w:r>
        <w:rPr>
          <w:spacing w:val="-7"/>
        </w:rPr>
        <w:t xml:space="preserve"> </w:t>
      </w:r>
      <w:r>
        <w:t>of</w:t>
      </w:r>
      <w:r>
        <w:rPr>
          <w:spacing w:val="-3"/>
        </w:rPr>
        <w:t xml:space="preserve"> </w:t>
      </w:r>
      <w:r>
        <w:t>helplines,</w:t>
      </w:r>
      <w:r>
        <w:rPr>
          <w:spacing w:val="-2"/>
        </w:rPr>
        <w:t xml:space="preserve"> </w:t>
      </w:r>
      <w:r>
        <w:t>counselling</w:t>
      </w:r>
      <w:r>
        <w:rPr>
          <w:spacing w:val="-3"/>
        </w:rPr>
        <w:t xml:space="preserve"> </w:t>
      </w:r>
      <w:r>
        <w:t>or</w:t>
      </w:r>
      <w:r>
        <w:rPr>
          <w:spacing w:val="-5"/>
        </w:rPr>
        <w:t xml:space="preserve"> </w:t>
      </w:r>
      <w:r>
        <w:t>other</w:t>
      </w:r>
      <w:r>
        <w:rPr>
          <w:spacing w:val="-10"/>
        </w:rPr>
        <w:t xml:space="preserve"> </w:t>
      </w:r>
      <w:r>
        <w:t>avenues</w:t>
      </w:r>
      <w:r>
        <w:rPr>
          <w:spacing w:val="-6"/>
        </w:rPr>
        <w:t xml:space="preserve"> </w:t>
      </w:r>
      <w:r>
        <w:t>of</w:t>
      </w:r>
      <w:r>
        <w:rPr>
          <w:spacing w:val="-4"/>
        </w:rPr>
        <w:t xml:space="preserve"> </w:t>
      </w:r>
      <w:r>
        <w:t>external</w:t>
      </w:r>
      <w:r>
        <w:rPr>
          <w:spacing w:val="-5"/>
        </w:rPr>
        <w:t xml:space="preserve"> </w:t>
      </w:r>
      <w:r>
        <w:rPr>
          <w:spacing w:val="-2"/>
        </w:rPr>
        <w:t>support</w:t>
      </w:r>
    </w:p>
    <w:p w:rsidR="009B2E38" w:rsidRDefault="006F561E" w14:paraId="2114B721" w14:textId="77777777">
      <w:pPr>
        <w:pStyle w:val="ListParagraph"/>
        <w:numPr>
          <w:ilvl w:val="1"/>
          <w:numId w:val="30"/>
        </w:numPr>
        <w:tabs>
          <w:tab w:val="left" w:pos="880"/>
        </w:tabs>
        <w:spacing w:before="1"/>
      </w:pPr>
      <w:r>
        <w:t>following</w:t>
      </w:r>
      <w:r>
        <w:rPr>
          <w:spacing w:val="-6"/>
        </w:rPr>
        <w:t xml:space="preserve"> </w:t>
      </w:r>
      <w:r>
        <w:t>the</w:t>
      </w:r>
      <w:r>
        <w:rPr>
          <w:spacing w:val="-8"/>
        </w:rPr>
        <w:t xml:space="preserve"> </w:t>
      </w:r>
      <w:r>
        <w:t>procedures</w:t>
      </w:r>
      <w:r>
        <w:rPr>
          <w:spacing w:val="-12"/>
        </w:rPr>
        <w:t xml:space="preserve"> </w:t>
      </w:r>
      <w:r>
        <w:t>laid</w:t>
      </w:r>
      <w:r>
        <w:rPr>
          <w:spacing w:val="-7"/>
        </w:rPr>
        <w:t xml:space="preserve"> </w:t>
      </w:r>
      <w:r>
        <w:t>down</w:t>
      </w:r>
      <w:r>
        <w:rPr>
          <w:spacing w:val="-7"/>
        </w:rPr>
        <w:t xml:space="preserve"> </w:t>
      </w:r>
      <w:r>
        <w:t>in</w:t>
      </w:r>
      <w:r>
        <w:rPr>
          <w:spacing w:val="-8"/>
        </w:rPr>
        <w:t xml:space="preserve"> </w:t>
      </w:r>
      <w:r>
        <w:t>our</w:t>
      </w:r>
      <w:r>
        <w:rPr>
          <w:spacing w:val="-3"/>
        </w:rPr>
        <w:t xml:space="preserve"> </w:t>
      </w:r>
      <w:r>
        <w:t>whistleblowing,</w:t>
      </w:r>
      <w:r>
        <w:rPr>
          <w:spacing w:val="-9"/>
        </w:rPr>
        <w:t xml:space="preserve"> </w:t>
      </w:r>
      <w:r>
        <w:t>complaints</w:t>
      </w:r>
      <w:r>
        <w:rPr>
          <w:spacing w:val="-9"/>
        </w:rPr>
        <w:t xml:space="preserve"> </w:t>
      </w:r>
      <w:r>
        <w:t>and</w:t>
      </w:r>
      <w:r>
        <w:rPr>
          <w:spacing w:val="-7"/>
        </w:rPr>
        <w:t xml:space="preserve"> </w:t>
      </w:r>
      <w:r>
        <w:t>disciplinary</w:t>
      </w:r>
      <w:r>
        <w:rPr>
          <w:spacing w:val="-12"/>
        </w:rPr>
        <w:t xml:space="preserve"> </w:t>
      </w:r>
      <w:r>
        <w:rPr>
          <w:spacing w:val="-2"/>
        </w:rPr>
        <w:t>procedures</w:t>
      </w:r>
    </w:p>
    <w:p w:rsidR="009B2E38" w:rsidRDefault="006F561E" w14:paraId="1914B13C" w14:textId="77777777">
      <w:pPr>
        <w:pStyle w:val="ListParagraph"/>
        <w:numPr>
          <w:ilvl w:val="1"/>
          <w:numId w:val="30"/>
        </w:numPr>
        <w:tabs>
          <w:tab w:val="left" w:pos="880"/>
        </w:tabs>
      </w:pPr>
      <w:r>
        <w:t>co-operating</w:t>
      </w:r>
      <w:r>
        <w:rPr>
          <w:spacing w:val="-10"/>
        </w:rPr>
        <w:t xml:space="preserve"> </w:t>
      </w:r>
      <w:r>
        <w:t>fully</w:t>
      </w:r>
      <w:r>
        <w:rPr>
          <w:spacing w:val="-8"/>
        </w:rPr>
        <w:t xml:space="preserve"> </w:t>
      </w:r>
      <w:r>
        <w:t>with</w:t>
      </w:r>
      <w:r>
        <w:rPr>
          <w:spacing w:val="-6"/>
        </w:rPr>
        <w:t xml:space="preserve"> </w:t>
      </w:r>
      <w:r>
        <w:t>relevant</w:t>
      </w:r>
      <w:r>
        <w:rPr>
          <w:spacing w:val="-5"/>
        </w:rPr>
        <w:t xml:space="preserve"> </w:t>
      </w:r>
      <w:r>
        <w:t>statutory</w:t>
      </w:r>
      <w:r>
        <w:rPr>
          <w:spacing w:val="-8"/>
        </w:rPr>
        <w:t xml:space="preserve"> </w:t>
      </w:r>
      <w:r>
        <w:rPr>
          <w:spacing w:val="-2"/>
        </w:rPr>
        <w:t>agencies.</w:t>
      </w:r>
    </w:p>
    <w:p w:rsidR="009B2E38" w:rsidRDefault="009B2E38" w14:paraId="709E88E4" w14:textId="77777777">
      <w:pPr>
        <w:pStyle w:val="BodyText"/>
        <w:spacing w:before="5"/>
        <w:rPr>
          <w:sz w:val="21"/>
        </w:rPr>
      </w:pPr>
    </w:p>
    <w:p w:rsidR="009B2E38" w:rsidRDefault="006F561E" w14:paraId="59ACFBD7" w14:textId="77777777">
      <w:pPr>
        <w:pStyle w:val="BodyText"/>
        <w:spacing w:line="232" w:lineRule="auto"/>
        <w:ind w:left="160" w:right="112"/>
        <w:jc w:val="both"/>
      </w:pPr>
      <w:r>
        <w:t>The safeguarding</w:t>
      </w:r>
      <w:r>
        <w:rPr>
          <w:spacing w:val="-4"/>
        </w:rPr>
        <w:t xml:space="preserve"> </w:t>
      </w:r>
      <w:r>
        <w:t>team meet</w:t>
      </w:r>
      <w:r>
        <w:rPr>
          <w:spacing w:val="-3"/>
        </w:rPr>
        <w:t xml:space="preserve"> </w:t>
      </w:r>
      <w:r>
        <w:t>weekly</w:t>
      </w:r>
      <w:r>
        <w:rPr>
          <w:spacing w:val="-2"/>
        </w:rPr>
        <w:t xml:space="preserve"> </w:t>
      </w:r>
      <w:r>
        <w:t>to discuss</w:t>
      </w:r>
      <w:r>
        <w:rPr>
          <w:spacing w:val="-2"/>
        </w:rPr>
        <w:t xml:space="preserve"> </w:t>
      </w:r>
      <w:r>
        <w:t>safeguarding</w:t>
      </w:r>
      <w:r>
        <w:rPr>
          <w:spacing w:val="-4"/>
        </w:rPr>
        <w:t xml:space="preserve"> </w:t>
      </w:r>
      <w:r>
        <w:t>concerns</w:t>
      </w:r>
      <w:r>
        <w:rPr>
          <w:spacing w:val="-2"/>
        </w:rPr>
        <w:t xml:space="preserve"> </w:t>
      </w:r>
      <w:r>
        <w:t>and actions</w:t>
      </w:r>
      <w:r>
        <w:rPr>
          <w:spacing w:val="-2"/>
        </w:rPr>
        <w:t xml:space="preserve"> </w:t>
      </w:r>
      <w:r>
        <w:t>taken.</w:t>
      </w:r>
      <w:r>
        <w:rPr>
          <w:spacing w:val="-3"/>
        </w:rPr>
        <w:t xml:space="preserve"> </w:t>
      </w:r>
      <w:r>
        <w:t>This provides</w:t>
      </w:r>
      <w:r>
        <w:rPr>
          <w:spacing w:val="-2"/>
        </w:rPr>
        <w:t xml:space="preserve"> </w:t>
      </w:r>
      <w:r>
        <w:t>the team with an opportunity to share ideas and good practice and to spot any patterns in safeguarding issues at Carmel.</w:t>
      </w:r>
    </w:p>
    <w:p w:rsidR="009B2E38" w:rsidRDefault="009B2E38" w14:paraId="508C98E9" w14:textId="77777777">
      <w:pPr>
        <w:spacing w:line="232" w:lineRule="auto"/>
        <w:jc w:val="both"/>
        <w:sectPr w:rsidR="009B2E38">
          <w:pgSz w:w="11940" w:h="16860" w:orient="portrait"/>
          <w:pgMar w:top="1140" w:right="620" w:bottom="1260" w:left="560" w:header="0" w:footer="1004" w:gutter="0"/>
          <w:cols w:space="720"/>
        </w:sectPr>
      </w:pPr>
    </w:p>
    <w:p w:rsidR="009B2E38" w:rsidRDefault="006F561E" w14:paraId="1232002A" w14:textId="77777777">
      <w:pPr>
        <w:pStyle w:val="Heading1"/>
        <w:numPr>
          <w:ilvl w:val="0"/>
          <w:numId w:val="30"/>
        </w:numPr>
        <w:tabs>
          <w:tab w:val="left" w:pos="518"/>
        </w:tabs>
        <w:spacing w:before="75"/>
        <w:ind w:left="518" w:hanging="358"/>
      </w:pPr>
      <w:bookmarkStart w:name="8._Complaints_procedure" w:id="17"/>
      <w:bookmarkEnd w:id="17"/>
      <w:r>
        <w:lastRenderedPageBreak/>
        <w:t>Complaints</w:t>
      </w:r>
      <w:r>
        <w:rPr>
          <w:spacing w:val="-14"/>
        </w:rPr>
        <w:t xml:space="preserve"> </w:t>
      </w:r>
      <w:r>
        <w:rPr>
          <w:spacing w:val="-2"/>
        </w:rPr>
        <w:t>procedure</w:t>
      </w:r>
    </w:p>
    <w:p w:rsidR="009B2E38" w:rsidRDefault="009B2E38" w14:paraId="779F8E76" w14:textId="77777777">
      <w:pPr>
        <w:pStyle w:val="BodyText"/>
        <w:spacing w:before="2"/>
        <w:rPr>
          <w:b/>
          <w:sz w:val="21"/>
        </w:rPr>
      </w:pPr>
    </w:p>
    <w:p w:rsidR="009B2E38" w:rsidRDefault="006F561E" w14:paraId="61D350CE" w14:textId="77777777">
      <w:pPr>
        <w:pStyle w:val="BodyText"/>
        <w:spacing w:before="1" w:line="232" w:lineRule="auto"/>
        <w:ind w:left="160" w:right="109"/>
        <w:jc w:val="both"/>
      </w:pPr>
      <w:r>
        <w:t>Our complaints procedure will be followed where a student or parent raises a concern about poor practice towards a student that initially does not reach the threshold for child protection action.</w:t>
      </w:r>
    </w:p>
    <w:p w:rsidR="009B2E38" w:rsidRDefault="009B2E38" w14:paraId="7818863E" w14:textId="77777777">
      <w:pPr>
        <w:pStyle w:val="BodyText"/>
        <w:spacing w:before="1"/>
        <w:rPr>
          <w:sz w:val="21"/>
        </w:rPr>
      </w:pPr>
    </w:p>
    <w:p w:rsidR="009B2E38" w:rsidRDefault="006F561E" w14:paraId="070A6ECB" w14:textId="77777777">
      <w:pPr>
        <w:pStyle w:val="BodyText"/>
        <w:spacing w:line="235" w:lineRule="auto"/>
        <w:ind w:left="160" w:right="121"/>
        <w:jc w:val="both"/>
      </w:pPr>
      <w:r>
        <w:t>Poor practice examples include unfairly singling out a student, belittling a student or discriminating against them in some way. Complaints are managed by senior staff, the Principal, and teacher. A copy of the College’s complaints procedure is available on Connect.</w:t>
      </w:r>
    </w:p>
    <w:p w:rsidR="009B2E38" w:rsidRDefault="009B2E38" w14:paraId="44F69B9A" w14:textId="77777777">
      <w:pPr>
        <w:pStyle w:val="BodyText"/>
        <w:spacing w:before="8"/>
        <w:rPr>
          <w:sz w:val="20"/>
        </w:rPr>
      </w:pPr>
    </w:p>
    <w:p w:rsidR="009B2E38" w:rsidRDefault="006F561E" w14:paraId="306BB703" w14:textId="77777777">
      <w:pPr>
        <w:pStyle w:val="Heading1"/>
        <w:numPr>
          <w:ilvl w:val="0"/>
          <w:numId w:val="30"/>
        </w:numPr>
        <w:tabs>
          <w:tab w:val="left" w:pos="518"/>
        </w:tabs>
        <w:ind w:left="518" w:hanging="358"/>
      </w:pPr>
      <w:bookmarkStart w:name="9._Concerns_about_a_colleague_and_allega" w:id="18"/>
      <w:bookmarkEnd w:id="18"/>
      <w:r>
        <w:t>Concerns</w:t>
      </w:r>
      <w:r>
        <w:rPr>
          <w:spacing w:val="-7"/>
        </w:rPr>
        <w:t xml:space="preserve"> </w:t>
      </w:r>
      <w:r>
        <w:t>about</w:t>
      </w:r>
      <w:r>
        <w:rPr>
          <w:spacing w:val="-10"/>
        </w:rPr>
        <w:t xml:space="preserve"> </w:t>
      </w:r>
      <w:r>
        <w:t>a</w:t>
      </w:r>
      <w:r>
        <w:rPr>
          <w:spacing w:val="-2"/>
        </w:rPr>
        <w:t xml:space="preserve"> </w:t>
      </w:r>
      <w:r>
        <w:t>colleague</w:t>
      </w:r>
      <w:r>
        <w:rPr>
          <w:spacing w:val="-8"/>
        </w:rPr>
        <w:t xml:space="preserve"> </w:t>
      </w:r>
      <w:r>
        <w:t>and</w:t>
      </w:r>
      <w:r>
        <w:rPr>
          <w:spacing w:val="-11"/>
        </w:rPr>
        <w:t xml:space="preserve"> </w:t>
      </w:r>
      <w:r>
        <w:t>allegations</w:t>
      </w:r>
      <w:r>
        <w:rPr>
          <w:spacing w:val="3"/>
        </w:rPr>
        <w:t xml:space="preserve"> </w:t>
      </w:r>
      <w:r>
        <w:t>against</w:t>
      </w:r>
      <w:r>
        <w:rPr>
          <w:spacing w:val="-8"/>
        </w:rPr>
        <w:t xml:space="preserve"> </w:t>
      </w:r>
      <w:r>
        <w:rPr>
          <w:spacing w:val="-2"/>
        </w:rPr>
        <w:t>staff</w:t>
      </w:r>
    </w:p>
    <w:p w:rsidR="009B2E38" w:rsidRDefault="009B2E38" w14:paraId="5F07D11E" w14:textId="77777777">
      <w:pPr>
        <w:pStyle w:val="BodyText"/>
        <w:spacing w:before="3"/>
        <w:rPr>
          <w:b/>
          <w:sz w:val="21"/>
        </w:rPr>
      </w:pPr>
    </w:p>
    <w:p w:rsidR="009B2E38" w:rsidRDefault="006F561E" w14:paraId="3A5C5B05" w14:textId="77777777">
      <w:pPr>
        <w:pStyle w:val="BodyText"/>
        <w:spacing w:line="232" w:lineRule="auto"/>
        <w:ind w:left="160" w:right="112"/>
        <w:jc w:val="both"/>
      </w:pPr>
      <w:r>
        <w:t>Staff who are concerned about the conduct of a colleague towards a student are undoubtedly placed in a very difficult situation. They may worry that they have misunderstood the situation and they will wonder whether a report could jeopardise their colleague’s career. All staff must remember that the welfare of the student is paramount. The college’s whistleblowing policy enables staff to raise concerns or allegations in confidence</w:t>
      </w:r>
      <w:r>
        <w:rPr>
          <w:spacing w:val="-8"/>
        </w:rPr>
        <w:t xml:space="preserve"> </w:t>
      </w:r>
      <w:r>
        <w:t>and</w:t>
      </w:r>
      <w:r>
        <w:rPr>
          <w:spacing w:val="-10"/>
        </w:rPr>
        <w:t xml:space="preserve"> </w:t>
      </w:r>
      <w:r>
        <w:t>for</w:t>
      </w:r>
      <w:r>
        <w:rPr>
          <w:spacing w:val="-11"/>
        </w:rPr>
        <w:t xml:space="preserve"> </w:t>
      </w:r>
      <w:r>
        <w:t>a</w:t>
      </w:r>
      <w:r>
        <w:rPr>
          <w:spacing w:val="-10"/>
        </w:rPr>
        <w:t xml:space="preserve"> </w:t>
      </w:r>
      <w:r>
        <w:t>sensitive</w:t>
      </w:r>
      <w:r>
        <w:rPr>
          <w:spacing w:val="-4"/>
        </w:rPr>
        <w:t xml:space="preserve"> </w:t>
      </w:r>
      <w:r>
        <w:t>enquiry</w:t>
      </w:r>
      <w:r>
        <w:rPr>
          <w:spacing w:val="-11"/>
        </w:rPr>
        <w:t xml:space="preserve"> </w:t>
      </w:r>
      <w:r>
        <w:t>to</w:t>
      </w:r>
      <w:r>
        <w:rPr>
          <w:spacing w:val="-10"/>
        </w:rPr>
        <w:t xml:space="preserve"> </w:t>
      </w:r>
      <w:r>
        <w:t>take</w:t>
      </w:r>
      <w:r>
        <w:rPr>
          <w:spacing w:val="-10"/>
        </w:rPr>
        <w:t xml:space="preserve"> </w:t>
      </w:r>
      <w:r>
        <w:t>place.</w:t>
      </w:r>
      <w:r>
        <w:rPr>
          <w:spacing w:val="-12"/>
        </w:rPr>
        <w:t xml:space="preserve"> </w:t>
      </w:r>
      <w:r>
        <w:t>All</w:t>
      </w:r>
      <w:r>
        <w:rPr>
          <w:spacing w:val="-12"/>
        </w:rPr>
        <w:t xml:space="preserve"> </w:t>
      </w:r>
      <w:r>
        <w:t>concerns,</w:t>
      </w:r>
      <w:r>
        <w:rPr>
          <w:spacing w:val="-14"/>
        </w:rPr>
        <w:t xml:space="preserve"> </w:t>
      </w:r>
      <w:r>
        <w:t>no</w:t>
      </w:r>
      <w:r>
        <w:rPr>
          <w:spacing w:val="-10"/>
        </w:rPr>
        <w:t xml:space="preserve"> </w:t>
      </w:r>
      <w:r>
        <w:t>matter</w:t>
      </w:r>
      <w:r>
        <w:rPr>
          <w:spacing w:val="-11"/>
        </w:rPr>
        <w:t xml:space="preserve"> </w:t>
      </w:r>
      <w:r>
        <w:t>how</w:t>
      </w:r>
      <w:r>
        <w:rPr>
          <w:spacing w:val="-7"/>
        </w:rPr>
        <w:t xml:space="preserve"> </w:t>
      </w:r>
      <w:r>
        <w:t>small,</w:t>
      </w:r>
      <w:r>
        <w:rPr>
          <w:spacing w:val="-9"/>
        </w:rPr>
        <w:t xml:space="preserve"> </w:t>
      </w:r>
      <w:r>
        <w:t>must</w:t>
      </w:r>
      <w:r>
        <w:rPr>
          <w:spacing w:val="-14"/>
        </w:rPr>
        <w:t xml:space="preserve"> </w:t>
      </w:r>
      <w:r>
        <w:t>be</w:t>
      </w:r>
      <w:r>
        <w:rPr>
          <w:spacing w:val="-10"/>
        </w:rPr>
        <w:t xml:space="preserve"> </w:t>
      </w:r>
      <w:r>
        <w:t>reported</w:t>
      </w:r>
      <w:r>
        <w:rPr>
          <w:spacing w:val="-15"/>
        </w:rPr>
        <w:t xml:space="preserve"> </w:t>
      </w:r>
      <w:r>
        <w:t>and dealt</w:t>
      </w:r>
      <w:r>
        <w:rPr>
          <w:spacing w:val="-4"/>
        </w:rPr>
        <w:t xml:space="preserve"> </w:t>
      </w:r>
      <w:r>
        <w:t>with,</w:t>
      </w:r>
      <w:r>
        <w:rPr>
          <w:spacing w:val="-9"/>
        </w:rPr>
        <w:t xml:space="preserve"> </w:t>
      </w:r>
      <w:r>
        <w:t>in</w:t>
      </w:r>
      <w:r>
        <w:rPr>
          <w:spacing w:val="-5"/>
        </w:rPr>
        <w:t xml:space="preserve"> </w:t>
      </w:r>
      <w:r>
        <w:t>line</w:t>
      </w:r>
      <w:r>
        <w:rPr>
          <w:spacing w:val="-5"/>
        </w:rPr>
        <w:t xml:space="preserve"> </w:t>
      </w:r>
      <w:r>
        <w:t>with the</w:t>
      </w:r>
      <w:r>
        <w:rPr>
          <w:spacing w:val="-5"/>
        </w:rPr>
        <w:t xml:space="preserve"> </w:t>
      </w:r>
      <w:r>
        <w:t>college</w:t>
      </w:r>
      <w:r>
        <w:rPr>
          <w:spacing w:val="-5"/>
        </w:rPr>
        <w:t xml:space="preserve"> </w:t>
      </w:r>
      <w:r>
        <w:t>Low</w:t>
      </w:r>
      <w:r>
        <w:rPr>
          <w:spacing w:val="-7"/>
        </w:rPr>
        <w:t xml:space="preserve"> </w:t>
      </w:r>
      <w:r>
        <w:t>Level</w:t>
      </w:r>
      <w:r>
        <w:rPr>
          <w:spacing w:val="-7"/>
        </w:rPr>
        <w:t xml:space="preserve"> </w:t>
      </w:r>
      <w:r>
        <w:t>Concerns</w:t>
      </w:r>
      <w:r>
        <w:rPr>
          <w:spacing w:val="-3"/>
        </w:rPr>
        <w:t xml:space="preserve"> </w:t>
      </w:r>
      <w:r>
        <w:t>Policy.</w:t>
      </w:r>
      <w:r>
        <w:rPr>
          <w:spacing w:val="-7"/>
        </w:rPr>
        <w:t xml:space="preserve"> </w:t>
      </w:r>
      <w:r>
        <w:t>Carmel</w:t>
      </w:r>
      <w:r>
        <w:rPr>
          <w:spacing w:val="-7"/>
        </w:rPr>
        <w:t xml:space="preserve"> </w:t>
      </w:r>
      <w:r>
        <w:t>has</w:t>
      </w:r>
      <w:r>
        <w:rPr>
          <w:spacing w:val="-8"/>
        </w:rPr>
        <w:t xml:space="preserve"> </w:t>
      </w:r>
      <w:r>
        <w:t>a</w:t>
      </w:r>
      <w:r>
        <w:rPr>
          <w:spacing w:val="-5"/>
        </w:rPr>
        <w:t xml:space="preserve"> </w:t>
      </w:r>
      <w:r>
        <w:t>culture</w:t>
      </w:r>
      <w:r>
        <w:rPr>
          <w:spacing w:val="-5"/>
        </w:rPr>
        <w:t xml:space="preserve"> </w:t>
      </w:r>
      <w:r>
        <w:t>of</w:t>
      </w:r>
      <w:r>
        <w:rPr>
          <w:spacing w:val="-9"/>
        </w:rPr>
        <w:t xml:space="preserve"> </w:t>
      </w:r>
      <w:r>
        <w:t>vigilance.</w:t>
      </w:r>
    </w:p>
    <w:p w:rsidR="009B2E38" w:rsidRDefault="009B2E38" w14:paraId="41508A3C" w14:textId="77777777">
      <w:pPr>
        <w:pStyle w:val="BodyText"/>
        <w:spacing w:before="7"/>
        <w:rPr>
          <w:sz w:val="21"/>
        </w:rPr>
      </w:pPr>
    </w:p>
    <w:p w:rsidR="009B2E38" w:rsidRDefault="006F561E" w14:paraId="267D07A7" w14:textId="59280D2B">
      <w:pPr>
        <w:pStyle w:val="BodyText"/>
        <w:spacing w:line="232" w:lineRule="auto"/>
        <w:ind w:left="160" w:right="115"/>
        <w:jc w:val="both"/>
      </w:pPr>
      <w:r>
        <w:t>All concerns of poor practice or possible child abuse by</w:t>
      </w:r>
      <w:r w:rsidR="00D640B2">
        <w:t xml:space="preserve"> </w:t>
      </w:r>
      <w:r>
        <w:t>colleagues should be reported to the DSL and the Principal, who will contact the college’s Local Area Designated Officer (LADO).</w:t>
      </w:r>
    </w:p>
    <w:p w:rsidR="009B2E38" w:rsidRDefault="009B2E38" w14:paraId="43D6B1D6" w14:textId="77777777">
      <w:pPr>
        <w:pStyle w:val="BodyText"/>
        <w:spacing w:before="7"/>
        <w:rPr>
          <w:sz w:val="21"/>
        </w:rPr>
      </w:pPr>
    </w:p>
    <w:p w:rsidR="009B2E38" w:rsidRDefault="1E116661" w14:paraId="4297E12C" w14:textId="23E28C5C">
      <w:pPr>
        <w:pStyle w:val="BodyText"/>
        <w:spacing w:before="1" w:line="232" w:lineRule="auto"/>
        <w:ind w:left="160" w:right="106"/>
        <w:jc w:val="both"/>
      </w:pPr>
      <w:r w:rsidR="1E116661">
        <w:rPr/>
        <w:t>The</w:t>
      </w:r>
      <w:r w:rsidR="1E116661">
        <w:rPr>
          <w:spacing w:val="-4"/>
        </w:rPr>
        <w:t xml:space="preserve"> </w:t>
      </w:r>
      <w:r w:rsidR="1E116661">
        <w:rPr/>
        <w:t>role</w:t>
      </w:r>
      <w:r w:rsidR="1E116661">
        <w:rPr>
          <w:spacing w:val="-3"/>
        </w:rPr>
        <w:t xml:space="preserve"> </w:t>
      </w:r>
      <w:r w:rsidR="1E116661">
        <w:rPr/>
        <w:t>of</w:t>
      </w:r>
      <w:r w:rsidR="1E116661">
        <w:rPr>
          <w:spacing w:val="-7"/>
        </w:rPr>
        <w:t xml:space="preserve"> </w:t>
      </w:r>
      <w:r w:rsidR="1E116661">
        <w:rPr/>
        <w:t>the</w:t>
      </w:r>
      <w:r w:rsidR="1E116661">
        <w:rPr>
          <w:spacing w:val="-4"/>
        </w:rPr>
        <w:t xml:space="preserve"> </w:t>
      </w:r>
      <w:r w:rsidR="1E116661">
        <w:rPr/>
        <w:t>LADO</w:t>
      </w:r>
      <w:r w:rsidR="1E116661">
        <w:rPr>
          <w:spacing w:val="-7"/>
        </w:rPr>
        <w:t xml:space="preserve"> </w:t>
      </w:r>
      <w:hyperlink r:id="R5839616c533c4a1c">
        <w:r w:rsidR="1E116661">
          <w:rPr>
            <w:color w:val="0462C1"/>
            <w:u w:val="single" w:color="0462C1"/>
          </w:rPr>
          <w:t>is</w:t>
        </w:r>
        <w:r w:rsidR="1E116661">
          <w:rPr>
            <w:color w:val="0462C1"/>
            <w:spacing w:val="-6"/>
            <w:u w:val="single" w:color="0462C1"/>
          </w:rPr>
          <w:t xml:space="preserve"> </w:t>
        </w:r>
        <w:r w:rsidR="1E116661">
          <w:rPr>
            <w:color w:val="0462C1"/>
            <w:u w:val="single" w:color="0462C1"/>
          </w:rPr>
          <w:t>set</w:t>
        </w:r>
        <w:r w:rsidR="1E116661">
          <w:rPr>
            <w:color w:val="0462C1"/>
            <w:spacing w:val="-2"/>
            <w:u w:val="single" w:color="0462C1"/>
          </w:rPr>
          <w:t xml:space="preserve"> </w:t>
        </w:r>
        <w:r w:rsidR="1E116661">
          <w:rPr>
            <w:color w:val="0462C1"/>
            <w:u w:val="single" w:color="0462C1"/>
          </w:rPr>
          <w:t>out</w:t>
        </w:r>
        <w:r w:rsidR="1E116661">
          <w:rPr>
            <w:color w:val="0462C1"/>
            <w:spacing w:val="-8"/>
            <w:u w:val="single" w:color="0462C1"/>
          </w:rPr>
          <w:t xml:space="preserve"> </w:t>
        </w:r>
        <w:r w:rsidR="1E116661">
          <w:rPr>
            <w:color w:val="0462C1"/>
            <w:u w:val="single" w:color="0462C1"/>
          </w:rPr>
          <w:t>in</w:t>
        </w:r>
        <w:r w:rsidR="1E116661">
          <w:rPr>
            <w:color w:val="0462C1"/>
            <w:spacing w:val="-4"/>
            <w:u w:val="single" w:color="0462C1"/>
          </w:rPr>
          <w:t xml:space="preserve"> </w:t>
        </w:r>
        <w:r w:rsidR="1E116661">
          <w:rPr>
            <w:color w:val="0462C1"/>
            <w:u w:val="single" w:color="0462C1"/>
          </w:rPr>
          <w:t>section</w:t>
        </w:r>
        <w:r w:rsidR="1E116661">
          <w:rPr>
            <w:color w:val="0462C1"/>
            <w:spacing w:val="-3"/>
            <w:u w:val="single" w:color="0462C1"/>
          </w:rPr>
          <w:t xml:space="preserve"> </w:t>
        </w:r>
        <w:r w:rsidR="1E116661">
          <w:rPr>
            <w:color w:val="0462C1"/>
            <w:u w:val="single" w:color="0462C1"/>
          </w:rPr>
          <w:t>11</w:t>
        </w:r>
        <w:r w:rsidR="1E116661">
          <w:rPr>
            <w:color w:val="0462C1"/>
            <w:spacing w:val="-4"/>
            <w:u w:val="single" w:color="0462C1"/>
          </w:rPr>
          <w:t xml:space="preserve"> </w:t>
        </w:r>
        <w:r w:rsidR="1E116661">
          <w:rPr>
            <w:color w:val="0462C1"/>
            <w:u w:val="single" w:color="0462C1"/>
          </w:rPr>
          <w:t>of</w:t>
        </w:r>
        <w:r w:rsidR="1E116661">
          <w:rPr>
            <w:color w:val="0462C1"/>
            <w:spacing w:val="-8"/>
            <w:u w:val="single" w:color="0462C1"/>
          </w:rPr>
          <w:t xml:space="preserve"> </w:t>
        </w:r>
        <w:r w:rsidR="1E116661">
          <w:rPr>
            <w:color w:val="0462C1"/>
            <w:u w:val="single" w:color="0462C1"/>
          </w:rPr>
          <w:t>the</w:t>
        </w:r>
        <w:r w:rsidR="1E116661">
          <w:rPr>
            <w:color w:val="0462C1"/>
            <w:spacing w:val="-3"/>
            <w:u w:val="single" w:color="0462C1"/>
          </w:rPr>
          <w:t xml:space="preserve"> </w:t>
        </w:r>
        <w:r w:rsidR="1E116661">
          <w:rPr>
            <w:color w:val="0462C1"/>
            <w:u w:val="single" w:color="0462C1"/>
          </w:rPr>
          <w:t>Children's</w:t>
        </w:r>
        <w:r w:rsidR="1E116661">
          <w:rPr>
            <w:color w:val="0462C1"/>
            <w:spacing w:val="-5"/>
            <w:u w:val="single" w:color="0462C1"/>
          </w:rPr>
          <w:t xml:space="preserve"> </w:t>
        </w:r>
        <w:r w:rsidR="1E116661">
          <w:rPr>
            <w:color w:val="0462C1"/>
            <w:u w:val="single" w:color="0462C1"/>
          </w:rPr>
          <w:t>Act</w:t>
        </w:r>
        <w:r w:rsidR="1E116661">
          <w:rPr>
            <w:color w:val="0462C1"/>
            <w:spacing w:val="-3"/>
            <w:u w:val="single" w:color="0462C1"/>
          </w:rPr>
          <w:t xml:space="preserve"> </w:t>
        </w:r>
        <w:r w:rsidR="1E116661">
          <w:rPr>
            <w:color w:val="0462C1"/>
            <w:u w:val="single" w:color="0462C1"/>
          </w:rPr>
          <w:t>2004</w:t>
        </w:r>
        <w:r w:rsidR="1E116661">
          <w:rPr>
            <w:color w:val="0462C1"/>
            <w:spacing w:val="-4"/>
            <w:u w:val="single" w:color="0462C1"/>
          </w:rPr>
          <w:t xml:space="preserve"> </w:t>
        </w:r>
        <w:r w:rsidR="1E116661">
          <w:rPr>
            <w:color w:val="0462C1"/>
            <w:u w:val="single" w:color="0462C1"/>
          </w:rPr>
          <w:t>and</w:t>
        </w:r>
        <w:r w:rsidR="1E116661">
          <w:rPr>
            <w:color w:val="0462C1"/>
            <w:spacing w:val="-8"/>
            <w:u w:val="single" w:color="0462C1"/>
          </w:rPr>
          <w:t xml:space="preserve"> </w:t>
        </w:r>
        <w:r w:rsidR="1E116661">
          <w:rPr>
            <w:color w:val="0462C1"/>
            <w:u w:val="single" w:color="0462C1"/>
          </w:rPr>
          <w:t>in</w:t>
        </w:r>
        <w:r w:rsidR="1E116661">
          <w:rPr>
            <w:color w:val="0462C1"/>
            <w:spacing w:val="-4"/>
            <w:u w:val="single" w:color="0462C1"/>
          </w:rPr>
          <w:t xml:space="preserve"> </w:t>
        </w:r>
        <w:r w:rsidR="1E116661">
          <w:rPr>
            <w:color w:val="0462C1"/>
            <w:u w:val="single" w:color="0462C1"/>
          </w:rPr>
          <w:t>the</w:t>
        </w:r>
      </w:hyperlink>
      <w:r w:rsidR="1E116661">
        <w:rPr>
          <w:color w:val="0462C1"/>
          <w:u w:val="single" w:color="0462C1"/>
        </w:rPr>
        <w:t xml:space="preserve"> </w:t>
      </w:r>
      <w:r w:rsidR="1E116661">
        <w:rPr/>
        <w:t>HM</w:t>
      </w:r>
      <w:r w:rsidR="1E116661">
        <w:rPr>
          <w:spacing w:val="-10"/>
        </w:rPr>
        <w:t xml:space="preserve"> </w:t>
      </w:r>
      <w:r w:rsidR="1E116661">
        <w:rPr/>
        <w:t>Government</w:t>
      </w:r>
      <w:r w:rsidR="1E116661">
        <w:rPr>
          <w:spacing w:val="-5"/>
        </w:rPr>
        <w:t xml:space="preserve"> </w:t>
      </w:r>
      <w:r w:rsidR="1E116661">
        <w:rPr/>
        <w:t>guidance Working</w:t>
      </w:r>
      <w:r w:rsidR="1E116661">
        <w:rPr>
          <w:spacing w:val="-1"/>
        </w:rPr>
        <w:t xml:space="preserve"> </w:t>
      </w:r>
      <w:r w:rsidR="1E116661">
        <w:rPr/>
        <w:t>Together to Safeguard Children</w:t>
      </w:r>
      <w:r w:rsidR="1E116661">
        <w:rPr>
          <w:spacing w:val="-1"/>
        </w:rPr>
        <w:t xml:space="preserve"> </w:t>
      </w:r>
      <w:r w:rsidR="1E116661">
        <w:rPr/>
        <w:t>(20</w:t>
      </w:r>
      <w:r w:rsidR="6AFC3DF2">
        <w:rPr/>
        <w:t>23</w:t>
      </w:r>
      <w:r w:rsidR="1E116661">
        <w:rPr/>
        <w:t>)</w:t>
      </w:r>
      <w:r w:rsidR="1E116661">
        <w:rPr>
          <w:spacing w:val="-2"/>
        </w:rPr>
        <w:t xml:space="preserve"> </w:t>
      </w:r>
      <w:r w:rsidR="1E116661">
        <w:rPr/>
        <w:t>and</w:t>
      </w:r>
      <w:r w:rsidR="1E116661">
        <w:rPr>
          <w:spacing w:val="-1"/>
        </w:rPr>
        <w:t xml:space="preserve"> </w:t>
      </w:r>
      <w:r w:rsidR="1E116661">
        <w:rPr/>
        <w:t>Keeping</w:t>
      </w:r>
      <w:r w:rsidR="1E116661">
        <w:rPr>
          <w:spacing w:val="-1"/>
        </w:rPr>
        <w:t xml:space="preserve"> </w:t>
      </w:r>
      <w:r w:rsidR="1E116661">
        <w:rPr/>
        <w:t>Children Safe</w:t>
      </w:r>
      <w:r w:rsidR="1E116661">
        <w:rPr>
          <w:spacing w:val="-1"/>
        </w:rPr>
        <w:t xml:space="preserve"> </w:t>
      </w:r>
      <w:r w:rsidR="1E116661">
        <w:rPr/>
        <w:t>in Education 202</w:t>
      </w:r>
      <w:r w:rsidR="61806B17">
        <w:rPr/>
        <w:t>4</w:t>
      </w:r>
      <w:r w:rsidR="1E116661">
        <w:rPr/>
        <w:t>. Their</w:t>
      </w:r>
      <w:r w:rsidR="1E116661">
        <w:rPr>
          <w:spacing w:val="-2"/>
        </w:rPr>
        <w:t xml:space="preserve"> </w:t>
      </w:r>
      <w:r w:rsidR="1E116661">
        <w:rPr/>
        <w:t>role is to give advice and guidance to employers and voluntary organisations; liaise with the Police and other agencies, and monitor the progress of cases to ensure that they are dealt with as quickly as possible, consistent</w:t>
      </w:r>
      <w:r w:rsidR="1E116661">
        <w:rPr>
          <w:spacing w:val="-4"/>
        </w:rPr>
        <w:t xml:space="preserve"> </w:t>
      </w:r>
      <w:r w:rsidR="1E116661">
        <w:rPr/>
        <w:t>with</w:t>
      </w:r>
      <w:r w:rsidR="1E116661">
        <w:rPr>
          <w:spacing w:val="-1"/>
        </w:rPr>
        <w:t xml:space="preserve"> </w:t>
      </w:r>
      <w:r w:rsidR="1E116661">
        <w:rPr/>
        <w:t>a</w:t>
      </w:r>
      <w:r w:rsidR="1E116661">
        <w:rPr>
          <w:spacing w:val="-2"/>
        </w:rPr>
        <w:t xml:space="preserve"> </w:t>
      </w:r>
      <w:r w:rsidR="1E116661">
        <w:rPr/>
        <w:t>thorough</w:t>
      </w:r>
      <w:r w:rsidR="1E116661">
        <w:rPr>
          <w:spacing w:val="-1"/>
        </w:rPr>
        <w:t xml:space="preserve"> </w:t>
      </w:r>
      <w:r w:rsidR="1E116661">
        <w:rPr/>
        <w:t>and</w:t>
      </w:r>
      <w:r w:rsidR="1E116661">
        <w:rPr>
          <w:spacing w:val="-2"/>
        </w:rPr>
        <w:t xml:space="preserve"> </w:t>
      </w:r>
      <w:r w:rsidR="1E116661">
        <w:rPr/>
        <w:t>fair</w:t>
      </w:r>
      <w:r w:rsidR="1E116661">
        <w:rPr>
          <w:spacing w:val="-7"/>
        </w:rPr>
        <w:t xml:space="preserve"> </w:t>
      </w:r>
      <w:r w:rsidR="1E116661">
        <w:rPr/>
        <w:t>process.</w:t>
      </w:r>
      <w:r w:rsidR="1E116661">
        <w:rPr>
          <w:spacing w:val="-5"/>
        </w:rPr>
        <w:t xml:space="preserve"> </w:t>
      </w:r>
      <w:r w:rsidR="1E116661">
        <w:rPr/>
        <w:t>Every</w:t>
      </w:r>
      <w:r w:rsidR="1E116661">
        <w:rPr>
          <w:spacing w:val="-8"/>
        </w:rPr>
        <w:t xml:space="preserve"> </w:t>
      </w:r>
      <w:r w:rsidR="1E116661">
        <w:rPr/>
        <w:t>agency</w:t>
      </w:r>
      <w:r w:rsidR="1E116661">
        <w:rPr>
          <w:spacing w:val="-4"/>
        </w:rPr>
        <w:t xml:space="preserve"> </w:t>
      </w:r>
      <w:r w:rsidR="1E116661">
        <w:rPr/>
        <w:t>that</w:t>
      </w:r>
      <w:r w:rsidR="1E116661">
        <w:rPr>
          <w:spacing w:val="-5"/>
        </w:rPr>
        <w:t xml:space="preserve"> </w:t>
      </w:r>
      <w:r w:rsidR="1E116661">
        <w:rPr/>
        <w:t>works</w:t>
      </w:r>
      <w:r w:rsidR="1E116661">
        <w:rPr>
          <w:spacing w:val="-4"/>
        </w:rPr>
        <w:t xml:space="preserve"> </w:t>
      </w:r>
      <w:r w:rsidR="1E116661">
        <w:rPr/>
        <w:t>with</w:t>
      </w:r>
      <w:r w:rsidR="1E116661">
        <w:rPr>
          <w:spacing w:val="-1"/>
        </w:rPr>
        <w:t xml:space="preserve"> </w:t>
      </w:r>
      <w:r w:rsidR="1E116661">
        <w:rPr/>
        <w:t>children</w:t>
      </w:r>
      <w:r w:rsidR="1E116661">
        <w:rPr>
          <w:spacing w:val="-6"/>
        </w:rPr>
        <w:t xml:space="preserve"> </w:t>
      </w:r>
      <w:r w:rsidR="1E116661">
        <w:rPr/>
        <w:t>and</w:t>
      </w:r>
      <w:r w:rsidR="1E116661">
        <w:rPr>
          <w:spacing w:val="-1"/>
        </w:rPr>
        <w:t xml:space="preserve"> </w:t>
      </w:r>
      <w:r w:rsidR="1E116661">
        <w:rPr/>
        <w:t>young</w:t>
      </w:r>
      <w:r w:rsidR="1E116661">
        <w:rPr>
          <w:spacing w:val="-1"/>
        </w:rPr>
        <w:t xml:space="preserve"> </w:t>
      </w:r>
      <w:r w:rsidR="1E116661">
        <w:rPr/>
        <w:t>people</w:t>
      </w:r>
      <w:r w:rsidR="1E116661">
        <w:rPr>
          <w:spacing w:val="-1"/>
        </w:rPr>
        <w:t xml:space="preserve"> </w:t>
      </w:r>
      <w:r w:rsidR="1E116661">
        <w:rPr/>
        <w:t>should have a Designated Officer whose job it is to liaise with and refer to LADO.</w:t>
      </w:r>
    </w:p>
    <w:p w:rsidR="009B2E38" w:rsidRDefault="009B2E38" w14:paraId="17DBC151" w14:textId="77777777">
      <w:pPr>
        <w:pStyle w:val="BodyText"/>
        <w:rPr>
          <w:sz w:val="21"/>
        </w:rPr>
      </w:pPr>
    </w:p>
    <w:p w:rsidR="009B2E38" w:rsidRDefault="006F561E" w14:paraId="66AD7E6A" w14:textId="77777777">
      <w:pPr>
        <w:pStyle w:val="BodyText"/>
        <w:ind w:left="160"/>
        <w:jc w:val="both"/>
      </w:pPr>
      <w:r>
        <w:t>The</w:t>
      </w:r>
      <w:r>
        <w:rPr>
          <w:spacing w:val="-7"/>
        </w:rPr>
        <w:t xml:space="preserve"> </w:t>
      </w:r>
      <w:r>
        <w:t>LADO</w:t>
      </w:r>
      <w:r>
        <w:rPr>
          <w:spacing w:val="-9"/>
        </w:rPr>
        <w:t xml:space="preserve"> </w:t>
      </w:r>
      <w:r>
        <w:t>should be</w:t>
      </w:r>
      <w:r>
        <w:rPr>
          <w:spacing w:val="-2"/>
        </w:rPr>
        <w:t xml:space="preserve"> </w:t>
      </w:r>
      <w:r>
        <w:t>alerted</w:t>
      </w:r>
      <w:r>
        <w:rPr>
          <w:spacing w:val="-4"/>
        </w:rPr>
        <w:t xml:space="preserve"> </w:t>
      </w:r>
      <w:r>
        <w:t>to</w:t>
      </w:r>
      <w:r>
        <w:rPr>
          <w:spacing w:val="-6"/>
        </w:rPr>
        <w:t xml:space="preserve"> </w:t>
      </w:r>
      <w:r>
        <w:t>all</w:t>
      </w:r>
      <w:r>
        <w:rPr>
          <w:spacing w:val="-3"/>
        </w:rPr>
        <w:t xml:space="preserve"> </w:t>
      </w:r>
      <w:r>
        <w:t>cases</w:t>
      </w:r>
      <w:r>
        <w:rPr>
          <w:spacing w:val="-4"/>
        </w:rPr>
        <w:t xml:space="preserve"> </w:t>
      </w:r>
      <w:r>
        <w:t>in</w:t>
      </w:r>
      <w:r>
        <w:rPr>
          <w:spacing w:val="-5"/>
        </w:rPr>
        <w:t xml:space="preserve"> </w:t>
      </w:r>
      <w:r>
        <w:t>which it</w:t>
      </w:r>
      <w:r>
        <w:rPr>
          <w:spacing w:val="-5"/>
        </w:rPr>
        <w:t xml:space="preserve"> </w:t>
      </w:r>
      <w:r>
        <w:t>is</w:t>
      </w:r>
      <w:r>
        <w:rPr>
          <w:spacing w:val="-8"/>
        </w:rPr>
        <w:t xml:space="preserve"> </w:t>
      </w:r>
      <w:r>
        <w:t>alleged</w:t>
      </w:r>
      <w:r>
        <w:rPr>
          <w:spacing w:val="-5"/>
        </w:rPr>
        <w:t xml:space="preserve"> </w:t>
      </w:r>
      <w:r>
        <w:t>that</w:t>
      </w:r>
      <w:r>
        <w:rPr>
          <w:spacing w:val="-5"/>
        </w:rPr>
        <w:t xml:space="preserve"> </w:t>
      </w:r>
      <w:r>
        <w:t>a</w:t>
      </w:r>
      <w:r>
        <w:rPr>
          <w:spacing w:val="-6"/>
        </w:rPr>
        <w:t xml:space="preserve"> </w:t>
      </w:r>
      <w:r>
        <w:t>person</w:t>
      </w:r>
      <w:r>
        <w:rPr>
          <w:spacing w:val="-1"/>
        </w:rPr>
        <w:t xml:space="preserve"> </w:t>
      </w:r>
      <w:r>
        <w:t>who</w:t>
      </w:r>
      <w:r>
        <w:rPr>
          <w:spacing w:val="-6"/>
        </w:rPr>
        <w:t xml:space="preserve"> </w:t>
      </w:r>
      <w:r>
        <w:t>works</w:t>
      </w:r>
      <w:r>
        <w:rPr>
          <w:spacing w:val="-2"/>
        </w:rPr>
        <w:t xml:space="preserve"> </w:t>
      </w:r>
      <w:r>
        <w:t>with</w:t>
      </w:r>
      <w:r>
        <w:rPr>
          <w:spacing w:val="-1"/>
        </w:rPr>
        <w:t xml:space="preserve"> </w:t>
      </w:r>
      <w:r>
        <w:t>children</w:t>
      </w:r>
      <w:r>
        <w:rPr>
          <w:spacing w:val="-4"/>
        </w:rPr>
        <w:t xml:space="preserve"> has:</w:t>
      </w:r>
    </w:p>
    <w:p w:rsidR="009B2E38" w:rsidRDefault="009B2E38" w14:paraId="6F8BD81B" w14:textId="77777777">
      <w:pPr>
        <w:pStyle w:val="BodyText"/>
        <w:spacing w:before="7"/>
        <w:rPr>
          <w:sz w:val="20"/>
        </w:rPr>
      </w:pPr>
    </w:p>
    <w:p w:rsidR="009B2E38" w:rsidRDefault="006F561E" w14:paraId="68E440F1" w14:textId="77777777">
      <w:pPr>
        <w:pStyle w:val="ListParagraph"/>
        <w:numPr>
          <w:ilvl w:val="1"/>
          <w:numId w:val="30"/>
        </w:numPr>
        <w:tabs>
          <w:tab w:val="left" w:pos="880"/>
        </w:tabs>
      </w:pPr>
      <w:r>
        <w:t>Behaved</w:t>
      </w:r>
      <w:r>
        <w:rPr>
          <w:spacing w:val="-4"/>
        </w:rPr>
        <w:t xml:space="preserve"> </w:t>
      </w:r>
      <w:r>
        <w:t>in</w:t>
      </w:r>
      <w:r>
        <w:rPr>
          <w:spacing w:val="-4"/>
        </w:rPr>
        <w:t xml:space="preserve"> </w:t>
      </w:r>
      <w:r>
        <w:t>a</w:t>
      </w:r>
      <w:r>
        <w:rPr>
          <w:spacing w:val="1"/>
        </w:rPr>
        <w:t xml:space="preserve"> </w:t>
      </w:r>
      <w:r>
        <w:t>way</w:t>
      </w:r>
      <w:r>
        <w:rPr>
          <w:spacing w:val="-5"/>
        </w:rPr>
        <w:t xml:space="preserve"> </w:t>
      </w:r>
      <w:r>
        <w:t>that</w:t>
      </w:r>
      <w:r>
        <w:rPr>
          <w:spacing w:val="-3"/>
        </w:rPr>
        <w:t xml:space="preserve"> </w:t>
      </w:r>
      <w:r>
        <w:t>has</w:t>
      </w:r>
      <w:r>
        <w:rPr>
          <w:spacing w:val="-2"/>
        </w:rPr>
        <w:t xml:space="preserve"> </w:t>
      </w:r>
      <w:r>
        <w:t>harmed,</w:t>
      </w:r>
      <w:r>
        <w:rPr>
          <w:spacing w:val="-6"/>
        </w:rPr>
        <w:t xml:space="preserve"> </w:t>
      </w:r>
      <w:r>
        <w:t>or</w:t>
      </w:r>
      <w:r>
        <w:rPr>
          <w:spacing w:val="-4"/>
        </w:rPr>
        <w:t xml:space="preserve"> </w:t>
      </w:r>
      <w:r>
        <w:t>may</w:t>
      </w:r>
      <w:r>
        <w:rPr>
          <w:spacing w:val="-6"/>
        </w:rPr>
        <w:t xml:space="preserve"> </w:t>
      </w:r>
      <w:r>
        <w:t>have</w:t>
      </w:r>
      <w:r>
        <w:rPr>
          <w:spacing w:val="-4"/>
        </w:rPr>
        <w:t xml:space="preserve"> </w:t>
      </w:r>
      <w:r>
        <w:t>harmed,</w:t>
      </w:r>
      <w:r>
        <w:rPr>
          <w:spacing w:val="-3"/>
        </w:rPr>
        <w:t xml:space="preserve"> </w:t>
      </w:r>
      <w:r>
        <w:t>a</w:t>
      </w:r>
      <w:r>
        <w:rPr>
          <w:spacing w:val="-1"/>
        </w:rPr>
        <w:t xml:space="preserve"> </w:t>
      </w:r>
      <w:r>
        <w:rPr>
          <w:spacing w:val="-2"/>
        </w:rPr>
        <w:t>child</w:t>
      </w:r>
    </w:p>
    <w:p w:rsidR="009B2E38" w:rsidRDefault="006F561E" w14:paraId="58F0A65A" w14:textId="77777777">
      <w:pPr>
        <w:pStyle w:val="ListParagraph"/>
        <w:numPr>
          <w:ilvl w:val="1"/>
          <w:numId w:val="30"/>
        </w:numPr>
        <w:tabs>
          <w:tab w:val="left" w:pos="880"/>
        </w:tabs>
        <w:spacing w:before="1" w:line="267" w:lineRule="exact"/>
      </w:pPr>
      <w:r>
        <w:t>Possibly</w:t>
      </w:r>
      <w:r>
        <w:rPr>
          <w:spacing w:val="-10"/>
        </w:rPr>
        <w:t xml:space="preserve"> </w:t>
      </w:r>
      <w:r>
        <w:t>committed</w:t>
      </w:r>
      <w:r>
        <w:rPr>
          <w:spacing w:val="-6"/>
        </w:rPr>
        <w:t xml:space="preserve"> </w:t>
      </w:r>
      <w:r>
        <w:t>a</w:t>
      </w:r>
      <w:r>
        <w:rPr>
          <w:spacing w:val="-6"/>
        </w:rPr>
        <w:t xml:space="preserve"> </w:t>
      </w:r>
      <w:r>
        <w:t>criminal</w:t>
      </w:r>
      <w:r>
        <w:rPr>
          <w:spacing w:val="-2"/>
        </w:rPr>
        <w:t xml:space="preserve"> </w:t>
      </w:r>
      <w:r>
        <w:t>offence</w:t>
      </w:r>
      <w:r>
        <w:rPr>
          <w:spacing w:val="-1"/>
        </w:rPr>
        <w:t xml:space="preserve"> </w:t>
      </w:r>
      <w:r>
        <w:t>against</w:t>
      </w:r>
      <w:r>
        <w:rPr>
          <w:spacing w:val="-6"/>
        </w:rPr>
        <w:t xml:space="preserve"> </w:t>
      </w:r>
      <w:r>
        <w:t>or</w:t>
      </w:r>
      <w:r>
        <w:rPr>
          <w:spacing w:val="-6"/>
        </w:rPr>
        <w:t xml:space="preserve"> </w:t>
      </w:r>
      <w:r>
        <w:t>related</w:t>
      </w:r>
      <w:r>
        <w:rPr>
          <w:spacing w:val="-5"/>
        </w:rPr>
        <w:t xml:space="preserve"> </w:t>
      </w:r>
      <w:r>
        <w:t>to</w:t>
      </w:r>
      <w:r>
        <w:rPr>
          <w:spacing w:val="-7"/>
        </w:rPr>
        <w:t xml:space="preserve"> </w:t>
      </w:r>
      <w:r>
        <w:t>a</w:t>
      </w:r>
      <w:r>
        <w:rPr>
          <w:spacing w:val="-6"/>
        </w:rPr>
        <w:t xml:space="preserve"> </w:t>
      </w:r>
      <w:r>
        <w:rPr>
          <w:spacing w:val="-2"/>
        </w:rPr>
        <w:t>child</w:t>
      </w:r>
    </w:p>
    <w:p w:rsidR="009B2E38" w:rsidRDefault="006F561E" w14:paraId="0DA9AED0" w14:textId="77777777">
      <w:pPr>
        <w:pStyle w:val="ListParagraph"/>
        <w:numPr>
          <w:ilvl w:val="1"/>
          <w:numId w:val="30"/>
        </w:numPr>
        <w:tabs>
          <w:tab w:val="left" w:pos="880"/>
        </w:tabs>
        <w:spacing w:line="267" w:lineRule="exact"/>
      </w:pPr>
      <w:r>
        <w:t>Behaved</w:t>
      </w:r>
      <w:r>
        <w:rPr>
          <w:spacing w:val="-6"/>
        </w:rPr>
        <w:t xml:space="preserve"> </w:t>
      </w:r>
      <w:r>
        <w:t>towards</w:t>
      </w:r>
      <w:r>
        <w:rPr>
          <w:spacing w:val="-1"/>
        </w:rPr>
        <w:t xml:space="preserve"> </w:t>
      </w:r>
      <w:r>
        <w:t>a child</w:t>
      </w:r>
      <w:r>
        <w:rPr>
          <w:spacing w:val="1"/>
        </w:rPr>
        <w:t xml:space="preserve"> </w:t>
      </w:r>
      <w:r>
        <w:t>in a</w:t>
      </w:r>
      <w:r>
        <w:rPr>
          <w:spacing w:val="-5"/>
        </w:rPr>
        <w:t xml:space="preserve"> </w:t>
      </w:r>
      <w:r>
        <w:t>way</w:t>
      </w:r>
      <w:r>
        <w:rPr>
          <w:spacing w:val="-7"/>
        </w:rPr>
        <w:t xml:space="preserve"> </w:t>
      </w:r>
      <w:r>
        <w:t>that</w:t>
      </w:r>
      <w:r>
        <w:rPr>
          <w:spacing w:val="-4"/>
        </w:rPr>
        <w:t xml:space="preserve"> </w:t>
      </w:r>
      <w:r>
        <w:t>indicates</w:t>
      </w:r>
      <w:r>
        <w:rPr>
          <w:spacing w:val="-5"/>
        </w:rPr>
        <w:t xml:space="preserve"> </w:t>
      </w:r>
      <w:r>
        <w:t>they</w:t>
      </w:r>
      <w:r>
        <w:rPr>
          <w:spacing w:val="-12"/>
        </w:rPr>
        <w:t xml:space="preserve"> </w:t>
      </w:r>
      <w:r>
        <w:t>may</w:t>
      </w:r>
      <w:r>
        <w:rPr>
          <w:spacing w:val="-7"/>
        </w:rPr>
        <w:t xml:space="preserve"> </w:t>
      </w:r>
      <w:r>
        <w:t>pose</w:t>
      </w:r>
      <w:r>
        <w:rPr>
          <w:spacing w:val="1"/>
        </w:rPr>
        <w:t xml:space="preserve"> </w:t>
      </w:r>
      <w:r>
        <w:t>a</w:t>
      </w:r>
      <w:r>
        <w:rPr>
          <w:spacing w:val="-5"/>
        </w:rPr>
        <w:t xml:space="preserve"> </w:t>
      </w:r>
      <w:r>
        <w:t>risk</w:t>
      </w:r>
      <w:r>
        <w:rPr>
          <w:spacing w:val="-7"/>
        </w:rPr>
        <w:t xml:space="preserve"> </w:t>
      </w:r>
      <w:r>
        <w:t>of</w:t>
      </w:r>
      <w:r>
        <w:rPr>
          <w:spacing w:val="-4"/>
        </w:rPr>
        <w:t xml:space="preserve"> </w:t>
      </w:r>
      <w:r>
        <w:t>harm</w:t>
      </w:r>
      <w:r>
        <w:rPr>
          <w:spacing w:val="-5"/>
        </w:rPr>
        <w:t xml:space="preserve"> </w:t>
      </w:r>
      <w:r>
        <w:t>to</w:t>
      </w:r>
      <w:r>
        <w:rPr>
          <w:spacing w:val="-4"/>
        </w:rPr>
        <w:t xml:space="preserve"> </w:t>
      </w:r>
      <w:r>
        <w:rPr>
          <w:spacing w:val="-2"/>
        </w:rPr>
        <w:t>children.</w:t>
      </w:r>
    </w:p>
    <w:p w:rsidR="009B2E38" w:rsidRDefault="009B2E38" w14:paraId="2613E9C1" w14:textId="77777777">
      <w:pPr>
        <w:pStyle w:val="BodyText"/>
        <w:spacing w:before="10"/>
        <w:rPr>
          <w:sz w:val="21"/>
        </w:rPr>
      </w:pPr>
    </w:p>
    <w:p w:rsidR="009B2E38" w:rsidRDefault="006F561E" w14:paraId="65ABC854" w14:textId="77777777">
      <w:pPr>
        <w:pStyle w:val="BodyText"/>
        <w:spacing w:line="232" w:lineRule="auto"/>
        <w:ind w:left="160" w:right="105"/>
        <w:jc w:val="both"/>
      </w:pPr>
      <w:r>
        <w:t>If a member of staff is faced with an allegation against an employee, volunteer or professional working or providing services to children you must contact the College's DSL at the earliest opportunity. Failure to do this could put children and young people at risk</w:t>
      </w:r>
      <w:r>
        <w:rPr>
          <w:spacing w:val="-3"/>
        </w:rPr>
        <w:t xml:space="preserve"> </w:t>
      </w:r>
      <w:r>
        <w:t>of harm. The DSL should inform the LADO within 1 working day.</w:t>
      </w:r>
      <w:r>
        <w:rPr>
          <w:spacing w:val="-2"/>
        </w:rPr>
        <w:t xml:space="preserve"> </w:t>
      </w:r>
      <w:r>
        <w:t>If</w:t>
      </w:r>
      <w:r>
        <w:rPr>
          <w:spacing w:val="-3"/>
        </w:rPr>
        <w:t xml:space="preserve"> </w:t>
      </w:r>
      <w:r>
        <w:t>the</w:t>
      </w:r>
      <w:r>
        <w:rPr>
          <w:spacing w:val="-4"/>
        </w:rPr>
        <w:t xml:space="preserve"> </w:t>
      </w:r>
      <w:r>
        <w:t>DSL</w:t>
      </w:r>
      <w:r>
        <w:rPr>
          <w:spacing w:val="-3"/>
        </w:rPr>
        <w:t xml:space="preserve"> </w:t>
      </w:r>
      <w:r>
        <w:t>is</w:t>
      </w:r>
      <w:r>
        <w:rPr>
          <w:spacing w:val="-7"/>
        </w:rPr>
        <w:t xml:space="preserve"> </w:t>
      </w:r>
      <w:r>
        <w:t>unsure</w:t>
      </w:r>
      <w:r>
        <w:rPr>
          <w:spacing w:val="-2"/>
        </w:rPr>
        <w:t xml:space="preserve"> </w:t>
      </w:r>
      <w:r>
        <w:t>if</w:t>
      </w:r>
      <w:r>
        <w:rPr>
          <w:spacing w:val="-3"/>
        </w:rPr>
        <w:t xml:space="preserve"> </w:t>
      </w:r>
      <w:r>
        <w:t>the</w:t>
      </w:r>
      <w:r>
        <w:rPr>
          <w:spacing w:val="-4"/>
        </w:rPr>
        <w:t xml:space="preserve"> </w:t>
      </w:r>
      <w:r>
        <w:t>situation</w:t>
      </w:r>
      <w:r>
        <w:rPr>
          <w:spacing w:val="-2"/>
        </w:rPr>
        <w:t xml:space="preserve"> </w:t>
      </w:r>
      <w:r>
        <w:t>meets</w:t>
      </w:r>
      <w:r>
        <w:rPr>
          <w:spacing w:val="-6"/>
        </w:rPr>
        <w:t xml:space="preserve"> </w:t>
      </w:r>
      <w:r>
        <w:t>the</w:t>
      </w:r>
      <w:r>
        <w:rPr>
          <w:spacing w:val="-3"/>
        </w:rPr>
        <w:t xml:space="preserve"> </w:t>
      </w:r>
      <w:r>
        <w:t>threshold</w:t>
      </w:r>
      <w:r>
        <w:rPr>
          <w:spacing w:val="-3"/>
        </w:rPr>
        <w:t xml:space="preserve"> </w:t>
      </w:r>
      <w:r>
        <w:t>he/she</w:t>
      </w:r>
      <w:r>
        <w:rPr>
          <w:spacing w:val="-3"/>
        </w:rPr>
        <w:t xml:space="preserve"> </w:t>
      </w:r>
      <w:r>
        <w:t>should</w:t>
      </w:r>
      <w:r>
        <w:rPr>
          <w:spacing w:val="-3"/>
        </w:rPr>
        <w:t xml:space="preserve"> </w:t>
      </w:r>
      <w:r>
        <w:t>contact</w:t>
      </w:r>
      <w:r>
        <w:rPr>
          <w:spacing w:val="-7"/>
        </w:rPr>
        <w:t xml:space="preserve"> </w:t>
      </w:r>
      <w:r>
        <w:t>the</w:t>
      </w:r>
      <w:r>
        <w:rPr>
          <w:spacing w:val="-3"/>
        </w:rPr>
        <w:t xml:space="preserve"> </w:t>
      </w:r>
      <w:r>
        <w:t>LADO</w:t>
      </w:r>
      <w:r>
        <w:rPr>
          <w:spacing w:val="-7"/>
        </w:rPr>
        <w:t xml:space="preserve"> </w:t>
      </w:r>
      <w:r>
        <w:t>for</w:t>
      </w:r>
      <w:r>
        <w:rPr>
          <w:spacing w:val="-5"/>
        </w:rPr>
        <w:t xml:space="preserve"> </w:t>
      </w:r>
      <w:r>
        <w:t>an</w:t>
      </w:r>
      <w:r>
        <w:rPr>
          <w:spacing w:val="-4"/>
        </w:rPr>
        <w:t xml:space="preserve"> </w:t>
      </w:r>
      <w:r>
        <w:t xml:space="preserve">informal </w:t>
      </w:r>
      <w:r>
        <w:rPr>
          <w:spacing w:val="-2"/>
        </w:rPr>
        <w:t>discussion.</w:t>
      </w:r>
    </w:p>
    <w:p w:rsidR="009B2E38" w:rsidRDefault="009B2E38" w14:paraId="1037B8A3" w14:textId="77777777">
      <w:pPr>
        <w:pStyle w:val="BodyText"/>
        <w:spacing w:before="7"/>
        <w:rPr>
          <w:sz w:val="21"/>
        </w:rPr>
      </w:pPr>
    </w:p>
    <w:p w:rsidR="009B2E38" w:rsidRDefault="006F561E" w14:paraId="338B593E" w14:textId="77777777">
      <w:pPr>
        <w:pStyle w:val="BodyText"/>
        <w:spacing w:line="232" w:lineRule="auto"/>
        <w:ind w:left="160" w:right="107"/>
        <w:jc w:val="both"/>
      </w:pPr>
      <w:r>
        <w:t>When</w:t>
      </w:r>
      <w:r>
        <w:rPr>
          <w:spacing w:val="-16"/>
        </w:rPr>
        <w:t xml:space="preserve"> </w:t>
      </w:r>
      <w:r>
        <w:t>an</w:t>
      </w:r>
      <w:r>
        <w:rPr>
          <w:spacing w:val="-15"/>
        </w:rPr>
        <w:t xml:space="preserve"> </w:t>
      </w:r>
      <w:r>
        <w:t>allegation</w:t>
      </w:r>
      <w:r>
        <w:rPr>
          <w:spacing w:val="-15"/>
        </w:rPr>
        <w:t xml:space="preserve"> </w:t>
      </w:r>
      <w:r>
        <w:t>is</w:t>
      </w:r>
      <w:r>
        <w:rPr>
          <w:spacing w:val="-16"/>
        </w:rPr>
        <w:t xml:space="preserve"> </w:t>
      </w:r>
      <w:r>
        <w:t>made</w:t>
      </w:r>
      <w:r>
        <w:rPr>
          <w:spacing w:val="-15"/>
        </w:rPr>
        <w:t xml:space="preserve"> </w:t>
      </w:r>
      <w:r>
        <w:t>against</w:t>
      </w:r>
      <w:r>
        <w:rPr>
          <w:spacing w:val="-15"/>
        </w:rPr>
        <w:t xml:space="preserve"> </w:t>
      </w:r>
      <w:r>
        <w:t>a</w:t>
      </w:r>
      <w:r>
        <w:rPr>
          <w:spacing w:val="-15"/>
        </w:rPr>
        <w:t xml:space="preserve"> </w:t>
      </w:r>
      <w:r>
        <w:t>member</w:t>
      </w:r>
      <w:r>
        <w:rPr>
          <w:spacing w:val="-16"/>
        </w:rPr>
        <w:t xml:space="preserve"> </w:t>
      </w:r>
      <w:r>
        <w:t>of</w:t>
      </w:r>
      <w:r>
        <w:rPr>
          <w:spacing w:val="-15"/>
        </w:rPr>
        <w:t xml:space="preserve"> </w:t>
      </w:r>
      <w:r>
        <w:t>staff,</w:t>
      </w:r>
      <w:r>
        <w:rPr>
          <w:spacing w:val="-15"/>
        </w:rPr>
        <w:t xml:space="preserve"> </w:t>
      </w:r>
      <w:r>
        <w:t>set</w:t>
      </w:r>
      <w:r>
        <w:rPr>
          <w:spacing w:val="-14"/>
        </w:rPr>
        <w:t xml:space="preserve"> </w:t>
      </w:r>
      <w:r>
        <w:t>procedures</w:t>
      </w:r>
      <w:r>
        <w:rPr>
          <w:spacing w:val="-16"/>
        </w:rPr>
        <w:t xml:space="preserve"> </w:t>
      </w:r>
      <w:r>
        <w:t>must</w:t>
      </w:r>
      <w:r>
        <w:rPr>
          <w:spacing w:val="-15"/>
        </w:rPr>
        <w:t xml:space="preserve"> </w:t>
      </w:r>
      <w:r>
        <w:t>be</w:t>
      </w:r>
      <w:r>
        <w:rPr>
          <w:spacing w:val="-15"/>
        </w:rPr>
        <w:t xml:space="preserve"> </w:t>
      </w:r>
      <w:r>
        <w:t>followed.</w:t>
      </w:r>
      <w:r>
        <w:rPr>
          <w:spacing w:val="-13"/>
        </w:rPr>
        <w:t xml:space="preserve"> </w:t>
      </w:r>
      <w:r>
        <w:t>It</w:t>
      </w:r>
      <w:r>
        <w:rPr>
          <w:spacing w:val="-16"/>
        </w:rPr>
        <w:t xml:space="preserve"> </w:t>
      </w:r>
      <w:r>
        <w:t>is</w:t>
      </w:r>
      <w:r>
        <w:rPr>
          <w:spacing w:val="-14"/>
        </w:rPr>
        <w:t xml:space="preserve"> </w:t>
      </w:r>
      <w:r>
        <w:t>rare</w:t>
      </w:r>
      <w:r>
        <w:rPr>
          <w:spacing w:val="-15"/>
        </w:rPr>
        <w:t xml:space="preserve"> </w:t>
      </w:r>
      <w:r>
        <w:t>for</w:t>
      </w:r>
      <w:r>
        <w:rPr>
          <w:spacing w:val="-12"/>
        </w:rPr>
        <w:t xml:space="preserve"> </w:t>
      </w:r>
      <w:r>
        <w:t>a</w:t>
      </w:r>
      <w:r>
        <w:rPr>
          <w:spacing w:val="-15"/>
        </w:rPr>
        <w:t xml:space="preserve"> </w:t>
      </w:r>
      <w:r>
        <w:t>student to</w:t>
      </w:r>
      <w:r>
        <w:rPr>
          <w:spacing w:val="-16"/>
        </w:rPr>
        <w:t xml:space="preserve"> </w:t>
      </w:r>
      <w:r>
        <w:t>make</w:t>
      </w:r>
      <w:r>
        <w:rPr>
          <w:spacing w:val="-15"/>
        </w:rPr>
        <w:t xml:space="preserve"> </w:t>
      </w:r>
      <w:r>
        <w:t>an</w:t>
      </w:r>
      <w:r>
        <w:rPr>
          <w:spacing w:val="-15"/>
        </w:rPr>
        <w:t xml:space="preserve"> </w:t>
      </w:r>
      <w:r>
        <w:t>entirely</w:t>
      </w:r>
      <w:r>
        <w:rPr>
          <w:spacing w:val="-16"/>
        </w:rPr>
        <w:t xml:space="preserve"> </w:t>
      </w:r>
      <w:r>
        <w:t>false</w:t>
      </w:r>
      <w:r>
        <w:rPr>
          <w:spacing w:val="-15"/>
        </w:rPr>
        <w:t xml:space="preserve"> </w:t>
      </w:r>
      <w:r>
        <w:t>or</w:t>
      </w:r>
      <w:r>
        <w:rPr>
          <w:spacing w:val="-15"/>
        </w:rPr>
        <w:t xml:space="preserve"> </w:t>
      </w:r>
      <w:r>
        <w:t>malicious</w:t>
      </w:r>
      <w:r>
        <w:rPr>
          <w:spacing w:val="-15"/>
        </w:rPr>
        <w:t xml:space="preserve"> </w:t>
      </w:r>
      <w:r>
        <w:t>allegation,</w:t>
      </w:r>
      <w:r>
        <w:rPr>
          <w:spacing w:val="-16"/>
        </w:rPr>
        <w:t xml:space="preserve"> </w:t>
      </w:r>
      <w:r>
        <w:t>although</w:t>
      </w:r>
      <w:r>
        <w:rPr>
          <w:spacing w:val="-15"/>
        </w:rPr>
        <w:t xml:space="preserve"> </w:t>
      </w:r>
      <w:r>
        <w:t>misunderstandings</w:t>
      </w:r>
      <w:r>
        <w:rPr>
          <w:spacing w:val="-15"/>
        </w:rPr>
        <w:t xml:space="preserve"> </w:t>
      </w:r>
      <w:r>
        <w:t>and</w:t>
      </w:r>
      <w:r>
        <w:rPr>
          <w:spacing w:val="-16"/>
        </w:rPr>
        <w:t xml:space="preserve"> </w:t>
      </w:r>
      <w:r>
        <w:t>misinterpretations</w:t>
      </w:r>
      <w:r>
        <w:rPr>
          <w:spacing w:val="-15"/>
        </w:rPr>
        <w:t xml:space="preserve"> </w:t>
      </w:r>
      <w:r>
        <w:t>of</w:t>
      </w:r>
      <w:r>
        <w:rPr>
          <w:spacing w:val="-15"/>
        </w:rPr>
        <w:t xml:space="preserve"> </w:t>
      </w:r>
      <w:r>
        <w:t>events do happen.</w:t>
      </w:r>
    </w:p>
    <w:p w:rsidR="009B2E38" w:rsidRDefault="009B2E38" w14:paraId="687C6DE0" w14:textId="77777777">
      <w:pPr>
        <w:pStyle w:val="BodyText"/>
        <w:spacing w:before="2"/>
        <w:rPr>
          <w:sz w:val="21"/>
        </w:rPr>
      </w:pPr>
    </w:p>
    <w:p w:rsidR="009B2E38" w:rsidRDefault="006F561E" w14:paraId="03A79C5E" w14:textId="77777777">
      <w:pPr>
        <w:pStyle w:val="BodyText"/>
        <w:spacing w:before="1" w:line="232" w:lineRule="auto"/>
        <w:ind w:left="160" w:right="103"/>
        <w:jc w:val="both"/>
      </w:pPr>
      <w:r>
        <w:t>A student may also make an allegation against an innocent party because they are too afraid to</w:t>
      </w:r>
      <w:r>
        <w:rPr>
          <w:spacing w:val="31"/>
        </w:rPr>
        <w:t xml:space="preserve"> </w:t>
      </w:r>
      <w:r>
        <w:t>name the real</w:t>
      </w:r>
      <w:r>
        <w:rPr>
          <w:spacing w:val="-10"/>
        </w:rPr>
        <w:t xml:space="preserve"> </w:t>
      </w:r>
      <w:r>
        <w:t>perpetrator.</w:t>
      </w:r>
      <w:r>
        <w:rPr>
          <w:spacing w:val="-6"/>
        </w:rPr>
        <w:t xml:space="preserve"> </w:t>
      </w:r>
      <w:r>
        <w:t>Even</w:t>
      </w:r>
      <w:r>
        <w:rPr>
          <w:spacing w:val="-4"/>
        </w:rPr>
        <w:t xml:space="preserve"> </w:t>
      </w:r>
      <w:r>
        <w:t>so,</w:t>
      </w:r>
      <w:r>
        <w:rPr>
          <w:spacing w:val="-7"/>
        </w:rPr>
        <w:t xml:space="preserve"> </w:t>
      </w:r>
      <w:r>
        <w:t>we</w:t>
      </w:r>
      <w:r>
        <w:rPr>
          <w:spacing w:val="-4"/>
        </w:rPr>
        <w:t xml:space="preserve"> </w:t>
      </w:r>
      <w:r>
        <w:t>must</w:t>
      </w:r>
      <w:r>
        <w:rPr>
          <w:spacing w:val="-7"/>
        </w:rPr>
        <w:t xml:space="preserve"> </w:t>
      </w:r>
      <w:r>
        <w:t>accept</w:t>
      </w:r>
      <w:r>
        <w:rPr>
          <w:spacing w:val="-12"/>
        </w:rPr>
        <w:t xml:space="preserve"> </w:t>
      </w:r>
      <w:r>
        <w:t>that</w:t>
      </w:r>
      <w:r>
        <w:rPr>
          <w:spacing w:val="-12"/>
        </w:rPr>
        <w:t xml:space="preserve"> </w:t>
      </w:r>
      <w:r>
        <w:t>some professionals</w:t>
      </w:r>
      <w:r>
        <w:rPr>
          <w:spacing w:val="-5"/>
        </w:rPr>
        <w:t xml:space="preserve"> </w:t>
      </w:r>
      <w:r>
        <w:t>do</w:t>
      </w:r>
      <w:r>
        <w:rPr>
          <w:spacing w:val="-4"/>
        </w:rPr>
        <w:t xml:space="preserve"> </w:t>
      </w:r>
      <w:r>
        <w:t>pose</w:t>
      </w:r>
      <w:r>
        <w:rPr>
          <w:spacing w:val="-3"/>
        </w:rPr>
        <w:t xml:space="preserve"> </w:t>
      </w:r>
      <w:r>
        <w:t>a</w:t>
      </w:r>
      <w:r>
        <w:rPr>
          <w:spacing w:val="-4"/>
        </w:rPr>
        <w:t xml:space="preserve"> </w:t>
      </w:r>
      <w:r>
        <w:t>serious</w:t>
      </w:r>
      <w:r>
        <w:rPr>
          <w:spacing w:val="-11"/>
        </w:rPr>
        <w:t xml:space="preserve"> </w:t>
      </w:r>
      <w:r>
        <w:t>risk</w:t>
      </w:r>
      <w:r>
        <w:rPr>
          <w:spacing w:val="-6"/>
        </w:rPr>
        <w:t xml:space="preserve"> </w:t>
      </w:r>
      <w:r>
        <w:t>to</w:t>
      </w:r>
      <w:r>
        <w:rPr>
          <w:spacing w:val="-4"/>
        </w:rPr>
        <w:t xml:space="preserve"> </w:t>
      </w:r>
      <w:r>
        <w:t>students</w:t>
      </w:r>
      <w:r>
        <w:rPr>
          <w:spacing w:val="-5"/>
        </w:rPr>
        <w:t xml:space="preserve"> </w:t>
      </w:r>
      <w:r>
        <w:t>and</w:t>
      </w:r>
      <w:r>
        <w:rPr>
          <w:spacing w:val="-14"/>
        </w:rPr>
        <w:t xml:space="preserve"> </w:t>
      </w:r>
      <w:r>
        <w:t>we must</w:t>
      </w:r>
      <w:r>
        <w:rPr>
          <w:spacing w:val="-7"/>
        </w:rPr>
        <w:t xml:space="preserve"> </w:t>
      </w:r>
      <w:r>
        <w:t>act</w:t>
      </w:r>
      <w:r>
        <w:rPr>
          <w:spacing w:val="-8"/>
        </w:rPr>
        <w:t xml:space="preserve"> </w:t>
      </w:r>
      <w:r>
        <w:t>on</w:t>
      </w:r>
      <w:r>
        <w:rPr>
          <w:spacing w:val="-3"/>
        </w:rPr>
        <w:t xml:space="preserve"> </w:t>
      </w:r>
      <w:r>
        <w:t>every</w:t>
      </w:r>
      <w:r>
        <w:rPr>
          <w:spacing w:val="-11"/>
        </w:rPr>
        <w:t xml:space="preserve"> </w:t>
      </w:r>
      <w:r>
        <w:t>allegation.</w:t>
      </w:r>
      <w:r>
        <w:rPr>
          <w:spacing w:val="-6"/>
        </w:rPr>
        <w:t xml:space="preserve"> </w:t>
      </w:r>
      <w:r>
        <w:t>Staff</w:t>
      </w:r>
      <w:r>
        <w:rPr>
          <w:spacing w:val="-8"/>
        </w:rPr>
        <w:t xml:space="preserve"> </w:t>
      </w:r>
      <w:r>
        <w:t>who</w:t>
      </w:r>
      <w:r>
        <w:rPr>
          <w:spacing w:val="-3"/>
        </w:rPr>
        <w:t xml:space="preserve"> </w:t>
      </w:r>
      <w:r>
        <w:t>are</w:t>
      </w:r>
      <w:r>
        <w:rPr>
          <w:spacing w:val="-9"/>
        </w:rPr>
        <w:t xml:space="preserve"> </w:t>
      </w:r>
      <w:r>
        <w:t>the</w:t>
      </w:r>
      <w:r>
        <w:rPr>
          <w:spacing w:val="-4"/>
        </w:rPr>
        <w:t xml:space="preserve"> </w:t>
      </w:r>
      <w:r>
        <w:t>subject</w:t>
      </w:r>
      <w:r>
        <w:rPr>
          <w:spacing w:val="-6"/>
        </w:rPr>
        <w:t xml:space="preserve"> </w:t>
      </w:r>
      <w:r>
        <w:t>of</w:t>
      </w:r>
      <w:r>
        <w:rPr>
          <w:spacing w:val="-8"/>
        </w:rPr>
        <w:t xml:space="preserve"> </w:t>
      </w:r>
      <w:r>
        <w:t>an</w:t>
      </w:r>
      <w:r>
        <w:rPr>
          <w:spacing w:val="-4"/>
        </w:rPr>
        <w:t xml:space="preserve"> </w:t>
      </w:r>
      <w:r>
        <w:t>allegation</w:t>
      </w:r>
      <w:r>
        <w:rPr>
          <w:spacing w:val="-2"/>
        </w:rPr>
        <w:t xml:space="preserve"> </w:t>
      </w:r>
      <w:r>
        <w:t>have</w:t>
      </w:r>
      <w:r>
        <w:rPr>
          <w:spacing w:val="-3"/>
        </w:rPr>
        <w:t xml:space="preserve"> </w:t>
      </w:r>
      <w:r>
        <w:t>the</w:t>
      </w:r>
      <w:r>
        <w:rPr>
          <w:spacing w:val="-9"/>
        </w:rPr>
        <w:t xml:space="preserve"> </w:t>
      </w:r>
      <w:r>
        <w:t>right</w:t>
      </w:r>
      <w:r>
        <w:rPr>
          <w:spacing w:val="-7"/>
        </w:rPr>
        <w:t xml:space="preserve"> </w:t>
      </w:r>
      <w:r>
        <w:t>to</w:t>
      </w:r>
      <w:r>
        <w:rPr>
          <w:spacing w:val="-3"/>
        </w:rPr>
        <w:t xml:space="preserve"> </w:t>
      </w:r>
      <w:r>
        <w:t>have</w:t>
      </w:r>
      <w:r>
        <w:rPr>
          <w:spacing w:val="-3"/>
        </w:rPr>
        <w:t xml:space="preserve"> </w:t>
      </w:r>
      <w:r>
        <w:t>their</w:t>
      </w:r>
      <w:r>
        <w:rPr>
          <w:spacing w:val="-9"/>
        </w:rPr>
        <w:t xml:space="preserve"> </w:t>
      </w:r>
      <w:r>
        <w:t>case</w:t>
      </w:r>
      <w:r>
        <w:rPr>
          <w:spacing w:val="-3"/>
        </w:rPr>
        <w:t xml:space="preserve"> </w:t>
      </w:r>
      <w:r>
        <w:t>dealt with fairly, quickly and consistently and to be kept informed of its progress. Suspension is not the default option and alternatives to suspension will always be considered. In some cases, staff may be suspended where this is deemed to be the best way to ensure that students are protected.</w:t>
      </w:r>
    </w:p>
    <w:p w:rsidR="009B2E38" w:rsidRDefault="009B2E38" w14:paraId="5B2F9378" w14:textId="77777777">
      <w:pPr>
        <w:pStyle w:val="BodyText"/>
        <w:spacing w:before="4"/>
        <w:rPr>
          <w:sz w:val="21"/>
        </w:rPr>
      </w:pPr>
    </w:p>
    <w:p w:rsidR="009B2E38" w:rsidRDefault="1E116661" w14:paraId="7AA0D147" w14:textId="1C7E3B28">
      <w:pPr>
        <w:pStyle w:val="BodyText"/>
        <w:spacing w:line="235" w:lineRule="auto"/>
        <w:ind w:left="160" w:right="106"/>
        <w:jc w:val="both"/>
      </w:pPr>
      <w:r w:rsidR="1E116661">
        <w:rPr/>
        <w:t>Allegations</w:t>
      </w:r>
      <w:r w:rsidR="1E116661">
        <w:rPr>
          <w:spacing w:val="-2"/>
        </w:rPr>
        <w:t xml:space="preserve"> </w:t>
      </w:r>
      <w:r w:rsidR="1E116661">
        <w:rPr/>
        <w:t>against</w:t>
      </w:r>
      <w:r w:rsidR="1E116661">
        <w:rPr>
          <w:spacing w:val="-5"/>
        </w:rPr>
        <w:t xml:space="preserve"> </w:t>
      </w:r>
      <w:r w:rsidR="1E116661">
        <w:rPr/>
        <w:t>staff</w:t>
      </w:r>
      <w:r w:rsidR="1E116661">
        <w:rPr>
          <w:spacing w:val="-5"/>
        </w:rPr>
        <w:t xml:space="preserve"> </w:t>
      </w:r>
      <w:r w:rsidR="1E116661">
        <w:rPr/>
        <w:t>should</w:t>
      </w:r>
      <w:r w:rsidR="1E116661">
        <w:rPr>
          <w:spacing w:val="-1"/>
        </w:rPr>
        <w:t xml:space="preserve"> </w:t>
      </w:r>
      <w:r w:rsidR="1E116661">
        <w:rPr/>
        <w:t>be</w:t>
      </w:r>
      <w:r w:rsidR="1E116661">
        <w:rPr>
          <w:spacing w:val="-2"/>
        </w:rPr>
        <w:t xml:space="preserve"> </w:t>
      </w:r>
      <w:r w:rsidR="1E116661">
        <w:rPr/>
        <w:t>reported</w:t>
      </w:r>
      <w:r w:rsidR="1E116661">
        <w:rPr>
          <w:spacing w:val="-5"/>
        </w:rPr>
        <w:t xml:space="preserve"> </w:t>
      </w:r>
      <w:r w:rsidR="1E116661">
        <w:rPr/>
        <w:t>to</w:t>
      </w:r>
      <w:r w:rsidR="1E116661">
        <w:rPr>
          <w:spacing w:val="-2"/>
        </w:rPr>
        <w:t xml:space="preserve"> </w:t>
      </w:r>
      <w:r w:rsidR="1E116661">
        <w:rPr/>
        <w:t>the</w:t>
      </w:r>
      <w:r w:rsidR="1E116661">
        <w:rPr>
          <w:spacing w:val="-1"/>
        </w:rPr>
        <w:t xml:space="preserve"> </w:t>
      </w:r>
      <w:r w:rsidR="1E116661">
        <w:rPr/>
        <w:t>Principal</w:t>
      </w:r>
      <w:r w:rsidR="1E116661">
        <w:rPr/>
        <w:t>.</w:t>
      </w:r>
      <w:r w:rsidR="1E116661">
        <w:rPr>
          <w:spacing w:val="-4"/>
        </w:rPr>
        <w:t xml:space="preserve"> </w:t>
      </w:r>
      <w:r w:rsidR="1E116661">
        <w:rPr/>
        <w:t>Allegations</w:t>
      </w:r>
      <w:r w:rsidR="1E116661">
        <w:rPr>
          <w:spacing w:val="-3"/>
        </w:rPr>
        <w:t xml:space="preserve"> </w:t>
      </w:r>
      <w:r w:rsidR="1E116661">
        <w:rPr/>
        <w:t>and</w:t>
      </w:r>
      <w:r w:rsidR="1E116661">
        <w:rPr>
          <w:spacing w:val="-1"/>
        </w:rPr>
        <w:t xml:space="preserve"> </w:t>
      </w:r>
      <w:r w:rsidR="1E116661">
        <w:rPr/>
        <w:t>complaints</w:t>
      </w:r>
      <w:r w:rsidR="1E116661">
        <w:rPr>
          <w:spacing w:val="-3"/>
        </w:rPr>
        <w:t xml:space="preserve"> </w:t>
      </w:r>
      <w:r w:rsidR="1E116661">
        <w:rPr/>
        <w:t>against</w:t>
      </w:r>
      <w:r w:rsidR="1E116661">
        <w:rPr>
          <w:spacing w:val="-5"/>
        </w:rPr>
        <w:t xml:space="preserve"> </w:t>
      </w:r>
      <w:r w:rsidR="1E116661">
        <w:rPr/>
        <w:t>the</w:t>
      </w:r>
      <w:r w:rsidR="1E116661">
        <w:rPr>
          <w:spacing w:val="-6"/>
        </w:rPr>
        <w:t xml:space="preserve"> </w:t>
      </w:r>
      <w:r w:rsidR="1E116661">
        <w:rPr/>
        <w:t>principal should be reported to the Chair of Governors. Staff may also report their concerns directly to police or children’s social care if they believe direct reporting is necessary to secure action. The full procedures for dealing with allegations against staff can be found in Keeping Children Safe in Education 202</w:t>
      </w:r>
      <w:r w:rsidR="45DCAD0B">
        <w:rPr/>
        <w:t>4.</w:t>
      </w:r>
    </w:p>
    <w:p w:rsidR="009B2E38" w:rsidRDefault="009B2E38" w14:paraId="58E6DD4E" w14:textId="77777777">
      <w:pPr>
        <w:pStyle w:val="BodyText"/>
        <w:spacing w:before="5"/>
        <w:rPr>
          <w:sz w:val="20"/>
        </w:rPr>
      </w:pPr>
    </w:p>
    <w:p w:rsidR="009B2E38" w:rsidRDefault="006F561E" w14:paraId="4B223470" w14:textId="77777777">
      <w:pPr>
        <w:pStyle w:val="BodyText"/>
        <w:ind w:left="160"/>
        <w:jc w:val="both"/>
      </w:pPr>
      <w:r>
        <w:t>Staff,</w:t>
      </w:r>
      <w:r>
        <w:rPr>
          <w:spacing w:val="-5"/>
        </w:rPr>
        <w:t xml:space="preserve"> </w:t>
      </w:r>
      <w:r>
        <w:t>parents</w:t>
      </w:r>
      <w:r>
        <w:rPr>
          <w:spacing w:val="-4"/>
        </w:rPr>
        <w:t xml:space="preserve"> </w:t>
      </w:r>
      <w:r>
        <w:t>and governors</w:t>
      </w:r>
      <w:r>
        <w:rPr>
          <w:spacing w:val="-4"/>
        </w:rPr>
        <w:t xml:space="preserve"> </w:t>
      </w:r>
      <w:r>
        <w:t>are reminded</w:t>
      </w:r>
      <w:r>
        <w:rPr>
          <w:spacing w:val="-1"/>
        </w:rPr>
        <w:t xml:space="preserve"> </w:t>
      </w:r>
      <w:r>
        <w:t>that</w:t>
      </w:r>
      <w:r>
        <w:rPr>
          <w:spacing w:val="-5"/>
        </w:rPr>
        <w:t xml:space="preserve"> </w:t>
      </w:r>
      <w:r>
        <w:t>publication of</w:t>
      </w:r>
      <w:r>
        <w:rPr>
          <w:spacing w:val="-5"/>
        </w:rPr>
        <w:t xml:space="preserve"> </w:t>
      </w:r>
      <w:r>
        <w:t>material</w:t>
      </w:r>
      <w:r>
        <w:rPr>
          <w:spacing w:val="-2"/>
        </w:rPr>
        <w:t xml:space="preserve"> </w:t>
      </w:r>
      <w:r>
        <w:t>that</w:t>
      </w:r>
      <w:r>
        <w:rPr>
          <w:spacing w:val="-5"/>
        </w:rPr>
        <w:t xml:space="preserve"> </w:t>
      </w:r>
      <w:r>
        <w:t>may</w:t>
      </w:r>
      <w:r>
        <w:rPr>
          <w:spacing w:val="-4"/>
        </w:rPr>
        <w:t xml:space="preserve"> </w:t>
      </w:r>
      <w:r>
        <w:t>lead to</w:t>
      </w:r>
      <w:r>
        <w:rPr>
          <w:spacing w:val="-1"/>
        </w:rPr>
        <w:t xml:space="preserve"> </w:t>
      </w:r>
      <w:r>
        <w:t>the identification</w:t>
      </w:r>
      <w:r>
        <w:rPr>
          <w:spacing w:val="-6"/>
        </w:rPr>
        <w:t xml:space="preserve"> </w:t>
      </w:r>
      <w:r>
        <w:t>of</w:t>
      </w:r>
      <w:r>
        <w:rPr>
          <w:spacing w:val="-4"/>
        </w:rPr>
        <w:t xml:space="preserve"> </w:t>
      </w:r>
      <w:r>
        <w:rPr>
          <w:spacing w:val="-10"/>
        </w:rPr>
        <w:t>a</w:t>
      </w:r>
    </w:p>
    <w:p w:rsidR="009B2E38" w:rsidRDefault="009B2E38" w14:paraId="7D3BEE8F" w14:textId="77777777">
      <w:pPr>
        <w:jc w:val="both"/>
        <w:sectPr w:rsidR="009B2E38">
          <w:pgSz w:w="11940" w:h="16860" w:orient="portrait"/>
          <w:pgMar w:top="1160" w:right="620" w:bottom="1260" w:left="560" w:header="0" w:footer="1004" w:gutter="0"/>
          <w:cols w:space="720"/>
        </w:sectPr>
      </w:pPr>
    </w:p>
    <w:p w:rsidR="009B2E38" w:rsidRDefault="006F561E" w14:paraId="7BBBC6A5" w14:textId="77777777">
      <w:pPr>
        <w:pStyle w:val="BodyText"/>
        <w:spacing w:before="80" w:line="232" w:lineRule="auto"/>
        <w:ind w:left="160" w:right="126"/>
        <w:jc w:val="both"/>
      </w:pPr>
      <w:r>
        <w:lastRenderedPageBreak/>
        <w:t>teacher</w:t>
      </w:r>
      <w:r>
        <w:rPr>
          <w:spacing w:val="-2"/>
        </w:rPr>
        <w:t xml:space="preserve"> </w:t>
      </w:r>
      <w:r>
        <w:t>who is the subject of</w:t>
      </w:r>
      <w:r>
        <w:rPr>
          <w:spacing w:val="-5"/>
        </w:rPr>
        <w:t xml:space="preserve"> </w:t>
      </w:r>
      <w:r>
        <w:t>an</w:t>
      </w:r>
      <w:r>
        <w:rPr>
          <w:spacing w:val="-1"/>
        </w:rPr>
        <w:t xml:space="preserve"> </w:t>
      </w:r>
      <w:r>
        <w:t>allegation is</w:t>
      </w:r>
      <w:r>
        <w:rPr>
          <w:spacing w:val="-4"/>
        </w:rPr>
        <w:t xml:space="preserve"> </w:t>
      </w:r>
      <w:r>
        <w:t>prohibited by</w:t>
      </w:r>
      <w:r>
        <w:rPr>
          <w:spacing w:val="-4"/>
        </w:rPr>
        <w:t xml:space="preserve"> </w:t>
      </w:r>
      <w:r>
        <w:t>law. Publication</w:t>
      </w:r>
      <w:r>
        <w:rPr>
          <w:spacing w:val="-1"/>
        </w:rPr>
        <w:t xml:space="preserve"> </w:t>
      </w:r>
      <w:r>
        <w:t>includes verbal conversations or writing, including content placed on social media sites. We will communicate this to all parties.</w:t>
      </w:r>
    </w:p>
    <w:p w:rsidR="009B2E38" w:rsidRDefault="009B2E38" w14:paraId="3B88899E" w14:textId="77777777">
      <w:pPr>
        <w:pStyle w:val="BodyText"/>
        <w:spacing w:before="9"/>
        <w:rPr>
          <w:sz w:val="27"/>
        </w:rPr>
      </w:pPr>
    </w:p>
    <w:p w:rsidR="009B2E38" w:rsidRDefault="006F561E" w14:paraId="09DDE4FC" w14:textId="77777777">
      <w:pPr>
        <w:pStyle w:val="BodyText"/>
        <w:spacing w:line="232" w:lineRule="auto"/>
        <w:ind w:left="160" w:right="109"/>
        <w:jc w:val="both"/>
      </w:pPr>
      <w:r>
        <w:t>Concerns</w:t>
      </w:r>
      <w:r>
        <w:rPr>
          <w:spacing w:val="-9"/>
        </w:rPr>
        <w:t xml:space="preserve"> </w:t>
      </w:r>
      <w:r>
        <w:t>may</w:t>
      </w:r>
      <w:r>
        <w:rPr>
          <w:spacing w:val="-10"/>
        </w:rPr>
        <w:t xml:space="preserve"> </w:t>
      </w:r>
      <w:r>
        <w:t>arise</w:t>
      </w:r>
      <w:r>
        <w:rPr>
          <w:spacing w:val="-7"/>
        </w:rPr>
        <w:t xml:space="preserve"> </w:t>
      </w:r>
      <w:r>
        <w:t>if</w:t>
      </w:r>
      <w:r>
        <w:rPr>
          <w:spacing w:val="-2"/>
        </w:rPr>
        <w:t xml:space="preserve"> </w:t>
      </w:r>
      <w:r>
        <w:t>an</w:t>
      </w:r>
      <w:r>
        <w:rPr>
          <w:spacing w:val="-7"/>
        </w:rPr>
        <w:t xml:space="preserve"> </w:t>
      </w:r>
      <w:r>
        <w:t>individual</w:t>
      </w:r>
      <w:r>
        <w:rPr>
          <w:spacing w:val="-8"/>
        </w:rPr>
        <w:t xml:space="preserve"> </w:t>
      </w:r>
      <w:r>
        <w:t>has</w:t>
      </w:r>
      <w:r>
        <w:rPr>
          <w:spacing w:val="-10"/>
        </w:rPr>
        <w:t xml:space="preserve"> </w:t>
      </w:r>
      <w:r>
        <w:t>behaved</w:t>
      </w:r>
      <w:r>
        <w:rPr>
          <w:spacing w:val="-1"/>
        </w:rPr>
        <w:t xml:space="preserve"> </w:t>
      </w:r>
      <w:r>
        <w:t>in</w:t>
      </w:r>
      <w:r>
        <w:rPr>
          <w:spacing w:val="-8"/>
        </w:rPr>
        <w:t xml:space="preserve"> </w:t>
      </w:r>
      <w:r>
        <w:t>a</w:t>
      </w:r>
      <w:r>
        <w:rPr>
          <w:spacing w:val="-13"/>
        </w:rPr>
        <w:t xml:space="preserve"> </w:t>
      </w:r>
      <w:r>
        <w:t>way</w:t>
      </w:r>
      <w:r>
        <w:rPr>
          <w:spacing w:val="-10"/>
        </w:rPr>
        <w:t xml:space="preserve"> </w:t>
      </w:r>
      <w:r>
        <w:t>that</w:t>
      </w:r>
      <w:r>
        <w:rPr>
          <w:spacing w:val="-6"/>
        </w:rPr>
        <w:t xml:space="preserve"> </w:t>
      </w:r>
      <w:r>
        <w:t>indicates</w:t>
      </w:r>
      <w:r>
        <w:rPr>
          <w:spacing w:val="-9"/>
        </w:rPr>
        <w:t xml:space="preserve"> </w:t>
      </w:r>
      <w:r>
        <w:t>that</w:t>
      </w:r>
      <w:r>
        <w:rPr>
          <w:spacing w:val="-6"/>
        </w:rPr>
        <w:t xml:space="preserve"> </w:t>
      </w:r>
      <w:r>
        <w:t>they</w:t>
      </w:r>
      <w:r>
        <w:rPr>
          <w:spacing w:val="-10"/>
        </w:rPr>
        <w:t xml:space="preserve"> </w:t>
      </w:r>
      <w:r>
        <w:t>may</w:t>
      </w:r>
      <w:r>
        <w:rPr>
          <w:spacing w:val="-10"/>
        </w:rPr>
        <w:t xml:space="preserve"> </w:t>
      </w:r>
      <w:r>
        <w:t>not</w:t>
      </w:r>
      <w:r>
        <w:rPr>
          <w:spacing w:val="-6"/>
        </w:rPr>
        <w:t xml:space="preserve"> </w:t>
      </w:r>
      <w:r>
        <w:t>be</w:t>
      </w:r>
      <w:r>
        <w:rPr>
          <w:spacing w:val="-8"/>
        </w:rPr>
        <w:t xml:space="preserve"> </w:t>
      </w:r>
      <w:r>
        <w:t>suitable</w:t>
      </w:r>
      <w:r>
        <w:rPr>
          <w:spacing w:val="-6"/>
        </w:rPr>
        <w:t xml:space="preserve"> </w:t>
      </w:r>
      <w:r>
        <w:t>to</w:t>
      </w:r>
      <w:r>
        <w:rPr>
          <w:spacing w:val="-8"/>
        </w:rPr>
        <w:t xml:space="preserve"> </w:t>
      </w:r>
      <w:r>
        <w:t>work with children. There is a transferable risk, for example, a member of staff may be involved in an incident outside</w:t>
      </w:r>
      <w:r>
        <w:rPr>
          <w:spacing w:val="-8"/>
        </w:rPr>
        <w:t xml:space="preserve"> </w:t>
      </w:r>
      <w:r>
        <w:t>of</w:t>
      </w:r>
      <w:r>
        <w:rPr>
          <w:spacing w:val="-8"/>
        </w:rPr>
        <w:t xml:space="preserve"> </w:t>
      </w:r>
      <w:r>
        <w:t>college</w:t>
      </w:r>
      <w:r>
        <w:rPr>
          <w:spacing w:val="-8"/>
        </w:rPr>
        <w:t xml:space="preserve"> </w:t>
      </w:r>
      <w:r>
        <w:t>which</w:t>
      </w:r>
      <w:r>
        <w:rPr>
          <w:spacing w:val="-8"/>
        </w:rPr>
        <w:t xml:space="preserve"> </w:t>
      </w:r>
      <w:r>
        <w:t>may</w:t>
      </w:r>
      <w:r>
        <w:rPr>
          <w:spacing w:val="-11"/>
        </w:rPr>
        <w:t xml:space="preserve"> </w:t>
      </w:r>
      <w:r>
        <w:t>not</w:t>
      </w:r>
      <w:r>
        <w:rPr>
          <w:spacing w:val="-7"/>
        </w:rPr>
        <w:t xml:space="preserve"> </w:t>
      </w:r>
      <w:r>
        <w:t>include</w:t>
      </w:r>
      <w:r>
        <w:rPr>
          <w:spacing w:val="-7"/>
        </w:rPr>
        <w:t xml:space="preserve"> </w:t>
      </w:r>
      <w:r>
        <w:t>children</w:t>
      </w:r>
      <w:r>
        <w:rPr>
          <w:spacing w:val="-7"/>
        </w:rPr>
        <w:t xml:space="preserve"> </w:t>
      </w:r>
      <w:r>
        <w:t>but</w:t>
      </w:r>
      <w:r>
        <w:rPr>
          <w:spacing w:val="-7"/>
        </w:rPr>
        <w:t xml:space="preserve"> </w:t>
      </w:r>
      <w:r>
        <w:t>have</w:t>
      </w:r>
      <w:r>
        <w:rPr>
          <w:spacing w:val="-3"/>
        </w:rPr>
        <w:t xml:space="preserve"> </w:t>
      </w:r>
      <w:r>
        <w:t>an</w:t>
      </w:r>
      <w:r>
        <w:rPr>
          <w:spacing w:val="-4"/>
        </w:rPr>
        <w:t xml:space="preserve"> </w:t>
      </w:r>
      <w:r>
        <w:t>impact</w:t>
      </w:r>
      <w:r>
        <w:rPr>
          <w:spacing w:val="-12"/>
        </w:rPr>
        <w:t xml:space="preserve"> </w:t>
      </w:r>
      <w:r>
        <w:t>on</w:t>
      </w:r>
      <w:r>
        <w:rPr>
          <w:spacing w:val="-9"/>
        </w:rPr>
        <w:t xml:space="preserve"> </w:t>
      </w:r>
      <w:r>
        <w:t>their</w:t>
      </w:r>
      <w:r>
        <w:rPr>
          <w:spacing w:val="-4"/>
        </w:rPr>
        <w:t xml:space="preserve"> </w:t>
      </w:r>
      <w:r>
        <w:t>suitability</w:t>
      </w:r>
      <w:r>
        <w:rPr>
          <w:spacing w:val="-10"/>
        </w:rPr>
        <w:t xml:space="preserve"> </w:t>
      </w:r>
      <w:r>
        <w:t>to</w:t>
      </w:r>
      <w:r>
        <w:rPr>
          <w:spacing w:val="-4"/>
        </w:rPr>
        <w:t xml:space="preserve"> </w:t>
      </w:r>
      <w:r>
        <w:t>work</w:t>
      </w:r>
      <w:r>
        <w:rPr>
          <w:spacing w:val="-6"/>
        </w:rPr>
        <w:t xml:space="preserve"> </w:t>
      </w:r>
      <w:r>
        <w:t>with</w:t>
      </w:r>
      <w:r>
        <w:rPr>
          <w:spacing w:val="-3"/>
        </w:rPr>
        <w:t xml:space="preserve"> </w:t>
      </w:r>
      <w:r>
        <w:t>children.</w:t>
      </w:r>
    </w:p>
    <w:p w:rsidR="009B2E38" w:rsidRDefault="009B2E38" w14:paraId="69E2BB2B" w14:textId="77777777">
      <w:pPr>
        <w:pStyle w:val="BodyText"/>
        <w:rPr>
          <w:sz w:val="24"/>
        </w:rPr>
      </w:pPr>
    </w:p>
    <w:p w:rsidR="009B2E38" w:rsidRDefault="006F561E" w14:paraId="6DDB7912" w14:textId="77777777">
      <w:pPr>
        <w:pStyle w:val="Heading1"/>
        <w:numPr>
          <w:ilvl w:val="0"/>
          <w:numId w:val="30"/>
        </w:numPr>
        <w:tabs>
          <w:tab w:val="left" w:pos="518"/>
        </w:tabs>
        <w:spacing w:before="213"/>
        <w:ind w:left="518" w:hanging="358"/>
      </w:pPr>
      <w:bookmarkStart w:name="10._Staff_training" w:id="19"/>
      <w:bookmarkEnd w:id="19"/>
      <w:r>
        <w:t>Staff</w:t>
      </w:r>
      <w:r>
        <w:rPr>
          <w:spacing w:val="-8"/>
        </w:rPr>
        <w:t xml:space="preserve"> </w:t>
      </w:r>
      <w:r>
        <w:rPr>
          <w:spacing w:val="-2"/>
        </w:rPr>
        <w:t>training</w:t>
      </w:r>
    </w:p>
    <w:p w:rsidR="009B2E38" w:rsidRDefault="009B2E38" w14:paraId="57C0D796" w14:textId="77777777">
      <w:pPr>
        <w:pStyle w:val="BodyText"/>
        <w:spacing w:before="2"/>
        <w:rPr>
          <w:b/>
          <w:sz w:val="21"/>
        </w:rPr>
      </w:pPr>
    </w:p>
    <w:p w:rsidR="009B2E38" w:rsidRDefault="006F561E" w14:paraId="157E811A" w14:textId="722BE86B">
      <w:pPr>
        <w:pStyle w:val="BodyText"/>
        <w:spacing w:before="1" w:line="232" w:lineRule="auto"/>
        <w:ind w:left="160" w:right="131"/>
        <w:jc w:val="both"/>
      </w:pPr>
      <w:r w:rsidR="006F561E">
        <w:rPr/>
        <w:t xml:space="preserve">It is important that all staff have training, including online safety training, to enable them to </w:t>
      </w:r>
      <w:r w:rsidR="006F561E">
        <w:rPr/>
        <w:t>recognise</w:t>
      </w:r>
      <w:r w:rsidR="006F561E">
        <w:rPr/>
        <w:t xml:space="preserve"> the possible signs of abuse</w:t>
      </w:r>
      <w:r w:rsidR="1E61E2C8">
        <w:rPr/>
        <w:t xml:space="preserve">, </w:t>
      </w:r>
      <w:r w:rsidR="006F561E">
        <w:rPr/>
        <w:t>neglect</w:t>
      </w:r>
      <w:r w:rsidR="7D8A25C0">
        <w:rPr/>
        <w:t xml:space="preserve"> and exploitation</w:t>
      </w:r>
      <w:r w:rsidR="006F561E">
        <w:rPr/>
        <w:t xml:space="preserve"> and to know what to do if they have a concern.</w:t>
      </w:r>
    </w:p>
    <w:p w:rsidR="009B2E38" w:rsidRDefault="009B2E38" w14:paraId="0D142F6F" w14:textId="77777777">
      <w:pPr>
        <w:pStyle w:val="BodyText"/>
        <w:spacing w:before="3"/>
        <w:rPr>
          <w:sz w:val="21"/>
        </w:rPr>
      </w:pPr>
    </w:p>
    <w:p w:rsidR="009B2E38" w:rsidRDefault="006F561E" w14:paraId="13EB012F" w14:textId="77777777">
      <w:pPr>
        <w:pStyle w:val="BodyText"/>
        <w:spacing w:line="232" w:lineRule="auto"/>
        <w:ind w:left="160" w:right="118"/>
        <w:jc w:val="both"/>
      </w:pPr>
      <w:r>
        <w:t>All staff and governors receive regular safeguarding awareness training. New staff and governors are expected to complete safeguarding training during the initial days of their induction period.</w:t>
      </w:r>
    </w:p>
    <w:p w:rsidR="009B2E38" w:rsidRDefault="006F561E" w14:paraId="6A59A25A" w14:textId="77777777">
      <w:pPr>
        <w:pStyle w:val="BodyText"/>
        <w:spacing w:before="4" w:line="232" w:lineRule="auto"/>
        <w:ind w:left="160" w:right="107"/>
        <w:jc w:val="both"/>
      </w:pPr>
      <w:r>
        <w:t>New</w:t>
      </w:r>
      <w:r>
        <w:rPr>
          <w:spacing w:val="-16"/>
        </w:rPr>
        <w:t xml:space="preserve"> </w:t>
      </w:r>
      <w:r>
        <w:t>staff</w:t>
      </w:r>
      <w:r>
        <w:rPr>
          <w:spacing w:val="-15"/>
        </w:rPr>
        <w:t xml:space="preserve"> </w:t>
      </w:r>
      <w:r>
        <w:t>and</w:t>
      </w:r>
      <w:r>
        <w:rPr>
          <w:spacing w:val="-15"/>
        </w:rPr>
        <w:t xml:space="preserve"> </w:t>
      </w:r>
      <w:r>
        <w:t>governors</w:t>
      </w:r>
      <w:r>
        <w:rPr>
          <w:spacing w:val="-16"/>
        </w:rPr>
        <w:t xml:space="preserve"> </w:t>
      </w:r>
      <w:r>
        <w:t>will</w:t>
      </w:r>
      <w:r>
        <w:rPr>
          <w:spacing w:val="-14"/>
        </w:rPr>
        <w:t xml:space="preserve"> </w:t>
      </w:r>
      <w:r>
        <w:t>receive</w:t>
      </w:r>
      <w:r>
        <w:rPr>
          <w:spacing w:val="-7"/>
        </w:rPr>
        <w:t xml:space="preserve"> </w:t>
      </w:r>
      <w:r>
        <w:t>the</w:t>
      </w:r>
      <w:r>
        <w:rPr>
          <w:spacing w:val="-13"/>
        </w:rPr>
        <w:t xml:space="preserve"> </w:t>
      </w:r>
      <w:r>
        <w:t>college’s</w:t>
      </w:r>
      <w:r>
        <w:rPr>
          <w:spacing w:val="-14"/>
        </w:rPr>
        <w:t xml:space="preserve"> </w:t>
      </w:r>
      <w:r>
        <w:t>disciplinary</w:t>
      </w:r>
      <w:r>
        <w:rPr>
          <w:spacing w:val="-14"/>
        </w:rPr>
        <w:t xml:space="preserve"> </w:t>
      </w:r>
      <w:r>
        <w:t>process,</w:t>
      </w:r>
      <w:r>
        <w:rPr>
          <w:spacing w:val="-11"/>
        </w:rPr>
        <w:t xml:space="preserve"> </w:t>
      </w:r>
      <w:r>
        <w:t>the</w:t>
      </w:r>
      <w:r>
        <w:rPr>
          <w:spacing w:val="-13"/>
        </w:rPr>
        <w:t xml:space="preserve"> </w:t>
      </w:r>
      <w:r>
        <w:t>college’s</w:t>
      </w:r>
      <w:r>
        <w:rPr>
          <w:spacing w:val="-14"/>
        </w:rPr>
        <w:t xml:space="preserve"> </w:t>
      </w:r>
      <w:r>
        <w:t>procedures</w:t>
      </w:r>
      <w:r>
        <w:rPr>
          <w:spacing w:val="-13"/>
        </w:rPr>
        <w:t xml:space="preserve"> </w:t>
      </w:r>
      <w:r>
        <w:t>for</w:t>
      </w:r>
      <w:r>
        <w:rPr>
          <w:spacing w:val="-16"/>
        </w:rPr>
        <w:t xml:space="preserve"> </w:t>
      </w:r>
      <w:r>
        <w:t>managing children who are missing education, the staff code of conduct and the Safeguarding and Child Protection Policy. The DSL and DDSL will receive training updated at least every two years.</w:t>
      </w:r>
    </w:p>
    <w:p w:rsidR="009B2E38" w:rsidRDefault="009B2E38" w14:paraId="4475AD14" w14:textId="77777777">
      <w:pPr>
        <w:pStyle w:val="BodyText"/>
        <w:spacing w:before="3"/>
        <w:rPr>
          <w:sz w:val="21"/>
        </w:rPr>
      </w:pPr>
    </w:p>
    <w:p w:rsidR="009B2E38" w:rsidRDefault="006F561E" w14:paraId="29018540" w14:textId="77777777">
      <w:pPr>
        <w:pStyle w:val="BodyText"/>
        <w:spacing w:line="232" w:lineRule="auto"/>
        <w:ind w:left="160" w:right="107"/>
        <w:jc w:val="both"/>
      </w:pPr>
      <w:r>
        <w:t>Training</w:t>
      </w:r>
      <w:r>
        <w:rPr>
          <w:spacing w:val="-11"/>
        </w:rPr>
        <w:t xml:space="preserve"> </w:t>
      </w:r>
      <w:r>
        <w:t>is</w:t>
      </w:r>
      <w:r>
        <w:rPr>
          <w:spacing w:val="-15"/>
        </w:rPr>
        <w:t xml:space="preserve"> </w:t>
      </w:r>
      <w:r>
        <w:t>provided</w:t>
      </w:r>
      <w:r>
        <w:rPr>
          <w:spacing w:val="-11"/>
        </w:rPr>
        <w:t xml:space="preserve"> </w:t>
      </w:r>
      <w:r>
        <w:t>internally</w:t>
      </w:r>
      <w:r>
        <w:rPr>
          <w:spacing w:val="-12"/>
        </w:rPr>
        <w:t xml:space="preserve"> </w:t>
      </w:r>
      <w:r>
        <w:t>for</w:t>
      </w:r>
      <w:r>
        <w:rPr>
          <w:spacing w:val="-8"/>
        </w:rPr>
        <w:t xml:space="preserve"> </w:t>
      </w:r>
      <w:r>
        <w:t>staff</w:t>
      </w:r>
      <w:r>
        <w:rPr>
          <w:spacing w:val="-15"/>
        </w:rPr>
        <w:t xml:space="preserve"> </w:t>
      </w:r>
      <w:r>
        <w:t>and</w:t>
      </w:r>
      <w:r>
        <w:rPr>
          <w:spacing w:val="-12"/>
        </w:rPr>
        <w:t xml:space="preserve"> </w:t>
      </w:r>
      <w:r>
        <w:t>governors</w:t>
      </w:r>
      <w:r>
        <w:rPr>
          <w:spacing w:val="-13"/>
        </w:rPr>
        <w:t xml:space="preserve"> </w:t>
      </w:r>
      <w:r>
        <w:t>on</w:t>
      </w:r>
      <w:r>
        <w:rPr>
          <w:spacing w:val="-12"/>
        </w:rPr>
        <w:t xml:space="preserve"> </w:t>
      </w:r>
      <w:r>
        <w:t>an</w:t>
      </w:r>
      <w:r>
        <w:rPr>
          <w:spacing w:val="-7"/>
        </w:rPr>
        <w:t xml:space="preserve"> </w:t>
      </w:r>
      <w:r>
        <w:t>annual</w:t>
      </w:r>
      <w:r>
        <w:rPr>
          <w:spacing w:val="-12"/>
        </w:rPr>
        <w:t xml:space="preserve"> </w:t>
      </w:r>
      <w:r>
        <w:t>basis</w:t>
      </w:r>
      <w:r>
        <w:rPr>
          <w:spacing w:val="-9"/>
        </w:rPr>
        <w:t xml:space="preserve"> </w:t>
      </w:r>
      <w:r>
        <w:t>via</w:t>
      </w:r>
      <w:r>
        <w:rPr>
          <w:spacing w:val="-12"/>
        </w:rPr>
        <w:t xml:space="preserve"> </w:t>
      </w:r>
      <w:r>
        <w:t>an</w:t>
      </w:r>
      <w:r>
        <w:rPr>
          <w:spacing w:val="-12"/>
        </w:rPr>
        <w:t xml:space="preserve"> </w:t>
      </w:r>
      <w:r>
        <w:t>inset.</w:t>
      </w:r>
      <w:r>
        <w:rPr>
          <w:spacing w:val="-10"/>
        </w:rPr>
        <w:t xml:space="preserve"> </w:t>
      </w:r>
      <w:r>
        <w:t>In</w:t>
      </w:r>
      <w:r>
        <w:rPr>
          <w:spacing w:val="-11"/>
        </w:rPr>
        <w:t xml:space="preserve"> </w:t>
      </w:r>
      <w:r>
        <w:t>addition,</w:t>
      </w:r>
      <w:r>
        <w:rPr>
          <w:spacing w:val="-15"/>
        </w:rPr>
        <w:t xml:space="preserve"> </w:t>
      </w:r>
      <w:r>
        <w:t>staff</w:t>
      </w:r>
      <w:r>
        <w:rPr>
          <w:spacing w:val="-10"/>
        </w:rPr>
        <w:t xml:space="preserve"> </w:t>
      </w:r>
      <w:r>
        <w:t>receive regular safeguarding and child protection updates, as appropriate to their role. Training is also sourced externally via the LSCPB and other external training providers.</w:t>
      </w:r>
    </w:p>
    <w:p w:rsidR="009B2E38" w:rsidRDefault="009B2E38" w14:paraId="120C4E94" w14:textId="77777777">
      <w:pPr>
        <w:pStyle w:val="BodyText"/>
        <w:rPr>
          <w:sz w:val="24"/>
        </w:rPr>
      </w:pPr>
    </w:p>
    <w:p w:rsidR="009B2E38" w:rsidRDefault="006F561E" w14:paraId="5D8DC712" w14:textId="77777777">
      <w:pPr>
        <w:pStyle w:val="Heading1"/>
        <w:numPr>
          <w:ilvl w:val="0"/>
          <w:numId w:val="30"/>
        </w:numPr>
        <w:tabs>
          <w:tab w:val="left" w:pos="518"/>
        </w:tabs>
        <w:spacing w:before="213"/>
        <w:ind w:left="518" w:hanging="358"/>
      </w:pPr>
      <w:bookmarkStart w:name="11._Reasonable_Force" w:id="20"/>
      <w:bookmarkEnd w:id="20"/>
      <w:r>
        <w:t>Reasonable</w:t>
      </w:r>
      <w:r>
        <w:rPr>
          <w:spacing w:val="-9"/>
        </w:rPr>
        <w:t xml:space="preserve"> </w:t>
      </w:r>
      <w:r>
        <w:rPr>
          <w:spacing w:val="-4"/>
        </w:rPr>
        <w:t>Force</w:t>
      </w:r>
    </w:p>
    <w:p w:rsidR="009B2E38" w:rsidRDefault="009B2E38" w14:paraId="42AFC42D" w14:textId="77777777">
      <w:pPr>
        <w:pStyle w:val="BodyText"/>
        <w:spacing w:before="3"/>
        <w:rPr>
          <w:b/>
          <w:sz w:val="21"/>
        </w:rPr>
      </w:pPr>
    </w:p>
    <w:p w:rsidR="009B2E38" w:rsidRDefault="006F561E" w14:paraId="6AAC7B3D" w14:textId="77777777">
      <w:pPr>
        <w:pStyle w:val="BodyText"/>
        <w:spacing w:line="232" w:lineRule="auto"/>
        <w:ind w:left="160" w:right="108"/>
        <w:jc w:val="both"/>
      </w:pPr>
      <w:r>
        <w:t>The college also considers the use of reasonable force. There are some circumstances when reasonable force may be a possibility, or it might be part of</w:t>
      </w:r>
      <w:r>
        <w:rPr>
          <w:spacing w:val="-3"/>
        </w:rPr>
        <w:t xml:space="preserve"> </w:t>
      </w:r>
      <w:r>
        <w:t>a strategy to deal with an incident of challenging behaviour. Working</w:t>
      </w:r>
      <w:r>
        <w:rPr>
          <w:spacing w:val="-16"/>
        </w:rPr>
        <w:t xml:space="preserve"> </w:t>
      </w:r>
      <w:r>
        <w:t>alongside</w:t>
      </w:r>
      <w:r>
        <w:rPr>
          <w:spacing w:val="-13"/>
        </w:rPr>
        <w:t xml:space="preserve"> </w:t>
      </w:r>
      <w:r>
        <w:t>the</w:t>
      </w:r>
      <w:r>
        <w:rPr>
          <w:spacing w:val="-14"/>
        </w:rPr>
        <w:t xml:space="preserve"> </w:t>
      </w:r>
      <w:r>
        <w:t>guidance</w:t>
      </w:r>
      <w:r>
        <w:rPr>
          <w:spacing w:val="-13"/>
        </w:rPr>
        <w:t xml:space="preserve"> </w:t>
      </w:r>
      <w:r>
        <w:t>individual</w:t>
      </w:r>
      <w:r>
        <w:rPr>
          <w:spacing w:val="-14"/>
        </w:rPr>
        <w:t xml:space="preserve"> </w:t>
      </w:r>
      <w:r>
        <w:t>plans</w:t>
      </w:r>
      <w:r>
        <w:rPr>
          <w:spacing w:val="-12"/>
        </w:rPr>
        <w:t xml:space="preserve"> </w:t>
      </w:r>
      <w:r>
        <w:t>are</w:t>
      </w:r>
      <w:r>
        <w:rPr>
          <w:spacing w:val="-9"/>
        </w:rPr>
        <w:t xml:space="preserve"> </w:t>
      </w:r>
      <w:r>
        <w:t>in</w:t>
      </w:r>
      <w:r>
        <w:rPr>
          <w:spacing w:val="-10"/>
        </w:rPr>
        <w:t xml:space="preserve"> </w:t>
      </w:r>
      <w:r>
        <w:t>place</w:t>
      </w:r>
      <w:r>
        <w:rPr>
          <w:spacing w:val="-14"/>
        </w:rPr>
        <w:t xml:space="preserve"> </w:t>
      </w:r>
      <w:r>
        <w:t>in</w:t>
      </w:r>
      <w:r>
        <w:rPr>
          <w:spacing w:val="-10"/>
        </w:rPr>
        <w:t xml:space="preserve"> </w:t>
      </w:r>
      <w:r>
        <w:t>order</w:t>
      </w:r>
      <w:r>
        <w:rPr>
          <w:spacing w:val="-10"/>
        </w:rPr>
        <w:t xml:space="preserve"> </w:t>
      </w:r>
      <w:r>
        <w:t>to</w:t>
      </w:r>
      <w:r>
        <w:rPr>
          <w:spacing w:val="-16"/>
        </w:rPr>
        <w:t xml:space="preserve"> </w:t>
      </w:r>
      <w:r>
        <w:t>minimise</w:t>
      </w:r>
      <w:r>
        <w:rPr>
          <w:spacing w:val="-7"/>
        </w:rPr>
        <w:t xml:space="preserve"> </w:t>
      </w:r>
      <w:r>
        <w:t>the</w:t>
      </w:r>
      <w:r>
        <w:rPr>
          <w:spacing w:val="-10"/>
        </w:rPr>
        <w:t xml:space="preserve"> </w:t>
      </w:r>
      <w:r>
        <w:t>likelihood</w:t>
      </w:r>
      <w:r>
        <w:rPr>
          <w:spacing w:val="-13"/>
        </w:rPr>
        <w:t xml:space="preserve"> </w:t>
      </w:r>
      <w:r>
        <w:t>of</w:t>
      </w:r>
      <w:r>
        <w:rPr>
          <w:spacing w:val="-13"/>
        </w:rPr>
        <w:t xml:space="preserve"> </w:t>
      </w:r>
      <w:r>
        <w:t>challenging behaviour without the use of force.</w:t>
      </w:r>
    </w:p>
    <w:p w:rsidR="009B2E38" w:rsidRDefault="009B2E38" w14:paraId="271CA723" w14:textId="77777777">
      <w:pPr>
        <w:pStyle w:val="BodyText"/>
        <w:rPr>
          <w:sz w:val="24"/>
        </w:rPr>
      </w:pPr>
    </w:p>
    <w:p w:rsidR="009B2E38" w:rsidRDefault="006F561E" w14:paraId="5406ACF2" w14:textId="77777777">
      <w:pPr>
        <w:pStyle w:val="Heading1"/>
        <w:numPr>
          <w:ilvl w:val="0"/>
          <w:numId w:val="30"/>
        </w:numPr>
        <w:tabs>
          <w:tab w:val="left" w:pos="518"/>
        </w:tabs>
        <w:spacing w:before="208"/>
        <w:ind w:left="518" w:hanging="358"/>
      </w:pPr>
      <w:bookmarkStart w:name="12._Safer_recruitment" w:id="21"/>
      <w:bookmarkEnd w:id="21"/>
      <w:r>
        <w:t>Safer</w:t>
      </w:r>
      <w:r>
        <w:rPr>
          <w:spacing w:val="-5"/>
        </w:rPr>
        <w:t xml:space="preserve"> </w:t>
      </w:r>
      <w:r>
        <w:rPr>
          <w:spacing w:val="-2"/>
        </w:rPr>
        <w:t>recruitment</w:t>
      </w:r>
    </w:p>
    <w:p w:rsidR="009B2E38" w:rsidRDefault="009B2E38" w14:paraId="75FBE423" w14:textId="77777777">
      <w:pPr>
        <w:pStyle w:val="BodyText"/>
        <w:spacing w:before="7"/>
        <w:rPr>
          <w:b/>
          <w:sz w:val="21"/>
        </w:rPr>
      </w:pPr>
    </w:p>
    <w:p w:rsidR="009B2E38" w:rsidRDefault="1E116661" w14:paraId="29EEF722" w14:textId="49D2007D">
      <w:pPr>
        <w:pStyle w:val="BodyText"/>
        <w:spacing w:line="232" w:lineRule="auto"/>
        <w:ind w:left="160" w:right="117"/>
        <w:jc w:val="both"/>
      </w:pPr>
      <w:r w:rsidR="1E116661">
        <w:rPr/>
        <w:t xml:space="preserve">Our college </w:t>
      </w:r>
      <w:r w:rsidR="1E116661">
        <w:rPr/>
        <w:t>endeavours</w:t>
      </w:r>
      <w:r w:rsidR="1E116661">
        <w:rPr/>
        <w:t xml:space="preserve"> to ensure that we do our utmost to employ ‘safe’ staff by following the guidance in Keeping</w:t>
      </w:r>
      <w:r w:rsidR="1E116661">
        <w:rPr>
          <w:spacing w:val="-1"/>
        </w:rPr>
        <w:t xml:space="preserve"> </w:t>
      </w:r>
      <w:r w:rsidR="1E116661">
        <w:rPr/>
        <w:t>Children Safe in Education 202</w:t>
      </w:r>
      <w:r w:rsidR="6262E440">
        <w:rPr/>
        <w:t>4</w:t>
      </w:r>
      <w:r w:rsidR="1E116661">
        <w:rPr/>
        <w:t xml:space="preserve"> together</w:t>
      </w:r>
      <w:r w:rsidR="1E116661">
        <w:rPr>
          <w:spacing w:val="-2"/>
        </w:rPr>
        <w:t xml:space="preserve"> </w:t>
      </w:r>
      <w:r w:rsidR="1E116661">
        <w:rPr/>
        <w:t>with the LSCPB</w:t>
      </w:r>
      <w:r w:rsidR="1E116661">
        <w:rPr>
          <w:spacing w:val="-1"/>
        </w:rPr>
        <w:t xml:space="preserve"> </w:t>
      </w:r>
      <w:r w:rsidR="1E116661">
        <w:rPr/>
        <w:t xml:space="preserve">and the college’s individual procedures, including keeping an </w:t>
      </w:r>
      <w:r w:rsidR="1E116661">
        <w:rPr/>
        <w:t>up to date</w:t>
      </w:r>
      <w:r w:rsidR="1E116661">
        <w:rPr/>
        <w:t xml:space="preserve"> Single Central Register. The </w:t>
      </w:r>
      <w:r w:rsidR="4E8D34BB">
        <w:rPr/>
        <w:t>Assistant Principal for Staffing</w:t>
      </w:r>
      <w:r w:rsidR="1E116661">
        <w:rPr/>
        <w:t xml:space="preserve"> </w:t>
      </w:r>
      <w:r w:rsidR="1E116661">
        <w:rPr/>
        <w:t>and Human Resources have oversight of the single Central Record.</w:t>
      </w:r>
    </w:p>
    <w:p w:rsidR="009B2E38" w:rsidRDefault="009B2E38" w14:paraId="2D3F0BEC" w14:textId="77777777">
      <w:pPr>
        <w:pStyle w:val="BodyText"/>
        <w:spacing w:before="1"/>
        <w:rPr>
          <w:sz w:val="21"/>
        </w:rPr>
      </w:pPr>
    </w:p>
    <w:p w:rsidR="009B2E38" w:rsidRDefault="006F561E" w14:paraId="633EDEF3" w14:textId="77777777">
      <w:pPr>
        <w:pStyle w:val="BodyText"/>
        <w:spacing w:before="1" w:line="249" w:lineRule="exact"/>
        <w:ind w:left="160"/>
      </w:pPr>
      <w:r>
        <w:t>Safer</w:t>
      </w:r>
      <w:r>
        <w:rPr>
          <w:spacing w:val="-8"/>
        </w:rPr>
        <w:t xml:space="preserve"> </w:t>
      </w:r>
      <w:r>
        <w:t>recruitment</w:t>
      </w:r>
      <w:r>
        <w:rPr>
          <w:spacing w:val="-6"/>
        </w:rPr>
        <w:t xml:space="preserve"> </w:t>
      </w:r>
      <w:r>
        <w:t>means</w:t>
      </w:r>
      <w:r>
        <w:rPr>
          <w:spacing w:val="-7"/>
        </w:rPr>
        <w:t xml:space="preserve"> </w:t>
      </w:r>
      <w:r>
        <w:t>that</w:t>
      </w:r>
      <w:r>
        <w:rPr>
          <w:spacing w:val="-8"/>
        </w:rPr>
        <w:t xml:space="preserve"> </w:t>
      </w:r>
      <w:r>
        <w:t>all</w:t>
      </w:r>
      <w:r>
        <w:rPr>
          <w:spacing w:val="-6"/>
        </w:rPr>
        <w:t xml:space="preserve"> </w:t>
      </w:r>
      <w:r>
        <w:t>applicants</w:t>
      </w:r>
      <w:r>
        <w:rPr>
          <w:spacing w:val="-6"/>
        </w:rPr>
        <w:t xml:space="preserve"> </w:t>
      </w:r>
      <w:r>
        <w:rPr>
          <w:spacing w:val="-2"/>
        </w:rPr>
        <w:t>will:</w:t>
      </w:r>
    </w:p>
    <w:p w:rsidR="009B2E38" w:rsidRDefault="006F561E" w14:paraId="4351E1E1" w14:textId="77777777">
      <w:pPr>
        <w:pStyle w:val="ListParagraph"/>
        <w:numPr>
          <w:ilvl w:val="1"/>
          <w:numId w:val="30"/>
        </w:numPr>
        <w:tabs>
          <w:tab w:val="left" w:pos="880"/>
        </w:tabs>
        <w:spacing w:line="266" w:lineRule="exact"/>
      </w:pPr>
      <w:r>
        <w:t>provide</w:t>
      </w:r>
      <w:r>
        <w:rPr>
          <w:spacing w:val="-5"/>
        </w:rPr>
        <w:t xml:space="preserve"> </w:t>
      </w:r>
      <w:r>
        <w:t>evidence</w:t>
      </w:r>
      <w:r>
        <w:rPr>
          <w:spacing w:val="-6"/>
        </w:rPr>
        <w:t xml:space="preserve"> </w:t>
      </w:r>
      <w:r>
        <w:t>of</w:t>
      </w:r>
      <w:r>
        <w:rPr>
          <w:spacing w:val="-11"/>
        </w:rPr>
        <w:t xml:space="preserve"> </w:t>
      </w:r>
      <w:r>
        <w:t>identity</w:t>
      </w:r>
      <w:r>
        <w:rPr>
          <w:spacing w:val="-9"/>
        </w:rPr>
        <w:t xml:space="preserve"> </w:t>
      </w:r>
      <w:r>
        <w:t>and</w:t>
      </w:r>
      <w:r>
        <w:rPr>
          <w:spacing w:val="-6"/>
        </w:rPr>
        <w:t xml:space="preserve"> </w:t>
      </w:r>
      <w:r>
        <w:rPr>
          <w:spacing w:val="-2"/>
        </w:rPr>
        <w:t>qualifications</w:t>
      </w:r>
    </w:p>
    <w:p w:rsidR="009B2E38" w:rsidRDefault="006F561E" w14:paraId="2C161817" w14:textId="77777777">
      <w:pPr>
        <w:pStyle w:val="ListParagraph"/>
        <w:numPr>
          <w:ilvl w:val="1"/>
          <w:numId w:val="30"/>
        </w:numPr>
        <w:tabs>
          <w:tab w:val="left" w:pos="880"/>
        </w:tabs>
        <w:spacing w:before="18" w:line="225" w:lineRule="auto"/>
        <w:ind w:right="167"/>
      </w:pPr>
      <w:r>
        <w:t>be</w:t>
      </w:r>
      <w:r>
        <w:rPr>
          <w:spacing w:val="-2"/>
        </w:rPr>
        <w:t xml:space="preserve"> </w:t>
      </w:r>
      <w:r>
        <w:t>checked</w:t>
      </w:r>
      <w:r>
        <w:rPr>
          <w:spacing w:val="-2"/>
        </w:rPr>
        <w:t xml:space="preserve"> </w:t>
      </w:r>
      <w:r>
        <w:t>in</w:t>
      </w:r>
      <w:r>
        <w:rPr>
          <w:spacing w:val="-7"/>
        </w:rPr>
        <w:t xml:space="preserve"> </w:t>
      </w:r>
      <w:r>
        <w:t>accordance</w:t>
      </w:r>
      <w:r>
        <w:rPr>
          <w:spacing w:val="-2"/>
        </w:rPr>
        <w:t xml:space="preserve"> </w:t>
      </w:r>
      <w:r>
        <w:t>with</w:t>
      </w:r>
      <w:r>
        <w:rPr>
          <w:spacing w:val="-2"/>
        </w:rPr>
        <w:t xml:space="preserve"> </w:t>
      </w:r>
      <w:r>
        <w:t>the</w:t>
      </w:r>
      <w:r>
        <w:rPr>
          <w:spacing w:val="-2"/>
        </w:rPr>
        <w:t xml:space="preserve"> </w:t>
      </w:r>
      <w:r>
        <w:t>Disclosure</w:t>
      </w:r>
      <w:r>
        <w:rPr>
          <w:spacing w:val="-7"/>
        </w:rPr>
        <w:t xml:space="preserve"> </w:t>
      </w:r>
      <w:r>
        <w:t>and</w:t>
      </w:r>
      <w:r>
        <w:rPr>
          <w:spacing w:val="-2"/>
        </w:rPr>
        <w:t xml:space="preserve"> </w:t>
      </w:r>
      <w:r>
        <w:t>Barring</w:t>
      </w:r>
      <w:r>
        <w:rPr>
          <w:spacing w:val="-7"/>
        </w:rPr>
        <w:t xml:space="preserve"> </w:t>
      </w:r>
      <w:r>
        <w:t>Service</w:t>
      </w:r>
      <w:r>
        <w:rPr>
          <w:spacing w:val="-2"/>
        </w:rPr>
        <w:t xml:space="preserve"> </w:t>
      </w:r>
      <w:r>
        <w:t>(DBS)</w:t>
      </w:r>
      <w:r>
        <w:rPr>
          <w:spacing w:val="-3"/>
        </w:rPr>
        <w:t xml:space="preserve"> </w:t>
      </w:r>
      <w:r>
        <w:t>regulations</w:t>
      </w:r>
      <w:r>
        <w:rPr>
          <w:spacing w:val="-5"/>
        </w:rPr>
        <w:t xml:space="preserve"> </w:t>
      </w:r>
      <w:r>
        <w:t>as</w:t>
      </w:r>
      <w:r>
        <w:rPr>
          <w:spacing w:val="-10"/>
        </w:rPr>
        <w:t xml:space="preserve"> </w:t>
      </w:r>
      <w:r>
        <w:t>appropriate to their role</w:t>
      </w:r>
    </w:p>
    <w:p w:rsidR="009B2E38" w:rsidRDefault="006F561E" w14:paraId="195C1281" w14:textId="77777777">
      <w:pPr>
        <w:pStyle w:val="ListParagraph"/>
        <w:numPr>
          <w:ilvl w:val="1"/>
          <w:numId w:val="30"/>
        </w:numPr>
        <w:tabs>
          <w:tab w:val="left" w:pos="880"/>
        </w:tabs>
        <w:spacing w:line="265" w:lineRule="exact"/>
      </w:pPr>
      <w:r>
        <w:t>provide</w:t>
      </w:r>
      <w:r>
        <w:rPr>
          <w:spacing w:val="-4"/>
        </w:rPr>
        <w:t xml:space="preserve"> </w:t>
      </w:r>
      <w:r>
        <w:t>evidence</w:t>
      </w:r>
      <w:r>
        <w:rPr>
          <w:spacing w:val="-4"/>
        </w:rPr>
        <w:t xml:space="preserve"> </w:t>
      </w:r>
      <w:r>
        <w:t>of</w:t>
      </w:r>
      <w:r>
        <w:rPr>
          <w:spacing w:val="-5"/>
        </w:rPr>
        <w:t xml:space="preserve"> </w:t>
      </w:r>
      <w:r>
        <w:t>their</w:t>
      </w:r>
      <w:r>
        <w:rPr>
          <w:spacing w:val="-6"/>
        </w:rPr>
        <w:t xml:space="preserve"> </w:t>
      </w:r>
      <w:r>
        <w:t>right</w:t>
      </w:r>
      <w:r>
        <w:rPr>
          <w:spacing w:val="-7"/>
        </w:rPr>
        <w:t xml:space="preserve"> </w:t>
      </w:r>
      <w:r>
        <w:t>to</w:t>
      </w:r>
      <w:r>
        <w:rPr>
          <w:spacing w:val="-6"/>
        </w:rPr>
        <w:t xml:space="preserve"> </w:t>
      </w:r>
      <w:r>
        <w:t>work</w:t>
      </w:r>
      <w:r>
        <w:rPr>
          <w:spacing w:val="-3"/>
        </w:rPr>
        <w:t xml:space="preserve"> </w:t>
      </w:r>
      <w:r>
        <w:t>in</w:t>
      </w:r>
      <w:r>
        <w:rPr>
          <w:spacing w:val="-1"/>
        </w:rPr>
        <w:t xml:space="preserve"> </w:t>
      </w:r>
      <w:r>
        <w:t>the</w:t>
      </w:r>
      <w:r>
        <w:rPr>
          <w:spacing w:val="1"/>
        </w:rPr>
        <w:t xml:space="preserve"> </w:t>
      </w:r>
      <w:r>
        <w:rPr>
          <w:spacing w:val="-5"/>
        </w:rPr>
        <w:t>UK</w:t>
      </w:r>
    </w:p>
    <w:p w:rsidR="009B2E38" w:rsidRDefault="006F561E" w14:paraId="7998174A" w14:textId="77777777">
      <w:pPr>
        <w:pStyle w:val="ListParagraph"/>
        <w:numPr>
          <w:ilvl w:val="1"/>
          <w:numId w:val="30"/>
        </w:numPr>
        <w:tabs>
          <w:tab w:val="left" w:pos="880"/>
        </w:tabs>
        <w:spacing w:before="1"/>
      </w:pPr>
      <w:r>
        <w:t>be</w:t>
      </w:r>
      <w:r>
        <w:rPr>
          <w:spacing w:val="-2"/>
        </w:rPr>
        <w:t xml:space="preserve"> interviewed.</w:t>
      </w:r>
    </w:p>
    <w:p w:rsidR="009B2E38" w:rsidRDefault="006F561E" w14:paraId="14B2FF21" w14:textId="77777777">
      <w:pPr>
        <w:pStyle w:val="ListParagraph"/>
        <w:numPr>
          <w:ilvl w:val="1"/>
          <w:numId w:val="30"/>
        </w:numPr>
        <w:tabs>
          <w:tab w:val="left" w:pos="880"/>
        </w:tabs>
        <w:spacing w:before="19" w:line="225" w:lineRule="auto"/>
        <w:ind w:right="148"/>
      </w:pPr>
      <w:r>
        <w:t>The</w:t>
      </w:r>
      <w:r>
        <w:rPr>
          <w:spacing w:val="40"/>
        </w:rPr>
        <w:t xml:space="preserve"> </w:t>
      </w:r>
      <w:r>
        <w:t>college</w:t>
      </w:r>
      <w:r>
        <w:rPr>
          <w:spacing w:val="40"/>
        </w:rPr>
        <w:t xml:space="preserve"> </w:t>
      </w:r>
      <w:r>
        <w:t>will</w:t>
      </w:r>
      <w:r>
        <w:rPr>
          <w:spacing w:val="40"/>
        </w:rPr>
        <w:t xml:space="preserve"> </w:t>
      </w:r>
      <w:r>
        <w:t>also</w:t>
      </w:r>
      <w:r>
        <w:rPr>
          <w:spacing w:val="40"/>
        </w:rPr>
        <w:t xml:space="preserve"> </w:t>
      </w:r>
      <w:r>
        <w:t>verify</w:t>
      </w:r>
      <w:r>
        <w:rPr>
          <w:spacing w:val="40"/>
        </w:rPr>
        <w:t xml:space="preserve"> </w:t>
      </w:r>
      <w:r>
        <w:t>the</w:t>
      </w:r>
      <w:r>
        <w:rPr>
          <w:spacing w:val="40"/>
        </w:rPr>
        <w:t xml:space="preserve"> </w:t>
      </w:r>
      <w:r>
        <w:t>candidate’s</w:t>
      </w:r>
      <w:r>
        <w:rPr>
          <w:spacing w:val="40"/>
        </w:rPr>
        <w:t xml:space="preserve"> </w:t>
      </w:r>
      <w:r>
        <w:t>mental</w:t>
      </w:r>
      <w:r>
        <w:rPr>
          <w:spacing w:val="40"/>
        </w:rPr>
        <w:t xml:space="preserve"> </w:t>
      </w:r>
      <w:r>
        <w:t>and</w:t>
      </w:r>
      <w:r>
        <w:rPr>
          <w:spacing w:val="40"/>
        </w:rPr>
        <w:t xml:space="preserve"> </w:t>
      </w:r>
      <w:r>
        <w:t>physical</w:t>
      </w:r>
      <w:r>
        <w:rPr>
          <w:spacing w:val="40"/>
        </w:rPr>
        <w:t xml:space="preserve"> </w:t>
      </w:r>
      <w:r>
        <w:t>fitness</w:t>
      </w:r>
      <w:r>
        <w:rPr>
          <w:spacing w:val="40"/>
        </w:rPr>
        <w:t xml:space="preserve"> </w:t>
      </w:r>
      <w:r>
        <w:t>to</w:t>
      </w:r>
      <w:r>
        <w:rPr>
          <w:spacing w:val="40"/>
        </w:rPr>
        <w:t xml:space="preserve"> </w:t>
      </w:r>
      <w:r>
        <w:t>carry</w:t>
      </w:r>
      <w:r>
        <w:rPr>
          <w:spacing w:val="40"/>
        </w:rPr>
        <w:t xml:space="preserve"> </w:t>
      </w:r>
      <w:r>
        <w:t>out</w:t>
      </w:r>
      <w:r>
        <w:rPr>
          <w:spacing w:val="40"/>
        </w:rPr>
        <w:t xml:space="preserve"> </w:t>
      </w:r>
      <w:r>
        <w:t>their</w:t>
      </w:r>
      <w:r>
        <w:rPr>
          <w:spacing w:val="40"/>
        </w:rPr>
        <w:t xml:space="preserve"> </w:t>
      </w:r>
      <w:r>
        <w:t xml:space="preserve">work </w:t>
      </w:r>
      <w:r>
        <w:rPr>
          <w:spacing w:val="-2"/>
        </w:rPr>
        <w:t>responsibilities.</w:t>
      </w:r>
    </w:p>
    <w:p w:rsidR="009B2E38" w:rsidRDefault="006F561E" w14:paraId="63F427DE" w14:textId="77777777">
      <w:pPr>
        <w:pStyle w:val="ListParagraph"/>
        <w:numPr>
          <w:ilvl w:val="1"/>
          <w:numId w:val="30"/>
        </w:numPr>
        <w:tabs>
          <w:tab w:val="left" w:pos="880"/>
        </w:tabs>
        <w:spacing w:before="6"/>
      </w:pPr>
      <w:r>
        <w:t>At</w:t>
      </w:r>
      <w:r>
        <w:rPr>
          <w:spacing w:val="-5"/>
        </w:rPr>
        <w:t xml:space="preserve"> </w:t>
      </w:r>
      <w:r>
        <w:t>least</w:t>
      </w:r>
      <w:r>
        <w:rPr>
          <w:spacing w:val="-3"/>
        </w:rPr>
        <w:t xml:space="preserve"> </w:t>
      </w:r>
      <w:r>
        <w:t>one</w:t>
      </w:r>
      <w:r>
        <w:rPr>
          <w:spacing w:val="-5"/>
        </w:rPr>
        <w:t xml:space="preserve"> </w:t>
      </w:r>
      <w:r>
        <w:t>member</w:t>
      </w:r>
      <w:r>
        <w:rPr>
          <w:spacing w:val="-6"/>
        </w:rPr>
        <w:t xml:space="preserve"> </w:t>
      </w:r>
      <w:r>
        <w:t>of</w:t>
      </w:r>
      <w:r>
        <w:rPr>
          <w:spacing w:val="-9"/>
        </w:rPr>
        <w:t xml:space="preserve"> </w:t>
      </w:r>
      <w:r>
        <w:t>each</w:t>
      </w:r>
      <w:r>
        <w:rPr>
          <w:spacing w:val="-5"/>
        </w:rPr>
        <w:t xml:space="preserve"> </w:t>
      </w:r>
      <w:r>
        <w:t>recruitment</w:t>
      </w:r>
      <w:r>
        <w:rPr>
          <w:spacing w:val="-7"/>
        </w:rPr>
        <w:t xml:space="preserve"> </w:t>
      </w:r>
      <w:r>
        <w:t>panel</w:t>
      </w:r>
      <w:r>
        <w:rPr>
          <w:spacing w:val="-7"/>
        </w:rPr>
        <w:t xml:space="preserve"> </w:t>
      </w:r>
      <w:r>
        <w:t>will</w:t>
      </w:r>
      <w:r>
        <w:rPr>
          <w:spacing w:val="-6"/>
        </w:rPr>
        <w:t xml:space="preserve"> </w:t>
      </w:r>
      <w:r>
        <w:t>have</w:t>
      </w:r>
      <w:r>
        <w:rPr>
          <w:spacing w:val="-5"/>
        </w:rPr>
        <w:t xml:space="preserve"> </w:t>
      </w:r>
      <w:r>
        <w:t>attended</w:t>
      </w:r>
      <w:r>
        <w:rPr>
          <w:spacing w:val="-4"/>
        </w:rPr>
        <w:t xml:space="preserve"> </w:t>
      </w:r>
      <w:r>
        <w:t>safer</w:t>
      </w:r>
      <w:r>
        <w:rPr>
          <w:spacing w:val="-7"/>
        </w:rPr>
        <w:t xml:space="preserve"> </w:t>
      </w:r>
      <w:r>
        <w:t>recruitment</w:t>
      </w:r>
      <w:r>
        <w:rPr>
          <w:spacing w:val="-1"/>
        </w:rPr>
        <w:t xml:space="preserve"> </w:t>
      </w:r>
      <w:r>
        <w:rPr>
          <w:spacing w:val="-2"/>
        </w:rPr>
        <w:t>training</w:t>
      </w:r>
    </w:p>
    <w:p w:rsidR="009B2E38" w:rsidRDefault="006F561E" w14:paraId="3B06B8D8" w14:textId="77777777">
      <w:pPr>
        <w:pStyle w:val="ListParagraph"/>
        <w:numPr>
          <w:ilvl w:val="1"/>
          <w:numId w:val="30"/>
        </w:numPr>
        <w:tabs>
          <w:tab w:val="left" w:pos="880"/>
        </w:tabs>
      </w:pPr>
      <w:r>
        <w:t>Shortlisting</w:t>
      </w:r>
      <w:r>
        <w:rPr>
          <w:spacing w:val="-5"/>
        </w:rPr>
        <w:t xml:space="preserve"> </w:t>
      </w:r>
      <w:r>
        <w:t>will</w:t>
      </w:r>
      <w:r>
        <w:rPr>
          <w:spacing w:val="-2"/>
        </w:rPr>
        <w:t xml:space="preserve"> </w:t>
      </w:r>
      <w:r>
        <w:t>include</w:t>
      </w:r>
      <w:r>
        <w:rPr>
          <w:spacing w:val="-5"/>
        </w:rPr>
        <w:t xml:space="preserve"> </w:t>
      </w:r>
      <w:r>
        <w:t>a</w:t>
      </w:r>
      <w:r>
        <w:rPr>
          <w:spacing w:val="5"/>
        </w:rPr>
        <w:t xml:space="preserve"> </w:t>
      </w:r>
      <w:r>
        <w:t>search</w:t>
      </w:r>
      <w:r>
        <w:rPr>
          <w:spacing w:val="-5"/>
        </w:rPr>
        <w:t xml:space="preserve"> </w:t>
      </w:r>
      <w:r>
        <w:t>of</w:t>
      </w:r>
      <w:r>
        <w:rPr>
          <w:spacing w:val="-4"/>
        </w:rPr>
        <w:t xml:space="preserve"> </w:t>
      </w:r>
      <w:r>
        <w:t>Social</w:t>
      </w:r>
      <w:r>
        <w:rPr>
          <w:spacing w:val="-7"/>
        </w:rPr>
        <w:t xml:space="preserve"> </w:t>
      </w:r>
      <w:r>
        <w:t>Media,</w:t>
      </w:r>
      <w:r>
        <w:rPr>
          <w:spacing w:val="-3"/>
        </w:rPr>
        <w:t xml:space="preserve"> </w:t>
      </w:r>
      <w:r>
        <w:t>carried out</w:t>
      </w:r>
      <w:r>
        <w:rPr>
          <w:spacing w:val="-9"/>
        </w:rPr>
        <w:t xml:space="preserve"> </w:t>
      </w:r>
      <w:r>
        <w:t>by</w:t>
      </w:r>
      <w:r>
        <w:rPr>
          <w:spacing w:val="-3"/>
        </w:rPr>
        <w:t xml:space="preserve"> </w:t>
      </w:r>
      <w:r>
        <w:t>the HR</w:t>
      </w:r>
      <w:r>
        <w:rPr>
          <w:spacing w:val="-7"/>
        </w:rPr>
        <w:t xml:space="preserve"> </w:t>
      </w:r>
      <w:r>
        <w:rPr>
          <w:spacing w:val="-2"/>
        </w:rPr>
        <w:t>Manager.</w:t>
      </w:r>
    </w:p>
    <w:p w:rsidR="009B2E38" w:rsidRDefault="009B2E38" w14:paraId="75CF4315" w14:textId="77777777">
      <w:pPr>
        <w:pStyle w:val="BodyText"/>
        <w:rPr>
          <w:sz w:val="21"/>
        </w:rPr>
      </w:pPr>
    </w:p>
    <w:p w:rsidR="009B2E38" w:rsidRDefault="006F561E" w14:paraId="43C743CC" w14:textId="77777777">
      <w:pPr>
        <w:pStyle w:val="BodyText"/>
        <w:spacing w:line="232" w:lineRule="auto"/>
        <w:ind w:left="160" w:right="108"/>
        <w:jc w:val="both"/>
      </w:pPr>
      <w:r>
        <w:t>All</w:t>
      </w:r>
      <w:r>
        <w:rPr>
          <w:spacing w:val="-16"/>
        </w:rPr>
        <w:t xml:space="preserve"> </w:t>
      </w:r>
      <w:r>
        <w:t>new</w:t>
      </w:r>
      <w:r>
        <w:rPr>
          <w:spacing w:val="-15"/>
        </w:rPr>
        <w:t xml:space="preserve"> </w:t>
      </w:r>
      <w:r>
        <w:t>members</w:t>
      </w:r>
      <w:r>
        <w:rPr>
          <w:spacing w:val="-15"/>
        </w:rPr>
        <w:t xml:space="preserve"> </w:t>
      </w:r>
      <w:r>
        <w:t>of</w:t>
      </w:r>
      <w:r>
        <w:rPr>
          <w:spacing w:val="-16"/>
        </w:rPr>
        <w:t xml:space="preserve"> </w:t>
      </w:r>
      <w:r>
        <w:t>staff</w:t>
      </w:r>
      <w:r>
        <w:rPr>
          <w:spacing w:val="-15"/>
        </w:rPr>
        <w:t xml:space="preserve"> </w:t>
      </w:r>
      <w:r>
        <w:t>will</w:t>
      </w:r>
      <w:r>
        <w:rPr>
          <w:spacing w:val="-15"/>
        </w:rPr>
        <w:t xml:space="preserve"> </w:t>
      </w:r>
      <w:r>
        <w:t>undergo</w:t>
      </w:r>
      <w:r>
        <w:rPr>
          <w:spacing w:val="-15"/>
        </w:rPr>
        <w:t xml:space="preserve"> </w:t>
      </w:r>
      <w:r>
        <w:t>an</w:t>
      </w:r>
      <w:r>
        <w:rPr>
          <w:spacing w:val="-16"/>
        </w:rPr>
        <w:t xml:space="preserve"> </w:t>
      </w:r>
      <w:r>
        <w:t>induction</w:t>
      </w:r>
      <w:r>
        <w:rPr>
          <w:spacing w:val="-15"/>
        </w:rPr>
        <w:t xml:space="preserve"> </w:t>
      </w:r>
      <w:r>
        <w:t>that</w:t>
      </w:r>
      <w:r>
        <w:rPr>
          <w:spacing w:val="-15"/>
        </w:rPr>
        <w:t xml:space="preserve"> </w:t>
      </w:r>
      <w:r>
        <w:t>includes</w:t>
      </w:r>
      <w:r>
        <w:rPr>
          <w:spacing w:val="-15"/>
        </w:rPr>
        <w:t xml:space="preserve"> </w:t>
      </w:r>
      <w:r>
        <w:t>familiarisation</w:t>
      </w:r>
      <w:r>
        <w:rPr>
          <w:spacing w:val="-7"/>
        </w:rPr>
        <w:t xml:space="preserve"> </w:t>
      </w:r>
      <w:r>
        <w:t>with</w:t>
      </w:r>
      <w:r>
        <w:rPr>
          <w:spacing w:val="-10"/>
        </w:rPr>
        <w:t xml:space="preserve"> </w:t>
      </w:r>
      <w:r>
        <w:t>the</w:t>
      </w:r>
      <w:r>
        <w:rPr>
          <w:spacing w:val="-14"/>
        </w:rPr>
        <w:t xml:space="preserve"> </w:t>
      </w:r>
      <w:r>
        <w:t>college’s</w:t>
      </w:r>
      <w:r>
        <w:rPr>
          <w:spacing w:val="-15"/>
        </w:rPr>
        <w:t xml:space="preserve"> </w:t>
      </w:r>
      <w:r>
        <w:t>safeguarding and child protection policy and identification of their child protection training needs. All staff sign to confirm they have received a copy of the safeguarding policy.</w:t>
      </w:r>
    </w:p>
    <w:p w:rsidR="009B2E38" w:rsidRDefault="009B2E38" w14:paraId="3CB648E9" w14:textId="77777777">
      <w:pPr>
        <w:pStyle w:val="BodyText"/>
        <w:spacing w:before="10"/>
        <w:rPr>
          <w:sz w:val="20"/>
        </w:rPr>
      </w:pPr>
    </w:p>
    <w:p w:rsidR="009B2E38" w:rsidRDefault="006F561E" w14:paraId="7F934417" w14:textId="77777777">
      <w:pPr>
        <w:pStyle w:val="BodyText"/>
        <w:spacing w:line="237" w:lineRule="auto"/>
        <w:ind w:left="160" w:right="155"/>
        <w:jc w:val="both"/>
      </w:pPr>
      <w:r>
        <w:t>The college obtains written confirmation from supply agencies that agency staff have been appropriately checked. The college maintains a single central record of recruitment checks undertaken.</w:t>
      </w:r>
    </w:p>
    <w:p w:rsidR="009B2E38" w:rsidRDefault="009B2E38" w14:paraId="0C178E9E" w14:textId="77777777">
      <w:pPr>
        <w:spacing w:line="237" w:lineRule="auto"/>
        <w:jc w:val="both"/>
        <w:sectPr w:rsidR="009B2E38">
          <w:pgSz w:w="11940" w:h="16860" w:orient="portrait"/>
          <w:pgMar w:top="1080" w:right="620" w:bottom="1260" w:left="560" w:header="0" w:footer="1004" w:gutter="0"/>
          <w:cols w:space="720"/>
        </w:sectPr>
      </w:pPr>
    </w:p>
    <w:p w:rsidR="009B2E38" w:rsidRDefault="006F561E" w14:paraId="0B659A8E" w14:textId="77777777">
      <w:pPr>
        <w:pStyle w:val="Heading1"/>
        <w:spacing w:before="75" w:line="275" w:lineRule="exact"/>
        <w:jc w:val="both"/>
      </w:pPr>
      <w:bookmarkStart w:name="Volunteers_Risk_Assessments" w:id="22"/>
      <w:bookmarkEnd w:id="22"/>
      <w:r>
        <w:lastRenderedPageBreak/>
        <w:t>Volunteers</w:t>
      </w:r>
      <w:r>
        <w:rPr>
          <w:spacing w:val="-9"/>
        </w:rPr>
        <w:t xml:space="preserve"> </w:t>
      </w:r>
      <w:r>
        <w:t>Risk</w:t>
      </w:r>
      <w:r>
        <w:rPr>
          <w:spacing w:val="-4"/>
        </w:rPr>
        <w:t xml:space="preserve"> </w:t>
      </w:r>
      <w:r>
        <w:rPr>
          <w:spacing w:val="-2"/>
        </w:rPr>
        <w:t>Assessments</w:t>
      </w:r>
    </w:p>
    <w:p w:rsidR="009B2E38" w:rsidRDefault="1E116661" w14:paraId="324CE2B3" w14:textId="11346346">
      <w:pPr>
        <w:pStyle w:val="BodyText"/>
        <w:spacing w:before="3" w:line="235" w:lineRule="auto"/>
        <w:ind w:left="160" w:right="107"/>
        <w:jc w:val="both"/>
      </w:pPr>
      <w:r>
        <w:t>From the update college will be required to complete a risk assessment for each volunteer to decide if they will</w:t>
      </w:r>
      <w:r>
        <w:rPr>
          <w:spacing w:val="-7"/>
        </w:rPr>
        <w:t xml:space="preserve"> </w:t>
      </w:r>
      <w:r>
        <w:t>need</w:t>
      </w:r>
      <w:r>
        <w:rPr>
          <w:spacing w:val="-5"/>
        </w:rPr>
        <w:t xml:space="preserve"> </w:t>
      </w:r>
      <w:r>
        <w:t>to complete</w:t>
      </w:r>
      <w:r>
        <w:rPr>
          <w:spacing w:val="-5"/>
        </w:rPr>
        <w:t xml:space="preserve"> </w:t>
      </w:r>
      <w:r>
        <w:t>an</w:t>
      </w:r>
      <w:r>
        <w:rPr>
          <w:spacing w:val="-10"/>
        </w:rPr>
        <w:t xml:space="preserve"> </w:t>
      </w:r>
      <w:r>
        <w:t>enhanced</w:t>
      </w:r>
      <w:r>
        <w:rPr>
          <w:spacing w:val="-5"/>
        </w:rPr>
        <w:t xml:space="preserve"> </w:t>
      </w:r>
      <w:r>
        <w:t>DBS</w:t>
      </w:r>
      <w:r>
        <w:rPr>
          <w:spacing w:val="-5"/>
        </w:rPr>
        <w:t xml:space="preserve"> </w:t>
      </w:r>
      <w:r>
        <w:t>check.</w:t>
      </w:r>
      <w:r>
        <w:rPr>
          <w:spacing w:val="-4"/>
        </w:rPr>
        <w:t xml:space="preserve"> </w:t>
      </w:r>
      <w:r>
        <w:t>If</w:t>
      </w:r>
      <w:r>
        <w:rPr>
          <w:spacing w:val="-4"/>
        </w:rPr>
        <w:t xml:space="preserve"> </w:t>
      </w:r>
      <w:r>
        <w:t>the</w:t>
      </w:r>
      <w:r>
        <w:rPr>
          <w:spacing w:val="-6"/>
        </w:rPr>
        <w:t xml:space="preserve"> </w:t>
      </w:r>
      <w:r>
        <w:t>volunteer</w:t>
      </w:r>
      <w:r>
        <w:rPr>
          <w:spacing w:val="-5"/>
        </w:rPr>
        <w:t xml:space="preserve"> </w:t>
      </w:r>
      <w:r>
        <w:t>is</w:t>
      </w:r>
      <w:r>
        <w:rPr>
          <w:spacing w:val="-9"/>
        </w:rPr>
        <w:t xml:space="preserve"> </w:t>
      </w:r>
      <w:r>
        <w:t>not</w:t>
      </w:r>
      <w:r>
        <w:rPr>
          <w:spacing w:val="-5"/>
        </w:rPr>
        <w:t xml:space="preserve"> </w:t>
      </w:r>
      <w:r>
        <w:t>in</w:t>
      </w:r>
      <w:r>
        <w:rPr>
          <w:spacing w:val="-1"/>
        </w:rPr>
        <w:t xml:space="preserve"> </w:t>
      </w:r>
      <w:r>
        <w:t>regulated</w:t>
      </w:r>
      <w:r>
        <w:rPr>
          <w:spacing w:val="-1"/>
        </w:rPr>
        <w:t xml:space="preserve"> </w:t>
      </w:r>
      <w:r>
        <w:t>activity,</w:t>
      </w:r>
      <w:r>
        <w:rPr>
          <w:spacing w:val="-4"/>
        </w:rPr>
        <w:t xml:space="preserve"> </w:t>
      </w:r>
      <w:r>
        <w:t>then</w:t>
      </w:r>
      <w:r>
        <w:rPr>
          <w:spacing w:val="-6"/>
        </w:rPr>
        <w:t xml:space="preserve"> </w:t>
      </w:r>
      <w:r>
        <w:t>the</w:t>
      </w:r>
      <w:r>
        <w:rPr>
          <w:spacing w:val="-11"/>
        </w:rPr>
        <w:t xml:space="preserve"> </w:t>
      </w:r>
      <w:r>
        <w:t>college is not</w:t>
      </w:r>
      <w:r>
        <w:rPr>
          <w:spacing w:val="-16"/>
        </w:rPr>
        <w:t xml:space="preserve"> </w:t>
      </w:r>
      <w:r>
        <w:t>legally</w:t>
      </w:r>
      <w:r>
        <w:rPr>
          <w:spacing w:val="-15"/>
        </w:rPr>
        <w:t xml:space="preserve"> </w:t>
      </w:r>
      <w:r>
        <w:t>allowed</w:t>
      </w:r>
      <w:r>
        <w:rPr>
          <w:spacing w:val="-15"/>
        </w:rPr>
        <w:t xml:space="preserve"> </w:t>
      </w:r>
      <w:r>
        <w:t>to</w:t>
      </w:r>
      <w:r>
        <w:rPr>
          <w:spacing w:val="-16"/>
        </w:rPr>
        <w:t xml:space="preserve"> </w:t>
      </w:r>
      <w:r>
        <w:t>do</w:t>
      </w:r>
      <w:r>
        <w:rPr>
          <w:spacing w:val="-15"/>
        </w:rPr>
        <w:t xml:space="preserve"> </w:t>
      </w:r>
      <w:r>
        <w:t>a</w:t>
      </w:r>
      <w:r>
        <w:rPr>
          <w:spacing w:val="-14"/>
        </w:rPr>
        <w:t xml:space="preserve"> </w:t>
      </w:r>
      <w:r>
        <w:t>barred</w:t>
      </w:r>
      <w:r>
        <w:rPr>
          <w:spacing w:val="-11"/>
        </w:rPr>
        <w:t xml:space="preserve"> </w:t>
      </w:r>
      <w:r>
        <w:t>risk</w:t>
      </w:r>
      <w:r>
        <w:rPr>
          <w:spacing w:val="-10"/>
        </w:rPr>
        <w:t xml:space="preserve"> </w:t>
      </w:r>
      <w:r>
        <w:t>check.</w:t>
      </w:r>
      <w:r>
        <w:rPr>
          <w:spacing w:val="-16"/>
        </w:rPr>
        <w:t xml:space="preserve"> </w:t>
      </w:r>
      <w:r>
        <w:t>The</w:t>
      </w:r>
      <w:r>
        <w:rPr>
          <w:spacing w:val="-11"/>
        </w:rPr>
        <w:t xml:space="preserve"> </w:t>
      </w:r>
      <w:r>
        <w:t>college’s</w:t>
      </w:r>
      <w:r>
        <w:rPr>
          <w:spacing w:val="-10"/>
        </w:rPr>
        <w:t xml:space="preserve"> </w:t>
      </w:r>
      <w:r>
        <w:t>HR</w:t>
      </w:r>
      <w:r>
        <w:rPr>
          <w:spacing w:val="-13"/>
        </w:rPr>
        <w:t xml:space="preserve"> </w:t>
      </w:r>
      <w:r>
        <w:t>department</w:t>
      </w:r>
      <w:r>
        <w:rPr>
          <w:spacing w:val="-14"/>
        </w:rPr>
        <w:t xml:space="preserve"> </w:t>
      </w:r>
      <w:r>
        <w:t>will</w:t>
      </w:r>
      <w:r>
        <w:rPr>
          <w:spacing w:val="-13"/>
        </w:rPr>
        <w:t xml:space="preserve"> </w:t>
      </w:r>
      <w:r>
        <w:t>complete</w:t>
      </w:r>
      <w:r>
        <w:rPr>
          <w:spacing w:val="-12"/>
        </w:rPr>
        <w:t xml:space="preserve"> </w:t>
      </w:r>
      <w:r>
        <w:t>the</w:t>
      </w:r>
      <w:r>
        <w:rPr>
          <w:spacing w:val="-16"/>
        </w:rPr>
        <w:t xml:space="preserve"> </w:t>
      </w:r>
      <w:r>
        <w:t>risk</w:t>
      </w:r>
      <w:r>
        <w:rPr>
          <w:spacing w:val="-9"/>
        </w:rPr>
        <w:t xml:space="preserve"> </w:t>
      </w:r>
      <w:r>
        <w:t>assessments when advised by staff that they are</w:t>
      </w:r>
      <w:r>
        <w:rPr>
          <w:spacing w:val="-4"/>
        </w:rPr>
        <w:t xml:space="preserve"> </w:t>
      </w:r>
      <w:r>
        <w:t>using</w:t>
      </w:r>
      <w:r>
        <w:rPr>
          <w:spacing w:val="-3"/>
        </w:rPr>
        <w:t xml:space="preserve"> </w:t>
      </w:r>
      <w:r>
        <w:t>a</w:t>
      </w:r>
      <w:r>
        <w:rPr>
          <w:spacing w:val="-2"/>
        </w:rPr>
        <w:t xml:space="preserve"> volunteer.</w:t>
      </w:r>
    </w:p>
    <w:p w:rsidR="009B2E38" w:rsidRDefault="006F561E" w14:paraId="729502CC" w14:textId="77777777">
      <w:pPr>
        <w:pStyle w:val="Heading1"/>
        <w:numPr>
          <w:ilvl w:val="0"/>
          <w:numId w:val="30"/>
        </w:numPr>
        <w:tabs>
          <w:tab w:val="left" w:pos="518"/>
        </w:tabs>
        <w:spacing w:before="213"/>
        <w:ind w:left="518" w:hanging="358"/>
      </w:pPr>
      <w:bookmarkStart w:name="13._Site_security" w:id="23"/>
      <w:bookmarkEnd w:id="23"/>
      <w:r>
        <w:t>Site</w:t>
      </w:r>
      <w:r>
        <w:rPr>
          <w:spacing w:val="-4"/>
        </w:rPr>
        <w:t xml:space="preserve"> </w:t>
      </w:r>
      <w:r>
        <w:rPr>
          <w:spacing w:val="-2"/>
        </w:rPr>
        <w:t>security</w:t>
      </w:r>
    </w:p>
    <w:p w:rsidR="009B2E38" w:rsidRDefault="009B2E38" w14:paraId="3C0395D3" w14:textId="77777777">
      <w:pPr>
        <w:pStyle w:val="BodyText"/>
        <w:spacing w:before="3"/>
        <w:rPr>
          <w:b/>
          <w:sz w:val="21"/>
        </w:rPr>
      </w:pPr>
    </w:p>
    <w:p w:rsidR="009B2E38" w:rsidRDefault="006F561E" w14:paraId="34963B2B" w14:textId="77777777">
      <w:pPr>
        <w:pStyle w:val="BodyText"/>
        <w:spacing w:line="232" w:lineRule="auto"/>
        <w:ind w:left="160" w:right="116"/>
        <w:jc w:val="both"/>
      </w:pPr>
      <w:r>
        <w:t>The</w:t>
      </w:r>
      <w:r>
        <w:rPr>
          <w:spacing w:val="-7"/>
        </w:rPr>
        <w:t xml:space="preserve"> </w:t>
      </w:r>
      <w:r>
        <w:t>following</w:t>
      </w:r>
      <w:r>
        <w:rPr>
          <w:spacing w:val="-5"/>
        </w:rPr>
        <w:t xml:space="preserve"> </w:t>
      </w:r>
      <w:r>
        <w:t>procedures</w:t>
      </w:r>
      <w:r>
        <w:rPr>
          <w:spacing w:val="-7"/>
        </w:rPr>
        <w:t xml:space="preserve"> </w:t>
      </w:r>
      <w:r>
        <w:t>have</w:t>
      </w:r>
      <w:r>
        <w:rPr>
          <w:spacing w:val="-6"/>
        </w:rPr>
        <w:t xml:space="preserve"> </w:t>
      </w:r>
      <w:r>
        <w:t>been</w:t>
      </w:r>
      <w:r>
        <w:rPr>
          <w:spacing w:val="-2"/>
        </w:rPr>
        <w:t xml:space="preserve"> </w:t>
      </w:r>
      <w:r>
        <w:t>identified</w:t>
      </w:r>
      <w:r>
        <w:rPr>
          <w:spacing w:val="-2"/>
        </w:rPr>
        <w:t xml:space="preserve"> </w:t>
      </w:r>
      <w:r>
        <w:t>and</w:t>
      </w:r>
      <w:r>
        <w:rPr>
          <w:spacing w:val="-6"/>
        </w:rPr>
        <w:t xml:space="preserve"> </w:t>
      </w:r>
      <w:r>
        <w:t>essentially,</w:t>
      </w:r>
      <w:r>
        <w:rPr>
          <w:spacing w:val="-4"/>
        </w:rPr>
        <w:t xml:space="preserve"> </w:t>
      </w:r>
      <w:r>
        <w:t>three</w:t>
      </w:r>
      <w:r>
        <w:rPr>
          <w:spacing w:val="-2"/>
        </w:rPr>
        <w:t xml:space="preserve"> </w:t>
      </w:r>
      <w:r>
        <w:t>categories</w:t>
      </w:r>
      <w:r>
        <w:rPr>
          <w:spacing w:val="-8"/>
        </w:rPr>
        <w:t xml:space="preserve"> </w:t>
      </w:r>
      <w:r>
        <w:t>for</w:t>
      </w:r>
      <w:r>
        <w:rPr>
          <w:spacing w:val="-3"/>
        </w:rPr>
        <w:t xml:space="preserve"> </w:t>
      </w:r>
      <w:r>
        <w:t>visitors</w:t>
      </w:r>
      <w:r>
        <w:rPr>
          <w:spacing w:val="-4"/>
        </w:rPr>
        <w:t xml:space="preserve"> </w:t>
      </w:r>
      <w:r>
        <w:t>to</w:t>
      </w:r>
      <w:r>
        <w:rPr>
          <w:spacing w:val="-3"/>
        </w:rPr>
        <w:t xml:space="preserve"> </w:t>
      </w:r>
      <w:r>
        <w:t>site</w:t>
      </w:r>
      <w:r>
        <w:rPr>
          <w:spacing w:val="-3"/>
        </w:rPr>
        <w:t xml:space="preserve"> </w:t>
      </w:r>
      <w:r>
        <w:t>have</w:t>
      </w:r>
      <w:r>
        <w:rPr>
          <w:spacing w:val="-6"/>
        </w:rPr>
        <w:t xml:space="preserve"> </w:t>
      </w:r>
      <w:r>
        <w:t xml:space="preserve">been </w:t>
      </w:r>
      <w:r>
        <w:rPr>
          <w:spacing w:val="-2"/>
        </w:rPr>
        <w:t>identified:</w:t>
      </w:r>
    </w:p>
    <w:p w:rsidR="009B2E38" w:rsidRDefault="009B2E38" w14:paraId="3254BC2F" w14:textId="77777777">
      <w:pPr>
        <w:pStyle w:val="BodyText"/>
        <w:spacing w:before="2"/>
        <w:rPr>
          <w:sz w:val="21"/>
        </w:rPr>
      </w:pPr>
    </w:p>
    <w:p w:rsidR="009B2E38" w:rsidRDefault="006F561E" w14:paraId="5E68B742" w14:textId="77777777">
      <w:pPr>
        <w:pStyle w:val="BodyText"/>
        <w:ind w:left="160"/>
        <w:jc w:val="both"/>
      </w:pPr>
      <w:r>
        <w:rPr>
          <w:b/>
        </w:rPr>
        <w:t>Visitors</w:t>
      </w:r>
      <w:r>
        <w:t>:</w:t>
      </w:r>
      <w:r>
        <w:rPr>
          <w:spacing w:val="-9"/>
        </w:rPr>
        <w:t xml:space="preserve"> </w:t>
      </w:r>
      <w:r>
        <w:t>Visitor/s</w:t>
      </w:r>
      <w:r>
        <w:rPr>
          <w:spacing w:val="-1"/>
        </w:rPr>
        <w:t xml:space="preserve"> </w:t>
      </w:r>
      <w:r>
        <w:t>should sign</w:t>
      </w:r>
      <w:r>
        <w:rPr>
          <w:spacing w:val="-5"/>
        </w:rPr>
        <w:t xml:space="preserve"> </w:t>
      </w:r>
      <w:r>
        <w:t>in</w:t>
      </w:r>
      <w:r>
        <w:rPr>
          <w:spacing w:val="-5"/>
        </w:rPr>
        <w:t xml:space="preserve"> </w:t>
      </w:r>
      <w:r>
        <w:t>at</w:t>
      </w:r>
      <w:r>
        <w:rPr>
          <w:spacing w:val="-8"/>
        </w:rPr>
        <w:t xml:space="preserve"> </w:t>
      </w:r>
      <w:r>
        <w:t>reception</w:t>
      </w:r>
      <w:r>
        <w:rPr>
          <w:spacing w:val="-3"/>
        </w:rPr>
        <w:t xml:space="preserve"> </w:t>
      </w:r>
      <w:r>
        <w:t>&amp;</w:t>
      </w:r>
      <w:r>
        <w:rPr>
          <w:spacing w:val="-9"/>
        </w:rPr>
        <w:t xml:space="preserve"> </w:t>
      </w:r>
      <w:r>
        <w:t>must</w:t>
      </w:r>
      <w:r>
        <w:rPr>
          <w:spacing w:val="-4"/>
        </w:rPr>
        <w:t xml:space="preserve"> </w:t>
      </w:r>
      <w:r>
        <w:t>be</w:t>
      </w:r>
      <w:r>
        <w:rPr>
          <w:spacing w:val="-4"/>
        </w:rPr>
        <w:t xml:space="preserve"> </w:t>
      </w:r>
      <w:r>
        <w:t>accompanied</w:t>
      </w:r>
      <w:r>
        <w:rPr>
          <w:spacing w:val="-3"/>
        </w:rPr>
        <w:t xml:space="preserve"> </w:t>
      </w:r>
      <w:r>
        <w:t>at</w:t>
      </w:r>
      <w:r>
        <w:rPr>
          <w:spacing w:val="-4"/>
        </w:rPr>
        <w:t xml:space="preserve"> </w:t>
      </w:r>
      <w:r>
        <w:t xml:space="preserve">all </w:t>
      </w:r>
      <w:r>
        <w:rPr>
          <w:spacing w:val="-2"/>
        </w:rPr>
        <w:t>times</w:t>
      </w:r>
    </w:p>
    <w:p w:rsidR="009B2E38" w:rsidRDefault="009B2E38" w14:paraId="651E9592" w14:textId="77777777">
      <w:pPr>
        <w:pStyle w:val="BodyText"/>
        <w:spacing w:before="7"/>
        <w:rPr>
          <w:sz w:val="20"/>
        </w:rPr>
      </w:pPr>
    </w:p>
    <w:p w:rsidR="009B2E38" w:rsidRDefault="006F561E" w14:paraId="762C8339" w14:textId="77777777">
      <w:pPr>
        <w:pStyle w:val="BodyText"/>
        <w:ind w:left="160"/>
        <w:jc w:val="both"/>
      </w:pPr>
      <w:r>
        <w:rPr>
          <w:b/>
        </w:rPr>
        <w:t>Volunteers</w:t>
      </w:r>
      <w:r>
        <w:t>:</w:t>
      </w:r>
      <w:r>
        <w:rPr>
          <w:spacing w:val="-5"/>
        </w:rPr>
        <w:t xml:space="preserve"> </w:t>
      </w:r>
      <w:r>
        <w:t>All</w:t>
      </w:r>
      <w:r>
        <w:rPr>
          <w:spacing w:val="-6"/>
        </w:rPr>
        <w:t xml:space="preserve"> </w:t>
      </w:r>
      <w:r>
        <w:t>volunteers</w:t>
      </w:r>
      <w:r>
        <w:rPr>
          <w:spacing w:val="-6"/>
        </w:rPr>
        <w:t xml:space="preserve"> </w:t>
      </w:r>
      <w:r>
        <w:t>must</w:t>
      </w:r>
      <w:r>
        <w:rPr>
          <w:spacing w:val="-9"/>
        </w:rPr>
        <w:t xml:space="preserve"> </w:t>
      </w:r>
      <w:r>
        <w:t>undertake</w:t>
      </w:r>
      <w:r>
        <w:rPr>
          <w:spacing w:val="-3"/>
        </w:rPr>
        <w:t xml:space="preserve"> </w:t>
      </w:r>
      <w:r>
        <w:t>a</w:t>
      </w:r>
      <w:r>
        <w:rPr>
          <w:spacing w:val="-5"/>
        </w:rPr>
        <w:t xml:space="preserve"> </w:t>
      </w:r>
      <w:r>
        <w:t>DBS</w:t>
      </w:r>
      <w:r>
        <w:rPr>
          <w:spacing w:val="-4"/>
        </w:rPr>
        <w:t xml:space="preserve"> </w:t>
      </w:r>
      <w:r>
        <w:t>check</w:t>
      </w:r>
      <w:r>
        <w:rPr>
          <w:spacing w:val="-3"/>
        </w:rPr>
        <w:t xml:space="preserve"> </w:t>
      </w:r>
      <w:r>
        <w:t>and</w:t>
      </w:r>
      <w:r>
        <w:rPr>
          <w:spacing w:val="-4"/>
        </w:rPr>
        <w:t xml:space="preserve"> </w:t>
      </w:r>
      <w:r>
        <w:t>all</w:t>
      </w:r>
      <w:r>
        <w:rPr>
          <w:spacing w:val="-7"/>
        </w:rPr>
        <w:t xml:space="preserve"> </w:t>
      </w:r>
      <w:r>
        <w:t>other</w:t>
      </w:r>
      <w:r>
        <w:rPr>
          <w:spacing w:val="-5"/>
        </w:rPr>
        <w:t xml:space="preserve"> </w:t>
      </w:r>
      <w:r>
        <w:t>statutory</w:t>
      </w:r>
      <w:r>
        <w:rPr>
          <w:spacing w:val="-6"/>
        </w:rPr>
        <w:t xml:space="preserve"> </w:t>
      </w:r>
      <w:r>
        <w:t>checks</w:t>
      </w:r>
      <w:r>
        <w:rPr>
          <w:spacing w:val="-6"/>
        </w:rPr>
        <w:t xml:space="preserve"> </w:t>
      </w:r>
      <w:r>
        <w:t>prior</w:t>
      </w:r>
      <w:r>
        <w:rPr>
          <w:spacing w:val="-6"/>
        </w:rPr>
        <w:t xml:space="preserve"> </w:t>
      </w:r>
      <w:r>
        <w:t>to</w:t>
      </w:r>
      <w:r>
        <w:rPr>
          <w:spacing w:val="-5"/>
        </w:rPr>
        <w:t xml:space="preserve"> </w:t>
      </w:r>
      <w:r>
        <w:rPr>
          <w:spacing w:val="-2"/>
        </w:rPr>
        <w:t>volunteering.</w:t>
      </w:r>
    </w:p>
    <w:p w:rsidR="009B2E38" w:rsidRDefault="009B2E38" w14:paraId="269E314A" w14:textId="77777777">
      <w:pPr>
        <w:pStyle w:val="BodyText"/>
        <w:rPr>
          <w:sz w:val="21"/>
        </w:rPr>
      </w:pPr>
    </w:p>
    <w:p w:rsidR="009B2E38" w:rsidRDefault="006F561E" w14:paraId="66331CB0" w14:textId="77777777">
      <w:pPr>
        <w:pStyle w:val="BodyText"/>
        <w:spacing w:line="235" w:lineRule="auto"/>
        <w:ind w:left="160" w:right="123"/>
        <w:jc w:val="both"/>
      </w:pPr>
      <w:r>
        <w:rPr>
          <w:b/>
        </w:rPr>
        <w:t>Contractors/Agency/Third party</w:t>
      </w:r>
      <w:r>
        <w:t>: company contact details/written confirmation that statutory checks have been carried out/copy of safeguarding policy. This should be completed in a timely manner prior to visiting the College.</w:t>
      </w:r>
    </w:p>
    <w:p w:rsidR="009B2E38" w:rsidRDefault="009B2E38" w14:paraId="47341341" w14:textId="77777777">
      <w:pPr>
        <w:pStyle w:val="BodyText"/>
        <w:rPr>
          <w:sz w:val="21"/>
        </w:rPr>
      </w:pPr>
    </w:p>
    <w:p w:rsidR="009B2E38" w:rsidRDefault="1E116661" w14:paraId="7B74F1B5" w14:textId="6C7F3CB7">
      <w:pPr>
        <w:pStyle w:val="BodyText"/>
        <w:spacing w:line="235" w:lineRule="auto"/>
        <w:ind w:left="160" w:right="106"/>
        <w:jc w:val="both"/>
      </w:pPr>
      <w:r>
        <w:t>There</w:t>
      </w:r>
      <w:r>
        <w:rPr>
          <w:spacing w:val="-3"/>
        </w:rPr>
        <w:t xml:space="preserve"> </w:t>
      </w:r>
      <w:r>
        <w:t>is</w:t>
      </w:r>
      <w:r>
        <w:rPr>
          <w:spacing w:val="-7"/>
        </w:rPr>
        <w:t xml:space="preserve"> </w:t>
      </w:r>
      <w:r>
        <w:t>a</w:t>
      </w:r>
      <w:r>
        <w:rPr>
          <w:spacing w:val="-4"/>
        </w:rPr>
        <w:t xml:space="preserve"> </w:t>
      </w:r>
      <w:r>
        <w:t>HR/Safeguarding</w:t>
      </w:r>
      <w:r>
        <w:rPr>
          <w:spacing w:val="-1"/>
        </w:rPr>
        <w:t xml:space="preserve"> </w:t>
      </w:r>
      <w:r>
        <w:t>risk</w:t>
      </w:r>
      <w:r>
        <w:rPr>
          <w:spacing w:val="-6"/>
        </w:rPr>
        <w:t xml:space="preserve"> </w:t>
      </w:r>
      <w:r>
        <w:t>assessment</w:t>
      </w:r>
      <w:r>
        <w:rPr>
          <w:spacing w:val="-6"/>
        </w:rPr>
        <w:t xml:space="preserve"> </w:t>
      </w:r>
      <w:r>
        <w:t>form</w:t>
      </w:r>
      <w:r>
        <w:rPr>
          <w:spacing w:val="-9"/>
        </w:rPr>
        <w:t xml:space="preserve"> </w:t>
      </w:r>
      <w:r>
        <w:t>which</w:t>
      </w:r>
      <w:r>
        <w:rPr>
          <w:spacing w:val="-3"/>
        </w:rPr>
        <w:t xml:space="preserve"> </w:t>
      </w:r>
      <w:r>
        <w:t>may</w:t>
      </w:r>
      <w:r>
        <w:rPr>
          <w:spacing w:val="-11"/>
        </w:rPr>
        <w:t xml:space="preserve"> </w:t>
      </w:r>
      <w:r>
        <w:t>be</w:t>
      </w:r>
      <w:r>
        <w:rPr>
          <w:spacing w:val="-4"/>
        </w:rPr>
        <w:t xml:space="preserve"> </w:t>
      </w:r>
      <w:r>
        <w:t>used</w:t>
      </w:r>
      <w:r>
        <w:rPr>
          <w:spacing w:val="-4"/>
        </w:rPr>
        <w:t xml:space="preserve"> </w:t>
      </w:r>
      <w:r>
        <w:t>on</w:t>
      </w:r>
      <w:r>
        <w:rPr>
          <w:spacing w:val="-4"/>
        </w:rPr>
        <w:t xml:space="preserve"> </w:t>
      </w:r>
      <w:r>
        <w:t>rare</w:t>
      </w:r>
      <w:r>
        <w:rPr>
          <w:spacing w:val="-8"/>
        </w:rPr>
        <w:t xml:space="preserve"> </w:t>
      </w:r>
      <w:r>
        <w:t>occasions</w:t>
      </w:r>
      <w:r>
        <w:rPr>
          <w:spacing w:val="-10"/>
        </w:rPr>
        <w:t xml:space="preserve"> </w:t>
      </w:r>
      <w:r>
        <w:t>if</w:t>
      </w:r>
      <w:r>
        <w:rPr>
          <w:spacing w:val="-8"/>
        </w:rPr>
        <w:t xml:space="preserve"> </w:t>
      </w:r>
      <w:r>
        <w:t>the</w:t>
      </w:r>
      <w:r>
        <w:rPr>
          <w:spacing w:val="-4"/>
        </w:rPr>
        <w:t xml:space="preserve"> </w:t>
      </w:r>
      <w:r>
        <w:t>checks</w:t>
      </w:r>
      <w:r>
        <w:rPr>
          <w:spacing w:val="-11"/>
        </w:rPr>
        <w:t xml:space="preserve"> </w:t>
      </w:r>
      <w:r>
        <w:t xml:space="preserve">above cannot be completed prior to start date/visit and only with the signed permission of the </w:t>
      </w:r>
      <w:r w:rsidR="366E539A">
        <w:t xml:space="preserve">Assistant </w:t>
      </w:r>
      <w:r>
        <w:t xml:space="preserve">Principal </w:t>
      </w:r>
      <w:r w:rsidR="4CB75570">
        <w:t>(Staffing)</w:t>
      </w:r>
      <w:r>
        <w:t xml:space="preserve"> (see appendix 4).</w:t>
      </w:r>
    </w:p>
    <w:p w:rsidR="009B2E38" w:rsidRDefault="006F561E" w14:paraId="01EA4844" w14:textId="77777777">
      <w:pPr>
        <w:pStyle w:val="BodyText"/>
        <w:spacing w:line="232" w:lineRule="auto"/>
        <w:ind w:left="160" w:right="104"/>
        <w:jc w:val="both"/>
      </w:pPr>
      <w:r>
        <w:t>Visitors</w:t>
      </w:r>
      <w:r>
        <w:rPr>
          <w:spacing w:val="-10"/>
        </w:rPr>
        <w:t xml:space="preserve"> </w:t>
      </w:r>
      <w:r>
        <w:t>to</w:t>
      </w:r>
      <w:r>
        <w:rPr>
          <w:spacing w:val="-12"/>
        </w:rPr>
        <w:t xml:space="preserve"> </w:t>
      </w:r>
      <w:r>
        <w:t>the</w:t>
      </w:r>
      <w:r>
        <w:rPr>
          <w:spacing w:val="-7"/>
        </w:rPr>
        <w:t xml:space="preserve"> </w:t>
      </w:r>
      <w:r>
        <w:t>College,</w:t>
      </w:r>
      <w:r>
        <w:rPr>
          <w:spacing w:val="-10"/>
        </w:rPr>
        <w:t xml:space="preserve"> </w:t>
      </w:r>
      <w:r>
        <w:t>including</w:t>
      </w:r>
      <w:r>
        <w:rPr>
          <w:spacing w:val="-6"/>
        </w:rPr>
        <w:t xml:space="preserve"> </w:t>
      </w:r>
      <w:r>
        <w:t>contractors,</w:t>
      </w:r>
      <w:r>
        <w:rPr>
          <w:spacing w:val="-10"/>
        </w:rPr>
        <w:t xml:space="preserve"> </w:t>
      </w:r>
      <w:r>
        <w:t>are</w:t>
      </w:r>
      <w:r>
        <w:rPr>
          <w:spacing w:val="-11"/>
        </w:rPr>
        <w:t xml:space="preserve"> </w:t>
      </w:r>
      <w:r>
        <w:t>asked</w:t>
      </w:r>
      <w:r>
        <w:rPr>
          <w:spacing w:val="-11"/>
        </w:rPr>
        <w:t xml:space="preserve"> </w:t>
      </w:r>
      <w:r>
        <w:t>to</w:t>
      </w:r>
      <w:r>
        <w:rPr>
          <w:spacing w:val="-8"/>
        </w:rPr>
        <w:t xml:space="preserve"> </w:t>
      </w:r>
      <w:r>
        <w:t>sign</w:t>
      </w:r>
      <w:r>
        <w:rPr>
          <w:spacing w:val="-7"/>
        </w:rPr>
        <w:t xml:space="preserve"> </w:t>
      </w:r>
      <w:r>
        <w:t>in</w:t>
      </w:r>
      <w:r>
        <w:rPr>
          <w:spacing w:val="-8"/>
        </w:rPr>
        <w:t xml:space="preserve"> </w:t>
      </w:r>
      <w:r>
        <w:t>and</w:t>
      </w:r>
      <w:r>
        <w:rPr>
          <w:spacing w:val="-12"/>
        </w:rPr>
        <w:t xml:space="preserve"> </w:t>
      </w:r>
      <w:r>
        <w:t>are</w:t>
      </w:r>
      <w:r>
        <w:rPr>
          <w:spacing w:val="-12"/>
        </w:rPr>
        <w:t xml:space="preserve"> </w:t>
      </w:r>
      <w:r>
        <w:t>given</w:t>
      </w:r>
      <w:r>
        <w:rPr>
          <w:spacing w:val="-7"/>
        </w:rPr>
        <w:t xml:space="preserve"> </w:t>
      </w:r>
      <w:r>
        <w:t>a</w:t>
      </w:r>
      <w:r>
        <w:rPr>
          <w:spacing w:val="-12"/>
        </w:rPr>
        <w:t xml:space="preserve"> </w:t>
      </w:r>
      <w:r>
        <w:t>badge,</w:t>
      </w:r>
      <w:r>
        <w:rPr>
          <w:spacing w:val="-10"/>
        </w:rPr>
        <w:t xml:space="preserve"> </w:t>
      </w:r>
      <w:r>
        <w:t>which</w:t>
      </w:r>
      <w:r>
        <w:rPr>
          <w:spacing w:val="-7"/>
        </w:rPr>
        <w:t xml:space="preserve"> </w:t>
      </w:r>
      <w:r>
        <w:t>confirms</w:t>
      </w:r>
      <w:r>
        <w:rPr>
          <w:spacing w:val="-9"/>
        </w:rPr>
        <w:t xml:space="preserve"> </w:t>
      </w:r>
      <w:r>
        <w:t>they have</w:t>
      </w:r>
      <w:r>
        <w:rPr>
          <w:spacing w:val="-16"/>
        </w:rPr>
        <w:t xml:space="preserve"> </w:t>
      </w:r>
      <w:r>
        <w:t>permission</w:t>
      </w:r>
      <w:r>
        <w:rPr>
          <w:spacing w:val="-15"/>
        </w:rPr>
        <w:t xml:space="preserve"> </w:t>
      </w:r>
      <w:r>
        <w:t>to</w:t>
      </w:r>
      <w:r>
        <w:rPr>
          <w:spacing w:val="-15"/>
        </w:rPr>
        <w:t xml:space="preserve"> </w:t>
      </w:r>
      <w:r>
        <w:t>be</w:t>
      </w:r>
      <w:r>
        <w:rPr>
          <w:spacing w:val="-16"/>
        </w:rPr>
        <w:t xml:space="preserve"> </w:t>
      </w:r>
      <w:r>
        <w:t>on</w:t>
      </w:r>
      <w:r>
        <w:rPr>
          <w:spacing w:val="-15"/>
        </w:rPr>
        <w:t xml:space="preserve"> </w:t>
      </w:r>
      <w:r>
        <w:t>site</w:t>
      </w:r>
      <w:r>
        <w:rPr>
          <w:spacing w:val="-15"/>
        </w:rPr>
        <w:t xml:space="preserve"> </w:t>
      </w:r>
      <w:r>
        <w:t>and</w:t>
      </w:r>
      <w:r>
        <w:rPr>
          <w:spacing w:val="-15"/>
        </w:rPr>
        <w:t xml:space="preserve"> </w:t>
      </w:r>
      <w:r>
        <w:t>are</w:t>
      </w:r>
      <w:r>
        <w:rPr>
          <w:spacing w:val="-16"/>
        </w:rPr>
        <w:t xml:space="preserve"> </w:t>
      </w:r>
      <w:r>
        <w:t>provided</w:t>
      </w:r>
      <w:r>
        <w:rPr>
          <w:spacing w:val="-15"/>
        </w:rPr>
        <w:t xml:space="preserve"> </w:t>
      </w:r>
      <w:r>
        <w:t>with</w:t>
      </w:r>
      <w:r>
        <w:rPr>
          <w:spacing w:val="-15"/>
        </w:rPr>
        <w:t xml:space="preserve"> </w:t>
      </w:r>
      <w:r>
        <w:t>a</w:t>
      </w:r>
      <w:r>
        <w:rPr>
          <w:spacing w:val="-16"/>
        </w:rPr>
        <w:t xml:space="preserve"> </w:t>
      </w:r>
      <w:r>
        <w:t>copy</w:t>
      </w:r>
      <w:r>
        <w:rPr>
          <w:spacing w:val="-15"/>
        </w:rPr>
        <w:t xml:space="preserve"> </w:t>
      </w:r>
      <w:r>
        <w:t>of</w:t>
      </w:r>
      <w:r>
        <w:rPr>
          <w:spacing w:val="-15"/>
        </w:rPr>
        <w:t xml:space="preserve"> </w:t>
      </w:r>
      <w:r>
        <w:t>the</w:t>
      </w:r>
      <w:r>
        <w:rPr>
          <w:spacing w:val="-15"/>
        </w:rPr>
        <w:t xml:space="preserve"> </w:t>
      </w:r>
      <w:r>
        <w:t>College’s</w:t>
      </w:r>
      <w:r>
        <w:rPr>
          <w:spacing w:val="-16"/>
        </w:rPr>
        <w:t xml:space="preserve"> </w:t>
      </w:r>
      <w:r>
        <w:t>safeguarding</w:t>
      </w:r>
      <w:r>
        <w:rPr>
          <w:spacing w:val="-15"/>
        </w:rPr>
        <w:t xml:space="preserve"> </w:t>
      </w:r>
      <w:r>
        <w:t>procedures.</w:t>
      </w:r>
      <w:r>
        <w:rPr>
          <w:spacing w:val="-15"/>
        </w:rPr>
        <w:t xml:space="preserve"> </w:t>
      </w:r>
      <w:r>
        <w:t>Signage directs visitors to reception.</w:t>
      </w:r>
    </w:p>
    <w:p w:rsidR="009B2E38" w:rsidRDefault="006F561E" w14:paraId="0E209444" w14:textId="0241C8A1">
      <w:pPr>
        <w:pStyle w:val="BodyText"/>
        <w:spacing w:line="232" w:lineRule="auto"/>
        <w:ind w:left="160" w:right="109"/>
        <w:jc w:val="both"/>
      </w:pPr>
      <w:r w:rsidR="006F561E">
        <w:rPr/>
        <w:t xml:space="preserve">All visitors are expected to </w:t>
      </w:r>
      <w:r w:rsidR="006F561E">
        <w:rPr/>
        <w:t>observe</w:t>
      </w:r>
      <w:r w:rsidR="006F561E">
        <w:rPr/>
        <w:t xml:space="preserve"> the College’s safeguarding and health and safety regulations to ensure young</w:t>
      </w:r>
      <w:r w:rsidR="006F561E">
        <w:rPr>
          <w:spacing w:val="-11"/>
        </w:rPr>
        <w:t xml:space="preserve"> </w:t>
      </w:r>
      <w:r w:rsidR="006F561E">
        <w:rPr/>
        <w:t>people</w:t>
      </w:r>
      <w:r w:rsidR="006F561E">
        <w:rPr>
          <w:spacing w:val="-6"/>
        </w:rPr>
        <w:t xml:space="preserve"> </w:t>
      </w:r>
      <w:r w:rsidR="006F561E">
        <w:rPr/>
        <w:t>in</w:t>
      </w:r>
      <w:r w:rsidR="006F561E">
        <w:rPr>
          <w:spacing w:val="-7"/>
        </w:rPr>
        <w:t xml:space="preserve"> </w:t>
      </w:r>
      <w:r w:rsidR="006F561E">
        <w:rPr/>
        <w:t>College</w:t>
      </w:r>
      <w:r w:rsidR="006F561E">
        <w:rPr>
          <w:spacing w:val="-11"/>
        </w:rPr>
        <w:t xml:space="preserve"> </w:t>
      </w:r>
      <w:r w:rsidR="199F9A2C">
        <w:rPr>
          <w:spacing w:val="-11"/>
        </w:rPr>
        <w:t xml:space="preserve">are </w:t>
      </w:r>
      <w:r w:rsidR="006F561E">
        <w:rPr/>
        <w:t>kept</w:t>
      </w:r>
      <w:r w:rsidR="006F561E">
        <w:rPr>
          <w:spacing w:val="-10"/>
        </w:rPr>
        <w:t xml:space="preserve"> </w:t>
      </w:r>
      <w:r w:rsidR="006F561E">
        <w:rPr/>
        <w:t>safe.</w:t>
      </w:r>
      <w:r w:rsidR="006F561E">
        <w:rPr>
          <w:spacing w:val="-14"/>
        </w:rPr>
        <w:t xml:space="preserve"> </w:t>
      </w:r>
      <w:r w:rsidR="006F561E">
        <w:rPr/>
        <w:t>The</w:t>
      </w:r>
      <w:r w:rsidR="006F561E">
        <w:rPr>
          <w:spacing w:val="-11"/>
        </w:rPr>
        <w:t xml:space="preserve"> </w:t>
      </w:r>
      <w:r w:rsidR="006F561E">
        <w:rPr/>
        <w:t>Principal</w:t>
      </w:r>
      <w:r w:rsidR="006F561E">
        <w:rPr>
          <w:spacing w:val="-11"/>
        </w:rPr>
        <w:t xml:space="preserve"> </w:t>
      </w:r>
      <w:r w:rsidR="006F561E">
        <w:rPr/>
        <w:t>will</w:t>
      </w:r>
      <w:r w:rsidR="006F561E">
        <w:rPr>
          <w:spacing w:val="-12"/>
        </w:rPr>
        <w:t xml:space="preserve"> </w:t>
      </w:r>
      <w:r w:rsidR="006F561E">
        <w:rPr/>
        <w:t>exercise</w:t>
      </w:r>
      <w:r w:rsidR="006F561E">
        <w:rPr>
          <w:spacing w:val="-10"/>
        </w:rPr>
        <w:t xml:space="preserve"> </w:t>
      </w:r>
      <w:r w:rsidR="006F561E">
        <w:rPr/>
        <w:t>professional</w:t>
      </w:r>
      <w:r w:rsidR="006F561E">
        <w:rPr>
          <w:spacing w:val="-11"/>
        </w:rPr>
        <w:t xml:space="preserve"> </w:t>
      </w:r>
      <w:r w:rsidR="006F561E">
        <w:rPr/>
        <w:t>judgement</w:t>
      </w:r>
      <w:r w:rsidR="006F561E">
        <w:rPr>
          <w:spacing w:val="-13"/>
        </w:rPr>
        <w:t xml:space="preserve"> </w:t>
      </w:r>
      <w:r w:rsidR="006F561E">
        <w:rPr/>
        <w:t>in</w:t>
      </w:r>
      <w:r w:rsidR="006F561E">
        <w:rPr>
          <w:spacing w:val="-11"/>
        </w:rPr>
        <w:t xml:space="preserve"> </w:t>
      </w:r>
      <w:r w:rsidR="006F561E">
        <w:rPr/>
        <w:t>determining</w:t>
      </w:r>
      <w:r w:rsidR="006F561E">
        <w:rPr>
          <w:spacing w:val="-10"/>
        </w:rPr>
        <w:t xml:space="preserve"> </w:t>
      </w:r>
      <w:r w:rsidR="006F561E">
        <w:rPr/>
        <w:t>whether any visitor should</w:t>
      </w:r>
      <w:r w:rsidR="006F561E">
        <w:rPr>
          <w:spacing w:val="-1"/>
        </w:rPr>
        <w:t xml:space="preserve"> </w:t>
      </w:r>
      <w:r w:rsidR="006F561E">
        <w:rPr/>
        <w:t>be escorted or supervised while on site. A</w:t>
      </w:r>
      <w:r w:rsidR="006F561E">
        <w:rPr>
          <w:spacing w:val="-1"/>
        </w:rPr>
        <w:t xml:space="preserve"> </w:t>
      </w:r>
      <w:r w:rsidR="006F561E">
        <w:rPr/>
        <w:t xml:space="preserve">color-coded lanyard </w:t>
      </w:r>
      <w:r w:rsidR="006F561E">
        <w:rPr/>
        <w:t>indicates</w:t>
      </w:r>
      <w:r w:rsidR="006F561E">
        <w:rPr/>
        <w:t xml:space="preserve"> whether a visitor should</w:t>
      </w:r>
      <w:r w:rsidR="006F561E">
        <w:rPr>
          <w:spacing w:val="-6"/>
        </w:rPr>
        <w:t xml:space="preserve"> </w:t>
      </w:r>
      <w:r w:rsidR="006F561E">
        <w:rPr/>
        <w:t>be</w:t>
      </w:r>
      <w:r w:rsidR="006F561E">
        <w:rPr>
          <w:spacing w:val="-3"/>
        </w:rPr>
        <w:t xml:space="preserve"> </w:t>
      </w:r>
      <w:r w:rsidR="006F561E">
        <w:rPr/>
        <w:t>escorted</w:t>
      </w:r>
      <w:r w:rsidR="006F561E">
        <w:rPr>
          <w:spacing w:val="-2"/>
        </w:rPr>
        <w:t xml:space="preserve"> </w:t>
      </w:r>
      <w:r w:rsidR="006F561E">
        <w:rPr/>
        <w:t>or</w:t>
      </w:r>
      <w:r w:rsidR="006F561E">
        <w:rPr>
          <w:spacing w:val="-4"/>
        </w:rPr>
        <w:t xml:space="preserve"> </w:t>
      </w:r>
      <w:r w:rsidR="006F561E">
        <w:rPr/>
        <w:t>not.</w:t>
      </w:r>
      <w:r w:rsidR="006F561E">
        <w:rPr>
          <w:spacing w:val="-1"/>
        </w:rPr>
        <w:t xml:space="preserve"> </w:t>
      </w:r>
      <w:r w:rsidR="006F561E">
        <w:rPr/>
        <w:t>Students</w:t>
      </w:r>
      <w:r w:rsidR="006F561E">
        <w:rPr>
          <w:spacing w:val="-8"/>
        </w:rPr>
        <w:t xml:space="preserve"> </w:t>
      </w:r>
      <w:r w:rsidR="006F561E">
        <w:rPr/>
        <w:t>and</w:t>
      </w:r>
      <w:r w:rsidR="006F561E">
        <w:rPr>
          <w:spacing w:val="-3"/>
        </w:rPr>
        <w:t xml:space="preserve"> </w:t>
      </w:r>
      <w:r w:rsidR="006F561E">
        <w:rPr/>
        <w:t>staff</w:t>
      </w:r>
      <w:r w:rsidR="006F561E">
        <w:rPr>
          <w:spacing w:val="-6"/>
        </w:rPr>
        <w:t xml:space="preserve"> </w:t>
      </w:r>
      <w:r w:rsidR="006F561E">
        <w:rPr/>
        <w:t>are</w:t>
      </w:r>
      <w:r w:rsidR="006F561E">
        <w:rPr>
          <w:spacing w:val="-6"/>
        </w:rPr>
        <w:t xml:space="preserve"> </w:t>
      </w:r>
      <w:r w:rsidR="006F561E">
        <w:rPr/>
        <w:t>provided</w:t>
      </w:r>
      <w:r w:rsidR="006F561E">
        <w:rPr>
          <w:spacing w:val="-2"/>
        </w:rPr>
        <w:t xml:space="preserve"> </w:t>
      </w:r>
      <w:r w:rsidR="006F561E">
        <w:rPr/>
        <w:t>with</w:t>
      </w:r>
      <w:r w:rsidR="006F561E">
        <w:rPr>
          <w:spacing w:val="-2"/>
        </w:rPr>
        <w:t xml:space="preserve"> </w:t>
      </w:r>
      <w:r w:rsidR="006F561E">
        <w:rPr/>
        <w:t>an</w:t>
      </w:r>
      <w:r w:rsidR="006F561E">
        <w:rPr>
          <w:spacing w:val="-3"/>
        </w:rPr>
        <w:t xml:space="preserve"> </w:t>
      </w:r>
      <w:r w:rsidR="006F561E">
        <w:rPr/>
        <w:t>identity</w:t>
      </w:r>
      <w:r w:rsidR="006F561E">
        <w:rPr>
          <w:spacing w:val="-5"/>
        </w:rPr>
        <w:t xml:space="preserve"> </w:t>
      </w:r>
      <w:r w:rsidR="006F561E">
        <w:rPr/>
        <w:t>badge</w:t>
      </w:r>
      <w:r w:rsidR="006F561E">
        <w:rPr>
          <w:spacing w:val="-6"/>
        </w:rPr>
        <w:t xml:space="preserve"> </w:t>
      </w:r>
      <w:r w:rsidR="006F561E">
        <w:rPr/>
        <w:t>which</w:t>
      </w:r>
      <w:r w:rsidR="006F561E">
        <w:rPr>
          <w:spacing w:val="-1"/>
        </w:rPr>
        <w:t xml:space="preserve"> </w:t>
      </w:r>
      <w:r w:rsidR="006F561E">
        <w:rPr/>
        <w:t>details</w:t>
      </w:r>
      <w:r w:rsidR="006F561E">
        <w:rPr>
          <w:spacing w:val="-5"/>
        </w:rPr>
        <w:t xml:space="preserve"> </w:t>
      </w:r>
      <w:r w:rsidR="006F561E">
        <w:rPr/>
        <w:t>the</w:t>
      </w:r>
      <w:r w:rsidR="006F561E">
        <w:rPr>
          <w:spacing w:val="-2"/>
        </w:rPr>
        <w:t xml:space="preserve"> </w:t>
      </w:r>
      <w:r w:rsidR="006F561E">
        <w:rPr/>
        <w:t>College’s safeguarding procedures.</w:t>
      </w:r>
    </w:p>
    <w:p w:rsidR="009B2E38" w:rsidRDefault="009B2E38" w14:paraId="42EF2083" w14:textId="77777777">
      <w:pPr>
        <w:pStyle w:val="BodyText"/>
        <w:rPr>
          <w:sz w:val="21"/>
        </w:rPr>
      </w:pPr>
    </w:p>
    <w:p w:rsidR="009B2E38" w:rsidRDefault="006F561E" w14:paraId="6F57841C" w14:textId="77777777">
      <w:pPr>
        <w:pStyle w:val="Heading1"/>
        <w:numPr>
          <w:ilvl w:val="0"/>
          <w:numId w:val="30"/>
        </w:numPr>
        <w:tabs>
          <w:tab w:val="left" w:pos="518"/>
        </w:tabs>
        <w:ind w:left="518" w:hanging="358"/>
      </w:pPr>
      <w:bookmarkStart w:name="14._Extended_college_and_off-site_arrang" w:id="24"/>
      <w:bookmarkEnd w:id="24"/>
      <w:r>
        <w:t>Extended</w:t>
      </w:r>
      <w:r>
        <w:rPr>
          <w:spacing w:val="-12"/>
        </w:rPr>
        <w:t xml:space="preserve"> </w:t>
      </w:r>
      <w:r>
        <w:t>college</w:t>
      </w:r>
      <w:r>
        <w:rPr>
          <w:spacing w:val="-8"/>
        </w:rPr>
        <w:t xml:space="preserve"> </w:t>
      </w:r>
      <w:r>
        <w:t>and</w:t>
      </w:r>
      <w:r>
        <w:rPr>
          <w:spacing w:val="-8"/>
        </w:rPr>
        <w:t xml:space="preserve"> </w:t>
      </w:r>
      <w:r>
        <w:t>off-site</w:t>
      </w:r>
      <w:r>
        <w:rPr>
          <w:spacing w:val="-8"/>
        </w:rPr>
        <w:t xml:space="preserve"> </w:t>
      </w:r>
      <w:r>
        <w:rPr>
          <w:spacing w:val="-2"/>
        </w:rPr>
        <w:t>arrangements</w:t>
      </w:r>
    </w:p>
    <w:p w:rsidR="009B2E38" w:rsidRDefault="009B2E38" w14:paraId="7B40C951" w14:textId="77777777">
      <w:pPr>
        <w:pStyle w:val="BodyText"/>
        <w:spacing w:before="2"/>
        <w:rPr>
          <w:b/>
          <w:sz w:val="21"/>
        </w:rPr>
      </w:pPr>
    </w:p>
    <w:p w:rsidR="009B2E38" w:rsidRDefault="1E116661" w14:paraId="7A1F323A" w14:textId="27E2C67D">
      <w:pPr>
        <w:pStyle w:val="BodyText"/>
        <w:spacing w:line="232" w:lineRule="auto"/>
        <w:ind w:left="160" w:right="106"/>
        <w:jc w:val="both"/>
      </w:pPr>
      <w:r>
        <w:t>Where extended College activities are provided by and managed by the College, our own safeguarding procedures</w:t>
      </w:r>
      <w:r>
        <w:rPr>
          <w:spacing w:val="-16"/>
        </w:rPr>
        <w:t xml:space="preserve"> </w:t>
      </w:r>
      <w:r>
        <w:t>apply.</w:t>
      </w:r>
      <w:r>
        <w:rPr>
          <w:spacing w:val="-14"/>
        </w:rPr>
        <w:t xml:space="preserve"> </w:t>
      </w:r>
      <w:r>
        <w:t>If</w:t>
      </w:r>
      <w:r>
        <w:rPr>
          <w:spacing w:val="-11"/>
        </w:rPr>
        <w:t xml:space="preserve"> </w:t>
      </w:r>
      <w:r>
        <w:t>other</w:t>
      </w:r>
      <w:r>
        <w:rPr>
          <w:spacing w:val="-12"/>
        </w:rPr>
        <w:t xml:space="preserve"> </w:t>
      </w:r>
      <w:r>
        <w:t>organisations</w:t>
      </w:r>
      <w:r>
        <w:rPr>
          <w:spacing w:val="-16"/>
        </w:rPr>
        <w:t xml:space="preserve"> </w:t>
      </w:r>
      <w:r>
        <w:t>provide</w:t>
      </w:r>
      <w:r>
        <w:rPr>
          <w:spacing w:val="-10"/>
        </w:rPr>
        <w:t xml:space="preserve"> </w:t>
      </w:r>
      <w:r>
        <w:t>services</w:t>
      </w:r>
      <w:r>
        <w:rPr>
          <w:spacing w:val="-13"/>
        </w:rPr>
        <w:t xml:space="preserve"> </w:t>
      </w:r>
      <w:r>
        <w:t>or</w:t>
      </w:r>
      <w:r>
        <w:rPr>
          <w:spacing w:val="-13"/>
        </w:rPr>
        <w:t xml:space="preserve"> </w:t>
      </w:r>
      <w:r>
        <w:t>activities</w:t>
      </w:r>
      <w:r>
        <w:rPr>
          <w:spacing w:val="-13"/>
        </w:rPr>
        <w:t xml:space="preserve"> </w:t>
      </w:r>
      <w:r>
        <w:t>on</w:t>
      </w:r>
      <w:r>
        <w:rPr>
          <w:spacing w:val="-12"/>
        </w:rPr>
        <w:t xml:space="preserve"> </w:t>
      </w:r>
      <w:r>
        <w:t>our</w:t>
      </w:r>
      <w:r>
        <w:rPr>
          <w:spacing w:val="-7"/>
        </w:rPr>
        <w:t xml:space="preserve"> </w:t>
      </w:r>
      <w:r>
        <w:t>site</w:t>
      </w:r>
      <w:r>
        <w:rPr>
          <w:spacing w:val="-11"/>
        </w:rPr>
        <w:t xml:space="preserve"> </w:t>
      </w:r>
      <w:r>
        <w:t>we</w:t>
      </w:r>
      <w:r>
        <w:rPr>
          <w:spacing w:val="-12"/>
        </w:rPr>
        <w:t xml:space="preserve"> </w:t>
      </w:r>
      <w:r>
        <w:t>will</w:t>
      </w:r>
      <w:r>
        <w:rPr>
          <w:spacing w:val="-12"/>
        </w:rPr>
        <w:t xml:space="preserve"> </w:t>
      </w:r>
      <w:r>
        <w:t>ensure</w:t>
      </w:r>
      <w:r>
        <w:rPr>
          <w:spacing w:val="-6"/>
        </w:rPr>
        <w:t xml:space="preserve"> </w:t>
      </w:r>
      <w:r>
        <w:t>that</w:t>
      </w:r>
      <w:r>
        <w:rPr>
          <w:spacing w:val="-15"/>
        </w:rPr>
        <w:t xml:space="preserve"> </w:t>
      </w:r>
      <w:r>
        <w:t>they</w:t>
      </w:r>
      <w:r>
        <w:rPr>
          <w:spacing w:val="-16"/>
        </w:rPr>
        <w:t xml:space="preserve"> </w:t>
      </w:r>
      <w:r>
        <w:t>have appropriate safeguarding and child protection procedures in place, including safer recruitment procedures. We</w:t>
      </w:r>
      <w:r>
        <w:rPr>
          <w:spacing w:val="-2"/>
        </w:rPr>
        <w:t xml:space="preserve"> </w:t>
      </w:r>
      <w:r>
        <w:t>will</w:t>
      </w:r>
      <w:r>
        <w:rPr>
          <w:spacing w:val="-7"/>
        </w:rPr>
        <w:t xml:space="preserve"> </w:t>
      </w:r>
      <w:r>
        <w:t>ensure</w:t>
      </w:r>
      <w:r>
        <w:rPr>
          <w:spacing w:val="-1"/>
        </w:rPr>
        <w:t xml:space="preserve"> </w:t>
      </w:r>
      <w:r>
        <w:t>there</w:t>
      </w:r>
      <w:r>
        <w:rPr>
          <w:spacing w:val="-5"/>
        </w:rPr>
        <w:t xml:space="preserve"> </w:t>
      </w:r>
      <w:r>
        <w:t>are</w:t>
      </w:r>
      <w:r>
        <w:rPr>
          <w:spacing w:val="-1"/>
        </w:rPr>
        <w:t xml:space="preserve"> </w:t>
      </w:r>
      <w:r>
        <w:t>arrangements</w:t>
      </w:r>
      <w:r>
        <w:rPr>
          <w:spacing w:val="-3"/>
        </w:rPr>
        <w:t xml:space="preserve"> </w:t>
      </w:r>
      <w:r>
        <w:t>in</w:t>
      </w:r>
      <w:r>
        <w:rPr>
          <w:spacing w:val="-6"/>
        </w:rPr>
        <w:t xml:space="preserve"> </w:t>
      </w:r>
      <w:r>
        <w:t>place</w:t>
      </w:r>
      <w:r>
        <w:rPr>
          <w:spacing w:val="-1"/>
        </w:rPr>
        <w:t xml:space="preserve"> </w:t>
      </w:r>
      <w:r>
        <w:t>to</w:t>
      </w:r>
      <w:r>
        <w:rPr>
          <w:spacing w:val="-1"/>
        </w:rPr>
        <w:t xml:space="preserve"> </w:t>
      </w:r>
      <w:r>
        <w:t>liaise</w:t>
      </w:r>
      <w:r>
        <w:rPr>
          <w:spacing w:val="-5"/>
        </w:rPr>
        <w:t xml:space="preserve"> </w:t>
      </w:r>
      <w:r>
        <w:t>on</w:t>
      </w:r>
      <w:r>
        <w:rPr>
          <w:spacing w:val="-2"/>
        </w:rPr>
        <w:t xml:space="preserve"> </w:t>
      </w:r>
      <w:r>
        <w:t>these</w:t>
      </w:r>
      <w:r>
        <w:rPr>
          <w:spacing w:val="-1"/>
        </w:rPr>
        <w:t xml:space="preserve"> </w:t>
      </w:r>
      <w:r>
        <w:t>matters</w:t>
      </w:r>
      <w:r>
        <w:rPr>
          <w:spacing w:val="-7"/>
        </w:rPr>
        <w:t xml:space="preserve"> </w:t>
      </w:r>
      <w:r>
        <w:t>where</w:t>
      </w:r>
      <w:r>
        <w:rPr>
          <w:spacing w:val="-1"/>
        </w:rPr>
        <w:t xml:space="preserve"> </w:t>
      </w:r>
      <w:r>
        <w:t>appropriate and inspecting these as needed.</w:t>
      </w:r>
      <w:r>
        <w:rPr>
          <w:spacing w:val="-7"/>
        </w:rPr>
        <w:t xml:space="preserve"> </w:t>
      </w:r>
      <w:r>
        <w:t>We</w:t>
      </w:r>
      <w:r>
        <w:rPr>
          <w:spacing w:val="-6"/>
        </w:rPr>
        <w:t xml:space="preserve"> </w:t>
      </w:r>
      <w:r>
        <w:t>will</w:t>
      </w:r>
      <w:r>
        <w:rPr>
          <w:spacing w:val="-3"/>
        </w:rPr>
        <w:t xml:space="preserve"> </w:t>
      </w:r>
      <w:r>
        <w:t>ensure that safeguarding requirements are included in any transfer of control agreement, as a condition of use and occupation of</w:t>
      </w:r>
      <w:r>
        <w:rPr>
          <w:spacing w:val="-2"/>
        </w:rPr>
        <w:t xml:space="preserve"> </w:t>
      </w:r>
      <w:r>
        <w:t>the premises; and that</w:t>
      </w:r>
      <w:r>
        <w:rPr>
          <w:spacing w:val="-1"/>
        </w:rPr>
        <w:t xml:space="preserve"> </w:t>
      </w:r>
      <w:r>
        <w:t>failure to comply with this would lead to termination of the agreement. If college receives an allegation relating to an incident that happened when an individual or organisation was using college facilities, college policies and procedures will be followed, including informing the LADO if appropriate.</w:t>
      </w:r>
    </w:p>
    <w:p w:rsidR="009B2E38" w:rsidRDefault="009B2E38" w14:paraId="4B4D7232" w14:textId="77777777">
      <w:pPr>
        <w:pStyle w:val="BodyText"/>
        <w:spacing w:before="7"/>
        <w:rPr>
          <w:sz w:val="21"/>
        </w:rPr>
      </w:pPr>
    </w:p>
    <w:p w:rsidR="009B2E38" w:rsidRDefault="006F561E" w14:paraId="198E61BB" w14:textId="77777777">
      <w:pPr>
        <w:pStyle w:val="BodyText"/>
        <w:spacing w:line="232" w:lineRule="auto"/>
        <w:ind w:left="160" w:right="107"/>
        <w:jc w:val="both"/>
      </w:pPr>
      <w:r>
        <w:t>When our students attend work-related activities including work experience, all health and safety, safeguarding, insurance and data protection regulations and requirements must be observed to ensure that students are protected during their learning and in particular during work-experience placements. N.B. This also applies to any student from another college or</w:t>
      </w:r>
      <w:r>
        <w:rPr>
          <w:spacing w:val="-1"/>
        </w:rPr>
        <w:t xml:space="preserve"> </w:t>
      </w:r>
      <w:r>
        <w:t>school undertaking work-related experiences at Carmel. The College’s policy regarding work related learning and work experience placements will be followed and the College Work Experience Coordinator will work with areas to ensure that all placements are safe and a full standard check list is completed before any placement.</w:t>
      </w:r>
    </w:p>
    <w:p w:rsidR="009B2E38" w:rsidRDefault="009B2E38" w14:paraId="2093CA67" w14:textId="77777777">
      <w:pPr>
        <w:pStyle w:val="BodyText"/>
        <w:spacing w:before="6"/>
        <w:rPr>
          <w:sz w:val="21"/>
        </w:rPr>
      </w:pPr>
    </w:p>
    <w:p w:rsidR="009B2E38" w:rsidRDefault="1E116661" w14:paraId="6FE24EDC" w14:textId="60676B2C">
      <w:pPr>
        <w:pStyle w:val="BodyText"/>
        <w:spacing w:line="232" w:lineRule="auto"/>
        <w:ind w:left="160" w:right="109"/>
        <w:jc w:val="both"/>
      </w:pPr>
      <w:r w:rsidR="1E116661">
        <w:rPr/>
        <w:t xml:space="preserve">The college’s DSL </w:t>
      </w:r>
      <w:r w:rsidR="1E116661">
        <w:rPr/>
        <w:t>is responsible for</w:t>
      </w:r>
      <w:r w:rsidR="1E116661">
        <w:rPr/>
        <w:t xml:space="preserve"> trips and there are set procedures in place including a risk assessment</w:t>
      </w:r>
      <w:r w:rsidR="1E116661">
        <w:rPr>
          <w:spacing w:val="-6"/>
        </w:rPr>
        <w:t xml:space="preserve"> </w:t>
      </w:r>
      <w:r w:rsidR="1E116661">
        <w:rPr/>
        <w:t>for</w:t>
      </w:r>
      <w:r w:rsidR="1E116661">
        <w:rPr>
          <w:spacing w:val="-5"/>
        </w:rPr>
        <w:t xml:space="preserve"> </w:t>
      </w:r>
      <w:r w:rsidR="1E116661">
        <w:rPr/>
        <w:t>staff</w:t>
      </w:r>
      <w:r w:rsidR="1E116661">
        <w:rPr>
          <w:spacing w:val="-8"/>
        </w:rPr>
        <w:t xml:space="preserve"> </w:t>
      </w:r>
      <w:r w:rsidR="1E116661">
        <w:rPr/>
        <w:t>running</w:t>
      </w:r>
      <w:r w:rsidR="1E116661">
        <w:rPr>
          <w:spacing w:val="-7"/>
        </w:rPr>
        <w:t xml:space="preserve"> </w:t>
      </w:r>
      <w:r w:rsidR="1E116661">
        <w:rPr/>
        <w:t>the</w:t>
      </w:r>
      <w:r w:rsidR="1E116661">
        <w:rPr>
          <w:spacing w:val="-4"/>
        </w:rPr>
        <w:t xml:space="preserve"> </w:t>
      </w:r>
      <w:r w:rsidR="1E116661">
        <w:rPr/>
        <w:t>trip</w:t>
      </w:r>
      <w:r w:rsidR="1E116661">
        <w:rPr>
          <w:spacing w:val="-3"/>
        </w:rPr>
        <w:t xml:space="preserve"> </w:t>
      </w:r>
      <w:r w:rsidR="1E116661">
        <w:rPr/>
        <w:t>to</w:t>
      </w:r>
      <w:r w:rsidR="1E116661">
        <w:rPr>
          <w:spacing w:val="-4"/>
        </w:rPr>
        <w:t xml:space="preserve"> </w:t>
      </w:r>
      <w:r w:rsidR="1E116661">
        <w:rPr/>
        <w:t>complete.</w:t>
      </w:r>
      <w:r w:rsidR="1E116661">
        <w:rPr>
          <w:spacing w:val="-6"/>
        </w:rPr>
        <w:t xml:space="preserve"> </w:t>
      </w:r>
      <w:r w:rsidR="1E116661">
        <w:rPr/>
        <w:t>These</w:t>
      </w:r>
      <w:r w:rsidR="1E116661">
        <w:rPr>
          <w:spacing w:val="-4"/>
        </w:rPr>
        <w:t xml:space="preserve"> </w:t>
      </w:r>
      <w:r w:rsidR="1E116661">
        <w:rPr/>
        <w:t>can</w:t>
      </w:r>
      <w:r w:rsidR="1E116661">
        <w:rPr>
          <w:spacing w:val="-4"/>
        </w:rPr>
        <w:t xml:space="preserve"> </w:t>
      </w:r>
      <w:r w:rsidR="1E116661">
        <w:rPr/>
        <w:t>be</w:t>
      </w:r>
      <w:r w:rsidR="1E116661">
        <w:rPr>
          <w:spacing w:val="-9"/>
        </w:rPr>
        <w:t xml:space="preserve"> </w:t>
      </w:r>
      <w:r w:rsidR="1E116661">
        <w:rPr/>
        <w:t>found</w:t>
      </w:r>
      <w:r w:rsidR="1E116661">
        <w:rPr>
          <w:spacing w:val="-3"/>
        </w:rPr>
        <w:t xml:space="preserve"> </w:t>
      </w:r>
      <w:r w:rsidR="1E116661">
        <w:rPr/>
        <w:t>under</w:t>
      </w:r>
      <w:r w:rsidR="1E116661">
        <w:rPr>
          <w:spacing w:val="-4"/>
        </w:rPr>
        <w:t xml:space="preserve"> </w:t>
      </w:r>
      <w:r w:rsidR="1E116661">
        <w:rPr/>
        <w:t>the</w:t>
      </w:r>
      <w:r w:rsidR="1E116661">
        <w:rPr>
          <w:spacing w:val="-4"/>
        </w:rPr>
        <w:t xml:space="preserve"> </w:t>
      </w:r>
      <w:r w:rsidR="1E116661">
        <w:rPr/>
        <w:t>Educational</w:t>
      </w:r>
      <w:r w:rsidR="1E116661">
        <w:rPr>
          <w:spacing w:val="-4"/>
        </w:rPr>
        <w:t xml:space="preserve"> </w:t>
      </w:r>
      <w:r w:rsidR="1E116661">
        <w:rPr/>
        <w:t>Trips</w:t>
      </w:r>
      <w:r w:rsidR="1E116661">
        <w:rPr>
          <w:spacing w:val="-6"/>
        </w:rPr>
        <w:t xml:space="preserve"> </w:t>
      </w:r>
      <w:r w:rsidR="1E116661">
        <w:rPr/>
        <w:t>and Visits Procedure on Connect</w:t>
      </w:r>
      <w:r w:rsidR="3B6F5C9A">
        <w:rPr/>
        <w:t>/VLE</w:t>
      </w:r>
      <w:r w:rsidR="1E116661">
        <w:rPr/>
        <w:t>.</w:t>
      </w:r>
    </w:p>
    <w:p w:rsidR="009B2E38" w:rsidRDefault="009B2E38" w14:paraId="2503B197" w14:textId="77777777">
      <w:pPr>
        <w:spacing w:line="232" w:lineRule="auto"/>
        <w:jc w:val="both"/>
        <w:sectPr w:rsidR="009B2E38">
          <w:pgSz w:w="11940" w:h="16860" w:orient="portrait"/>
          <w:pgMar w:top="1080" w:right="620" w:bottom="1260" w:left="560" w:header="0" w:footer="1004" w:gutter="0"/>
          <w:cols w:space="720"/>
        </w:sectPr>
      </w:pPr>
    </w:p>
    <w:p w:rsidR="009B2E38" w:rsidRDefault="006F561E" w14:paraId="6AD0772D" w14:textId="77777777">
      <w:pPr>
        <w:pStyle w:val="Heading1"/>
        <w:spacing w:before="65" w:line="275" w:lineRule="exact"/>
        <w:jc w:val="both"/>
      </w:pPr>
      <w:bookmarkStart w:name="Children_staying_with_host_families" w:id="25"/>
      <w:bookmarkEnd w:id="25"/>
      <w:r>
        <w:lastRenderedPageBreak/>
        <w:t>Children</w:t>
      </w:r>
      <w:r>
        <w:rPr>
          <w:spacing w:val="-6"/>
        </w:rPr>
        <w:t xml:space="preserve"> </w:t>
      </w:r>
      <w:r>
        <w:t>staying</w:t>
      </w:r>
      <w:r>
        <w:rPr>
          <w:spacing w:val="-11"/>
        </w:rPr>
        <w:t xml:space="preserve"> </w:t>
      </w:r>
      <w:r>
        <w:t>with</w:t>
      </w:r>
      <w:r>
        <w:rPr>
          <w:spacing w:val="-6"/>
        </w:rPr>
        <w:t xml:space="preserve"> </w:t>
      </w:r>
      <w:r>
        <w:t>host</w:t>
      </w:r>
      <w:r>
        <w:rPr>
          <w:spacing w:val="-9"/>
        </w:rPr>
        <w:t xml:space="preserve"> </w:t>
      </w:r>
      <w:r>
        <w:rPr>
          <w:spacing w:val="-2"/>
        </w:rPr>
        <w:t>families</w:t>
      </w:r>
    </w:p>
    <w:p w:rsidR="009B2E38" w:rsidRDefault="006F561E" w14:paraId="15926A9C" w14:textId="1E643257">
      <w:pPr>
        <w:pStyle w:val="BodyText"/>
        <w:spacing w:before="5" w:line="232" w:lineRule="auto"/>
        <w:ind w:left="160" w:right="109"/>
        <w:jc w:val="both"/>
      </w:pPr>
      <w:r w:rsidR="006F561E">
        <w:rPr/>
        <w:t>The</w:t>
      </w:r>
      <w:r w:rsidR="006F561E">
        <w:rPr>
          <w:spacing w:val="-16"/>
        </w:rPr>
        <w:t xml:space="preserve"> </w:t>
      </w:r>
      <w:r w:rsidR="006F561E">
        <w:rPr/>
        <w:t>College may make arrangements for students to stay with a host family during a foreign e</w:t>
      </w:r>
      <w:r w:rsidR="006F561E">
        <w:rPr/>
        <w:t>xchange</w:t>
      </w:r>
      <w:r w:rsidR="006F561E">
        <w:rPr/>
        <w:t xml:space="preserve"> trip or</w:t>
      </w:r>
      <w:r w:rsidR="006F561E">
        <w:rPr>
          <w:spacing w:val="-9"/>
        </w:rPr>
        <w:t xml:space="preserve"> </w:t>
      </w:r>
      <w:r w:rsidR="006F561E">
        <w:rPr/>
        <w:t>sports</w:t>
      </w:r>
      <w:r w:rsidR="006F561E">
        <w:rPr>
          <w:spacing w:val="-10"/>
        </w:rPr>
        <w:t xml:space="preserve"> </w:t>
      </w:r>
      <w:r w:rsidR="006F561E">
        <w:rPr/>
        <w:t>tour.</w:t>
      </w:r>
      <w:r w:rsidR="006F561E">
        <w:rPr>
          <w:spacing w:val="-11"/>
        </w:rPr>
        <w:t xml:space="preserve"> </w:t>
      </w:r>
      <w:r w:rsidR="006F561E">
        <w:rPr/>
        <w:t>In</w:t>
      </w:r>
      <w:r w:rsidR="006F561E">
        <w:rPr>
          <w:spacing w:val="-8"/>
        </w:rPr>
        <w:t xml:space="preserve"> </w:t>
      </w:r>
      <w:r w:rsidR="006F561E">
        <w:rPr/>
        <w:t>such</w:t>
      </w:r>
      <w:r w:rsidR="006F561E">
        <w:rPr>
          <w:spacing w:val="-13"/>
        </w:rPr>
        <w:t xml:space="preserve"> </w:t>
      </w:r>
      <w:r w:rsidR="006F561E">
        <w:rPr/>
        <w:t>circumstances</w:t>
      </w:r>
      <w:r w:rsidR="006F561E">
        <w:rPr>
          <w:spacing w:val="-8"/>
        </w:rPr>
        <w:t xml:space="preserve"> </w:t>
      </w:r>
      <w:r w:rsidR="006F561E">
        <w:rPr/>
        <w:t>the</w:t>
      </w:r>
      <w:r w:rsidR="006F561E">
        <w:rPr>
          <w:spacing w:val="-8"/>
        </w:rPr>
        <w:t xml:space="preserve"> </w:t>
      </w:r>
      <w:r w:rsidR="006F561E">
        <w:rPr/>
        <w:t>college</w:t>
      </w:r>
      <w:r w:rsidR="006F561E">
        <w:rPr>
          <w:spacing w:val="-12"/>
        </w:rPr>
        <w:t xml:space="preserve"> </w:t>
      </w:r>
      <w:r w:rsidR="006F561E">
        <w:rPr/>
        <w:t>follows</w:t>
      </w:r>
      <w:r w:rsidR="006F561E">
        <w:rPr>
          <w:spacing w:val="-10"/>
        </w:rPr>
        <w:t xml:space="preserve"> </w:t>
      </w:r>
      <w:r w:rsidR="006F561E">
        <w:rPr/>
        <w:t>the</w:t>
      </w:r>
      <w:r w:rsidR="006F561E">
        <w:rPr>
          <w:spacing w:val="-13"/>
        </w:rPr>
        <w:t xml:space="preserve"> </w:t>
      </w:r>
      <w:r w:rsidR="006F561E">
        <w:rPr/>
        <w:t>guidance</w:t>
      </w:r>
      <w:r w:rsidR="006F561E">
        <w:rPr>
          <w:spacing w:val="-12"/>
        </w:rPr>
        <w:t xml:space="preserve"> </w:t>
      </w:r>
      <w:r w:rsidR="006F561E">
        <w:rPr/>
        <w:t>in</w:t>
      </w:r>
      <w:r w:rsidR="006F561E">
        <w:rPr>
          <w:spacing w:val="-8"/>
        </w:rPr>
        <w:t xml:space="preserve"> </w:t>
      </w:r>
      <w:r w:rsidR="006F561E">
        <w:rPr/>
        <w:t>Keeping</w:t>
      </w:r>
      <w:r w:rsidR="006F561E">
        <w:rPr>
          <w:spacing w:val="-11"/>
        </w:rPr>
        <w:t xml:space="preserve"> </w:t>
      </w:r>
      <w:r w:rsidR="006F561E">
        <w:rPr/>
        <w:t>Children</w:t>
      </w:r>
      <w:r w:rsidR="006F561E">
        <w:rPr>
          <w:spacing w:val="-6"/>
        </w:rPr>
        <w:t xml:space="preserve"> </w:t>
      </w:r>
      <w:r w:rsidR="006F561E">
        <w:rPr/>
        <w:t>Safe</w:t>
      </w:r>
      <w:r w:rsidR="006F561E">
        <w:rPr>
          <w:spacing w:val="-13"/>
        </w:rPr>
        <w:t xml:space="preserve"> </w:t>
      </w:r>
      <w:r w:rsidR="006F561E">
        <w:rPr/>
        <w:t>in</w:t>
      </w:r>
      <w:r w:rsidR="006F561E">
        <w:rPr>
          <w:spacing w:val="-8"/>
        </w:rPr>
        <w:t xml:space="preserve"> </w:t>
      </w:r>
      <w:r w:rsidR="006F561E">
        <w:rPr/>
        <w:t xml:space="preserve">Education, Annex </w:t>
      </w:r>
      <w:r w:rsidR="006F561E">
        <w:rPr/>
        <w:t>E to</w:t>
      </w:r>
      <w:r w:rsidR="006F561E">
        <w:rPr/>
        <w:t xml:space="preserve"> ensure that hosting arrangements are as safe as possible.</w:t>
      </w:r>
    </w:p>
    <w:p w:rsidR="009B2E38" w:rsidRDefault="009B2E38" w14:paraId="38288749" w14:textId="77777777">
      <w:pPr>
        <w:pStyle w:val="BodyText"/>
        <w:spacing w:before="3"/>
        <w:rPr>
          <w:sz w:val="21"/>
        </w:rPr>
      </w:pPr>
    </w:p>
    <w:p w:rsidR="009B2E38" w:rsidRDefault="006F561E" w14:paraId="4351AF23" w14:textId="77777777">
      <w:pPr>
        <w:pStyle w:val="BodyText"/>
        <w:spacing w:line="232" w:lineRule="auto"/>
        <w:ind w:left="160" w:right="121"/>
        <w:jc w:val="both"/>
      </w:pPr>
      <w:r>
        <w:t>Some overseas students may reside with host families during college terms and we will work with the local authority to check that such arrangements are safe and suitable.</w:t>
      </w:r>
    </w:p>
    <w:p w:rsidR="009B2E38" w:rsidRDefault="009B2E38" w14:paraId="20BD9A1A" w14:textId="77777777">
      <w:pPr>
        <w:pStyle w:val="BodyText"/>
        <w:spacing w:before="1"/>
        <w:rPr>
          <w:sz w:val="21"/>
        </w:rPr>
      </w:pPr>
    </w:p>
    <w:p w:rsidR="009B2E38" w:rsidRDefault="006F561E" w14:paraId="7D6AF909" w14:textId="77777777">
      <w:pPr>
        <w:pStyle w:val="BodyText"/>
        <w:spacing w:line="235" w:lineRule="auto"/>
        <w:ind w:left="160" w:right="110"/>
        <w:jc w:val="both"/>
      </w:pPr>
      <w:r>
        <w:t>If</w:t>
      </w:r>
      <w:r>
        <w:rPr>
          <w:spacing w:val="-7"/>
        </w:rPr>
        <w:t xml:space="preserve"> </w:t>
      </w:r>
      <w:r>
        <w:t>children</w:t>
      </w:r>
      <w:r>
        <w:rPr>
          <w:spacing w:val="-2"/>
        </w:rPr>
        <w:t xml:space="preserve"> </w:t>
      </w:r>
      <w:r>
        <w:t>are</w:t>
      </w:r>
      <w:r>
        <w:rPr>
          <w:spacing w:val="-2"/>
        </w:rPr>
        <w:t xml:space="preserve"> </w:t>
      </w:r>
      <w:r>
        <w:t>staying</w:t>
      </w:r>
      <w:r>
        <w:rPr>
          <w:spacing w:val="-7"/>
        </w:rPr>
        <w:t xml:space="preserve"> </w:t>
      </w:r>
      <w:r>
        <w:t>with</w:t>
      </w:r>
      <w:r>
        <w:rPr>
          <w:spacing w:val="-2"/>
        </w:rPr>
        <w:t xml:space="preserve"> </w:t>
      </w:r>
      <w:r>
        <w:t>parents</w:t>
      </w:r>
      <w:r>
        <w:rPr>
          <w:spacing w:val="-5"/>
        </w:rPr>
        <w:t xml:space="preserve"> </w:t>
      </w:r>
      <w:r>
        <w:t>from</w:t>
      </w:r>
      <w:r>
        <w:rPr>
          <w:spacing w:val="-3"/>
        </w:rPr>
        <w:t xml:space="preserve"> </w:t>
      </w:r>
      <w:r>
        <w:t>overseas</w:t>
      </w:r>
      <w:r>
        <w:rPr>
          <w:spacing w:val="-4"/>
        </w:rPr>
        <w:t xml:space="preserve"> </w:t>
      </w:r>
      <w:r>
        <w:t>as</w:t>
      </w:r>
      <w:r>
        <w:rPr>
          <w:spacing w:val="-11"/>
        </w:rPr>
        <w:t xml:space="preserve"> </w:t>
      </w:r>
      <w:r>
        <w:t>part</w:t>
      </w:r>
      <w:r>
        <w:rPr>
          <w:spacing w:val="-6"/>
        </w:rPr>
        <w:t xml:space="preserve"> </w:t>
      </w:r>
      <w:r>
        <w:t>of</w:t>
      </w:r>
      <w:r>
        <w:rPr>
          <w:spacing w:val="-7"/>
        </w:rPr>
        <w:t xml:space="preserve"> </w:t>
      </w:r>
      <w:r>
        <w:t>an</w:t>
      </w:r>
      <w:r>
        <w:rPr>
          <w:spacing w:val="-3"/>
        </w:rPr>
        <w:t xml:space="preserve"> </w:t>
      </w:r>
      <w:r>
        <w:t>exchange</w:t>
      </w:r>
      <w:r>
        <w:rPr>
          <w:spacing w:val="-1"/>
        </w:rPr>
        <w:t xml:space="preserve"> </w:t>
      </w:r>
      <w:r>
        <w:t>the</w:t>
      </w:r>
      <w:r>
        <w:rPr>
          <w:spacing w:val="-3"/>
        </w:rPr>
        <w:t xml:space="preserve"> </w:t>
      </w:r>
      <w:r>
        <w:t>host</w:t>
      </w:r>
      <w:r>
        <w:rPr>
          <w:spacing w:val="-6"/>
        </w:rPr>
        <w:t xml:space="preserve"> </w:t>
      </w:r>
      <w:r>
        <w:t>parent</w:t>
      </w:r>
      <w:r>
        <w:rPr>
          <w:spacing w:val="-5"/>
        </w:rPr>
        <w:t xml:space="preserve"> </w:t>
      </w:r>
      <w:r>
        <w:t>now</w:t>
      </w:r>
      <w:r>
        <w:rPr>
          <w:spacing w:val="-9"/>
        </w:rPr>
        <w:t xml:space="preserve"> </w:t>
      </w:r>
      <w:r>
        <w:t>needs</w:t>
      </w:r>
      <w:r>
        <w:rPr>
          <w:spacing w:val="-4"/>
        </w:rPr>
        <w:t xml:space="preserve"> </w:t>
      </w:r>
      <w:r>
        <w:t>to</w:t>
      </w:r>
      <w:r>
        <w:rPr>
          <w:spacing w:val="-3"/>
        </w:rPr>
        <w:t xml:space="preserve"> </w:t>
      </w:r>
      <w:r>
        <w:t>have an enhanced DBS</w:t>
      </w:r>
      <w:r>
        <w:rPr>
          <w:spacing w:val="-3"/>
        </w:rPr>
        <w:t xml:space="preserve"> </w:t>
      </w:r>
      <w:r>
        <w:t>check.</w:t>
      </w:r>
      <w:r>
        <w:rPr>
          <w:spacing w:val="-3"/>
        </w:rPr>
        <w:t xml:space="preserve"> </w:t>
      </w:r>
      <w:r>
        <w:t>The DBS</w:t>
      </w:r>
      <w:r>
        <w:rPr>
          <w:spacing w:val="-3"/>
        </w:rPr>
        <w:t xml:space="preserve"> </w:t>
      </w:r>
      <w:r>
        <w:t>service will</w:t>
      </w:r>
      <w:r>
        <w:rPr>
          <w:spacing w:val="-1"/>
        </w:rPr>
        <w:t xml:space="preserve"> </w:t>
      </w:r>
      <w:r>
        <w:t>process</w:t>
      </w:r>
      <w:r>
        <w:rPr>
          <w:spacing w:val="-2"/>
        </w:rPr>
        <w:t xml:space="preserve"> </w:t>
      </w:r>
      <w:r>
        <w:t>these checks</w:t>
      </w:r>
      <w:r>
        <w:rPr>
          <w:spacing w:val="-2"/>
        </w:rPr>
        <w:t xml:space="preserve"> </w:t>
      </w:r>
      <w:r>
        <w:t>without</w:t>
      </w:r>
      <w:r>
        <w:rPr>
          <w:spacing w:val="-3"/>
        </w:rPr>
        <w:t xml:space="preserve"> </w:t>
      </w:r>
      <w:r>
        <w:t>payment</w:t>
      </w:r>
      <w:r>
        <w:rPr>
          <w:spacing w:val="-3"/>
        </w:rPr>
        <w:t xml:space="preserve"> </w:t>
      </w:r>
      <w:r>
        <w:t>as</w:t>
      </w:r>
      <w:r>
        <w:rPr>
          <w:spacing w:val="-2"/>
        </w:rPr>
        <w:t xml:space="preserve"> </w:t>
      </w:r>
      <w:r>
        <w:t>these parents</w:t>
      </w:r>
      <w:r>
        <w:rPr>
          <w:spacing w:val="-7"/>
        </w:rPr>
        <w:t xml:space="preserve"> </w:t>
      </w:r>
      <w:r>
        <w:t>are volunteers.</w:t>
      </w:r>
      <w:r>
        <w:rPr>
          <w:spacing w:val="-3"/>
        </w:rPr>
        <w:t xml:space="preserve"> </w:t>
      </w:r>
      <w:r>
        <w:t>If</w:t>
      </w:r>
      <w:r>
        <w:rPr>
          <w:spacing w:val="-9"/>
        </w:rPr>
        <w:t xml:space="preserve"> </w:t>
      </w:r>
      <w:r>
        <w:t>there</w:t>
      </w:r>
      <w:r>
        <w:rPr>
          <w:spacing w:val="-5"/>
        </w:rPr>
        <w:t xml:space="preserve"> </w:t>
      </w:r>
      <w:r>
        <w:t>are</w:t>
      </w:r>
      <w:r>
        <w:rPr>
          <w:spacing w:val="-6"/>
        </w:rPr>
        <w:t xml:space="preserve"> </w:t>
      </w:r>
      <w:r>
        <w:t>other</w:t>
      </w:r>
      <w:r>
        <w:rPr>
          <w:spacing w:val="-6"/>
        </w:rPr>
        <w:t xml:space="preserve"> </w:t>
      </w:r>
      <w:r>
        <w:t>people</w:t>
      </w:r>
      <w:r>
        <w:rPr>
          <w:spacing w:val="-5"/>
        </w:rPr>
        <w:t xml:space="preserve"> </w:t>
      </w:r>
      <w:r>
        <w:t>in</w:t>
      </w:r>
      <w:r>
        <w:rPr>
          <w:spacing w:val="-6"/>
        </w:rPr>
        <w:t xml:space="preserve"> </w:t>
      </w:r>
      <w:r>
        <w:t>the</w:t>
      </w:r>
      <w:r>
        <w:rPr>
          <w:spacing w:val="-10"/>
        </w:rPr>
        <w:t xml:space="preserve"> </w:t>
      </w:r>
      <w:r>
        <w:t>family</w:t>
      </w:r>
      <w:r>
        <w:rPr>
          <w:spacing w:val="-7"/>
        </w:rPr>
        <w:t xml:space="preserve"> </w:t>
      </w:r>
      <w:r>
        <w:t>aged</w:t>
      </w:r>
      <w:r>
        <w:rPr>
          <w:spacing w:val="-6"/>
        </w:rPr>
        <w:t xml:space="preserve"> </w:t>
      </w:r>
      <w:r>
        <w:t>over</w:t>
      </w:r>
      <w:r>
        <w:rPr>
          <w:spacing w:val="-6"/>
        </w:rPr>
        <w:t xml:space="preserve"> </w:t>
      </w:r>
      <w:r>
        <w:t>16,</w:t>
      </w:r>
      <w:r>
        <w:rPr>
          <w:spacing w:val="-4"/>
        </w:rPr>
        <w:t xml:space="preserve"> </w:t>
      </w:r>
      <w:r>
        <w:t>then</w:t>
      </w:r>
      <w:r>
        <w:rPr>
          <w:spacing w:val="-10"/>
        </w:rPr>
        <w:t xml:space="preserve"> </w:t>
      </w:r>
      <w:r>
        <w:t>the</w:t>
      </w:r>
      <w:r>
        <w:rPr>
          <w:spacing w:val="-6"/>
        </w:rPr>
        <w:t xml:space="preserve"> </w:t>
      </w:r>
      <w:r>
        <w:t>college</w:t>
      </w:r>
      <w:r>
        <w:rPr>
          <w:spacing w:val="-5"/>
        </w:rPr>
        <w:t xml:space="preserve"> </w:t>
      </w:r>
      <w:r>
        <w:t>can</w:t>
      </w:r>
      <w:r>
        <w:rPr>
          <w:spacing w:val="-10"/>
        </w:rPr>
        <w:t xml:space="preserve"> </w:t>
      </w:r>
      <w:r>
        <w:t>decide</w:t>
      </w:r>
      <w:r>
        <w:rPr>
          <w:spacing w:val="-5"/>
        </w:rPr>
        <w:t xml:space="preserve"> </w:t>
      </w:r>
      <w:r>
        <w:t>whether</w:t>
      </w:r>
      <w:r>
        <w:rPr>
          <w:spacing w:val="-1"/>
        </w:rPr>
        <w:t xml:space="preserve"> </w:t>
      </w:r>
      <w:r>
        <w:t>they</w:t>
      </w:r>
      <w:r>
        <w:rPr>
          <w:spacing w:val="-8"/>
        </w:rPr>
        <w:t xml:space="preserve"> </w:t>
      </w:r>
      <w:r>
        <w:t>will do an enhanced DBS check for those 16-17-year old’s who live in the house.</w:t>
      </w:r>
    </w:p>
    <w:p w:rsidR="009B2E38" w:rsidRDefault="009B2E38" w14:paraId="0C136CF1" w14:textId="77777777">
      <w:pPr>
        <w:pStyle w:val="BodyText"/>
        <w:spacing w:before="6"/>
        <w:rPr>
          <w:sz w:val="20"/>
        </w:rPr>
      </w:pPr>
    </w:p>
    <w:p w:rsidR="009B2E38" w:rsidRDefault="006F561E" w14:paraId="1979FF65" w14:textId="77777777">
      <w:pPr>
        <w:pStyle w:val="Heading1"/>
        <w:jc w:val="both"/>
      </w:pPr>
      <w:bookmarkStart w:name="Work_experience" w:id="26"/>
      <w:bookmarkEnd w:id="26"/>
      <w:r>
        <w:t>Work</w:t>
      </w:r>
      <w:r>
        <w:rPr>
          <w:spacing w:val="-3"/>
        </w:rPr>
        <w:t xml:space="preserve"> </w:t>
      </w:r>
      <w:r>
        <w:rPr>
          <w:spacing w:val="-2"/>
        </w:rPr>
        <w:t>experience</w:t>
      </w:r>
    </w:p>
    <w:p w:rsidR="009B2E38" w:rsidRDefault="006F561E" w14:paraId="11F8452A" w14:textId="77777777">
      <w:pPr>
        <w:pStyle w:val="BodyText"/>
        <w:spacing w:before="9" w:line="232" w:lineRule="auto"/>
        <w:ind w:left="160" w:right="131"/>
        <w:jc w:val="both"/>
      </w:pPr>
      <w:r>
        <w:t>The college has detailed procedures to safeguard students undertaking work experience. Please see the Work- related Learning and Work Experience Placements Policy.</w:t>
      </w:r>
    </w:p>
    <w:p w:rsidR="009B2E38" w:rsidRDefault="009B2E38" w14:paraId="0A392C6A" w14:textId="77777777">
      <w:pPr>
        <w:pStyle w:val="BodyText"/>
        <w:rPr>
          <w:sz w:val="24"/>
        </w:rPr>
      </w:pPr>
    </w:p>
    <w:p w:rsidR="009B2E38" w:rsidRDefault="006F561E" w14:paraId="23BA92AD" w14:textId="77777777">
      <w:pPr>
        <w:pStyle w:val="Heading1"/>
        <w:numPr>
          <w:ilvl w:val="0"/>
          <w:numId w:val="30"/>
        </w:numPr>
        <w:tabs>
          <w:tab w:val="left" w:pos="518"/>
        </w:tabs>
        <w:spacing w:before="208"/>
        <w:ind w:left="518" w:hanging="358"/>
      </w:pPr>
      <w:bookmarkStart w:name="15._Photography_and_images" w:id="27"/>
      <w:bookmarkEnd w:id="27"/>
      <w:r>
        <w:t>Photography</w:t>
      </w:r>
      <w:r>
        <w:rPr>
          <w:spacing w:val="-12"/>
        </w:rPr>
        <w:t xml:space="preserve"> </w:t>
      </w:r>
      <w:r>
        <w:t>and</w:t>
      </w:r>
      <w:r>
        <w:rPr>
          <w:spacing w:val="-6"/>
        </w:rPr>
        <w:t xml:space="preserve"> </w:t>
      </w:r>
      <w:r>
        <w:rPr>
          <w:spacing w:val="-2"/>
        </w:rPr>
        <w:t>images</w:t>
      </w:r>
    </w:p>
    <w:p w:rsidR="009B2E38" w:rsidRDefault="009B2E38" w14:paraId="290583F9" w14:textId="77777777">
      <w:pPr>
        <w:pStyle w:val="BodyText"/>
        <w:spacing w:before="3"/>
        <w:rPr>
          <w:b/>
          <w:sz w:val="21"/>
        </w:rPr>
      </w:pPr>
    </w:p>
    <w:p w:rsidR="009B2E38" w:rsidRDefault="006F561E" w14:paraId="59CADC35" w14:textId="77777777">
      <w:pPr>
        <w:pStyle w:val="BodyText"/>
        <w:spacing w:line="232" w:lineRule="auto"/>
        <w:ind w:left="160" w:right="108"/>
        <w:jc w:val="both"/>
      </w:pPr>
      <w:r>
        <w:t>The vast majority of people who take or view photographs or videos of children do so for entirely innocent, understandable</w:t>
      </w:r>
      <w:r>
        <w:rPr>
          <w:spacing w:val="-12"/>
        </w:rPr>
        <w:t xml:space="preserve"> </w:t>
      </w:r>
      <w:r>
        <w:t>and</w:t>
      </w:r>
      <w:r>
        <w:rPr>
          <w:spacing w:val="-13"/>
        </w:rPr>
        <w:t xml:space="preserve"> </w:t>
      </w:r>
      <w:r>
        <w:t>acceptable</w:t>
      </w:r>
      <w:r>
        <w:rPr>
          <w:spacing w:val="-6"/>
        </w:rPr>
        <w:t xml:space="preserve"> </w:t>
      </w:r>
      <w:r>
        <w:t>reasons.</w:t>
      </w:r>
      <w:r>
        <w:rPr>
          <w:spacing w:val="-10"/>
        </w:rPr>
        <w:t xml:space="preserve"> </w:t>
      </w:r>
      <w:r>
        <w:t>Sadly,</w:t>
      </w:r>
      <w:r>
        <w:rPr>
          <w:spacing w:val="-11"/>
        </w:rPr>
        <w:t xml:space="preserve"> </w:t>
      </w:r>
      <w:r>
        <w:t>some</w:t>
      </w:r>
      <w:r>
        <w:rPr>
          <w:spacing w:val="-12"/>
        </w:rPr>
        <w:t xml:space="preserve"> </w:t>
      </w:r>
      <w:r>
        <w:t>people</w:t>
      </w:r>
      <w:r>
        <w:rPr>
          <w:spacing w:val="-12"/>
        </w:rPr>
        <w:t xml:space="preserve"> </w:t>
      </w:r>
      <w:r>
        <w:t>abuse</w:t>
      </w:r>
      <w:r>
        <w:rPr>
          <w:spacing w:val="-12"/>
        </w:rPr>
        <w:t xml:space="preserve"> </w:t>
      </w:r>
      <w:r>
        <w:t>children</w:t>
      </w:r>
      <w:r>
        <w:rPr>
          <w:spacing w:val="-6"/>
        </w:rPr>
        <w:t xml:space="preserve"> </w:t>
      </w:r>
      <w:r>
        <w:t>through</w:t>
      </w:r>
      <w:r>
        <w:rPr>
          <w:spacing w:val="-12"/>
        </w:rPr>
        <w:t xml:space="preserve"> </w:t>
      </w:r>
      <w:r>
        <w:t>taking</w:t>
      </w:r>
      <w:r>
        <w:rPr>
          <w:spacing w:val="-12"/>
        </w:rPr>
        <w:t xml:space="preserve"> </w:t>
      </w:r>
      <w:r>
        <w:t>or</w:t>
      </w:r>
      <w:r>
        <w:rPr>
          <w:spacing w:val="-14"/>
        </w:rPr>
        <w:t xml:space="preserve"> </w:t>
      </w:r>
      <w:r>
        <w:t>using</w:t>
      </w:r>
      <w:r>
        <w:rPr>
          <w:spacing w:val="-16"/>
        </w:rPr>
        <w:t xml:space="preserve"> </w:t>
      </w:r>
      <w:r>
        <w:t>images, so we must ensure that we have some safeguards in place.</w:t>
      </w:r>
    </w:p>
    <w:p w:rsidR="009B2E38" w:rsidRDefault="009B2E38" w14:paraId="68F21D90" w14:textId="77777777">
      <w:pPr>
        <w:pStyle w:val="BodyText"/>
        <w:spacing w:before="7"/>
        <w:rPr>
          <w:sz w:val="21"/>
        </w:rPr>
      </w:pPr>
    </w:p>
    <w:p w:rsidR="009B2E38" w:rsidRDefault="006F561E" w14:paraId="3861CB4C" w14:textId="77777777">
      <w:pPr>
        <w:pStyle w:val="BodyText"/>
        <w:spacing w:before="1" w:line="232" w:lineRule="auto"/>
        <w:ind w:left="160" w:right="119"/>
        <w:jc w:val="both"/>
      </w:pPr>
      <w:r>
        <w:t>To protect</w:t>
      </w:r>
      <w:r>
        <w:rPr>
          <w:spacing w:val="-3"/>
        </w:rPr>
        <w:t xml:space="preserve"> </w:t>
      </w:r>
      <w:r>
        <w:t>students</w:t>
      </w:r>
      <w:r>
        <w:rPr>
          <w:spacing w:val="-3"/>
        </w:rPr>
        <w:t xml:space="preserve"> </w:t>
      </w:r>
      <w:r>
        <w:t>Marketing</w:t>
      </w:r>
      <w:r>
        <w:rPr>
          <w:spacing w:val="-5"/>
        </w:rPr>
        <w:t xml:space="preserve"> </w:t>
      </w:r>
      <w:r>
        <w:t>ask</w:t>
      </w:r>
      <w:r>
        <w:rPr>
          <w:spacing w:val="-3"/>
        </w:rPr>
        <w:t xml:space="preserve"> </w:t>
      </w:r>
      <w:r>
        <w:t>students</w:t>
      </w:r>
      <w:r>
        <w:rPr>
          <w:spacing w:val="-3"/>
        </w:rPr>
        <w:t xml:space="preserve"> </w:t>
      </w:r>
      <w:r>
        <w:t>to sign a</w:t>
      </w:r>
      <w:r>
        <w:rPr>
          <w:spacing w:val="-5"/>
        </w:rPr>
        <w:t xml:space="preserve"> </w:t>
      </w:r>
      <w:r>
        <w:t>consent</w:t>
      </w:r>
      <w:r>
        <w:rPr>
          <w:spacing w:val="-4"/>
        </w:rPr>
        <w:t xml:space="preserve"> </w:t>
      </w:r>
      <w:r>
        <w:t>form</w:t>
      </w:r>
      <w:r>
        <w:rPr>
          <w:spacing w:val="-1"/>
        </w:rPr>
        <w:t xml:space="preserve"> </w:t>
      </w:r>
      <w:r>
        <w:t>when their</w:t>
      </w:r>
      <w:r>
        <w:rPr>
          <w:spacing w:val="-1"/>
        </w:rPr>
        <w:t xml:space="preserve"> </w:t>
      </w:r>
      <w:r>
        <w:t>photo and name is</w:t>
      </w:r>
      <w:r>
        <w:rPr>
          <w:spacing w:val="-3"/>
        </w:rPr>
        <w:t xml:space="preserve"> </w:t>
      </w:r>
      <w:r>
        <w:t>to be used for promotional purposes.</w:t>
      </w:r>
    </w:p>
    <w:p w:rsidR="009B2E38" w:rsidRDefault="009B2E38" w14:paraId="13C326F3" w14:textId="77777777">
      <w:pPr>
        <w:pStyle w:val="BodyText"/>
        <w:rPr>
          <w:sz w:val="24"/>
        </w:rPr>
      </w:pPr>
    </w:p>
    <w:p w:rsidR="009B2E38" w:rsidRDefault="1E116661" w14:paraId="20DEDE3D" w14:textId="77777777">
      <w:pPr>
        <w:pStyle w:val="Heading1"/>
        <w:spacing w:before="208"/>
      </w:pPr>
      <w:bookmarkStart w:name="16._e-Safety" w:id="28"/>
      <w:bookmarkEnd w:id="28"/>
      <w:r>
        <w:t>16.e-</w:t>
      </w:r>
      <w:r>
        <w:rPr>
          <w:spacing w:val="-2"/>
        </w:rPr>
        <w:t>Safety filtering and monitoring</w:t>
      </w:r>
    </w:p>
    <w:p w:rsidR="009B2E38" w:rsidRDefault="009B2E38" w14:paraId="4853B841" w14:textId="77777777">
      <w:pPr>
        <w:pStyle w:val="BodyText"/>
        <w:spacing w:before="1"/>
        <w:rPr>
          <w:b/>
          <w:sz w:val="21"/>
        </w:rPr>
      </w:pPr>
    </w:p>
    <w:p w:rsidR="009B2E38" w:rsidRDefault="006F561E" w14:paraId="6D209135" w14:textId="77777777">
      <w:pPr>
        <w:pStyle w:val="BodyText"/>
        <w:spacing w:line="235" w:lineRule="auto"/>
        <w:ind w:left="160" w:right="106"/>
        <w:jc w:val="both"/>
      </w:pPr>
      <w:r>
        <w:t>All staff are made aware that technology is a significant component in many safeguarding and wellbeing issues. Our students increasingly use mobile phones, tablets and computers on a daily basis. They are a source</w:t>
      </w:r>
      <w:r>
        <w:rPr>
          <w:spacing w:val="-6"/>
        </w:rPr>
        <w:t xml:space="preserve"> </w:t>
      </w:r>
      <w:r>
        <w:t>of</w:t>
      </w:r>
      <w:r>
        <w:rPr>
          <w:spacing w:val="-6"/>
        </w:rPr>
        <w:t xml:space="preserve"> </w:t>
      </w:r>
      <w:r>
        <w:t>fun,</w:t>
      </w:r>
      <w:r>
        <w:rPr>
          <w:spacing w:val="-5"/>
        </w:rPr>
        <w:t xml:space="preserve"> </w:t>
      </w:r>
      <w:r>
        <w:t>entertainment,</w:t>
      </w:r>
      <w:r>
        <w:rPr>
          <w:spacing w:val="-3"/>
        </w:rPr>
        <w:t xml:space="preserve"> </w:t>
      </w:r>
      <w:r>
        <w:t>communication</w:t>
      </w:r>
      <w:r>
        <w:rPr>
          <w:spacing w:val="-5"/>
        </w:rPr>
        <w:t xml:space="preserve"> </w:t>
      </w:r>
      <w:r>
        <w:t>and</w:t>
      </w:r>
      <w:r>
        <w:rPr>
          <w:spacing w:val="-6"/>
        </w:rPr>
        <w:t xml:space="preserve"> </w:t>
      </w:r>
      <w:r>
        <w:t>education.</w:t>
      </w:r>
      <w:r>
        <w:rPr>
          <w:spacing w:val="-5"/>
        </w:rPr>
        <w:t xml:space="preserve"> </w:t>
      </w:r>
      <w:r>
        <w:t>However,</w:t>
      </w:r>
      <w:r>
        <w:rPr>
          <w:spacing w:val="-5"/>
        </w:rPr>
        <w:t xml:space="preserve"> </w:t>
      </w:r>
      <w:r>
        <w:t>we</w:t>
      </w:r>
      <w:r>
        <w:rPr>
          <w:spacing w:val="-2"/>
        </w:rPr>
        <w:t xml:space="preserve"> </w:t>
      </w:r>
      <w:r>
        <w:t>know</w:t>
      </w:r>
      <w:r>
        <w:rPr>
          <w:spacing w:val="-8"/>
        </w:rPr>
        <w:t xml:space="preserve"> </w:t>
      </w:r>
      <w:r>
        <w:t>that</w:t>
      </w:r>
      <w:r>
        <w:rPr>
          <w:spacing w:val="-6"/>
        </w:rPr>
        <w:t xml:space="preserve"> </w:t>
      </w:r>
      <w:r>
        <w:t>some</w:t>
      </w:r>
      <w:r>
        <w:rPr>
          <w:spacing w:val="-6"/>
        </w:rPr>
        <w:t xml:space="preserve"> </w:t>
      </w:r>
      <w:r>
        <w:t>adults</w:t>
      </w:r>
      <w:r>
        <w:rPr>
          <w:spacing w:val="-9"/>
        </w:rPr>
        <w:t xml:space="preserve"> </w:t>
      </w:r>
      <w:r>
        <w:t>and</w:t>
      </w:r>
      <w:r>
        <w:rPr>
          <w:spacing w:val="-1"/>
        </w:rPr>
        <w:t xml:space="preserve"> </w:t>
      </w:r>
      <w:r>
        <w:t>young people will use these technologies to harm children.</w:t>
      </w:r>
    </w:p>
    <w:p w:rsidR="009B2E38" w:rsidRDefault="009B2E38" w14:paraId="50125231" w14:textId="77777777">
      <w:pPr>
        <w:pStyle w:val="BodyText"/>
        <w:spacing w:before="4"/>
        <w:rPr>
          <w:sz w:val="20"/>
        </w:rPr>
      </w:pPr>
    </w:p>
    <w:p w:rsidR="009B2E38" w:rsidRDefault="006F561E" w14:paraId="6D52B331" w14:textId="77777777">
      <w:pPr>
        <w:pStyle w:val="BodyText"/>
        <w:spacing w:line="249" w:lineRule="exact"/>
        <w:ind w:left="160"/>
      </w:pPr>
      <w:r>
        <w:t>The</w:t>
      </w:r>
      <w:r>
        <w:rPr>
          <w:spacing w:val="-6"/>
        </w:rPr>
        <w:t xml:space="preserve"> </w:t>
      </w:r>
      <w:r>
        <w:t>breadth</w:t>
      </w:r>
      <w:r>
        <w:rPr>
          <w:spacing w:val="1"/>
        </w:rPr>
        <w:t xml:space="preserve"> </w:t>
      </w:r>
      <w:r>
        <w:t>of</w:t>
      </w:r>
      <w:r>
        <w:rPr>
          <w:spacing w:val="-5"/>
        </w:rPr>
        <w:t xml:space="preserve"> </w:t>
      </w:r>
      <w:r>
        <w:t>issues</w:t>
      </w:r>
      <w:r>
        <w:rPr>
          <w:spacing w:val="-7"/>
        </w:rPr>
        <w:t xml:space="preserve"> </w:t>
      </w:r>
      <w:r>
        <w:t>can</w:t>
      </w:r>
      <w:r>
        <w:rPr>
          <w:spacing w:val="-4"/>
        </w:rPr>
        <w:t xml:space="preserve"> </w:t>
      </w:r>
      <w:r>
        <w:t>be</w:t>
      </w:r>
      <w:r>
        <w:rPr>
          <w:spacing w:val="-1"/>
        </w:rPr>
        <w:t xml:space="preserve"> </w:t>
      </w:r>
      <w:r>
        <w:t>classified</w:t>
      </w:r>
      <w:r>
        <w:rPr>
          <w:spacing w:val="-3"/>
        </w:rPr>
        <w:t xml:space="preserve"> </w:t>
      </w:r>
      <w:r>
        <w:t>into</w:t>
      </w:r>
      <w:r>
        <w:rPr>
          <w:spacing w:val="-5"/>
        </w:rPr>
        <w:t xml:space="preserve"> </w:t>
      </w:r>
      <w:r>
        <w:t>3</w:t>
      </w:r>
      <w:r>
        <w:rPr>
          <w:spacing w:val="-5"/>
        </w:rPr>
        <w:t xml:space="preserve"> </w:t>
      </w:r>
      <w:r>
        <w:t>areas</w:t>
      </w:r>
      <w:r>
        <w:rPr>
          <w:spacing w:val="-6"/>
        </w:rPr>
        <w:t xml:space="preserve"> </w:t>
      </w:r>
      <w:r>
        <w:t>of</w:t>
      </w:r>
      <w:r>
        <w:rPr>
          <w:spacing w:val="-5"/>
        </w:rPr>
        <w:t xml:space="preserve"> </w:t>
      </w:r>
      <w:r>
        <w:rPr>
          <w:spacing w:val="-2"/>
        </w:rPr>
        <w:t>risk:</w:t>
      </w:r>
    </w:p>
    <w:p w:rsidR="009B2E38" w:rsidRDefault="006F561E" w14:paraId="5862C7FB" w14:textId="77777777">
      <w:pPr>
        <w:pStyle w:val="ListParagraph"/>
        <w:numPr>
          <w:ilvl w:val="1"/>
          <w:numId w:val="30"/>
        </w:numPr>
        <w:tabs>
          <w:tab w:val="left" w:pos="880"/>
        </w:tabs>
        <w:spacing w:line="266" w:lineRule="exact"/>
      </w:pPr>
      <w:r>
        <w:t>Content:</w:t>
      </w:r>
      <w:r>
        <w:rPr>
          <w:spacing w:val="-9"/>
        </w:rPr>
        <w:t xml:space="preserve"> </w:t>
      </w:r>
      <w:r>
        <w:t>being</w:t>
      </w:r>
      <w:r>
        <w:rPr>
          <w:spacing w:val="-7"/>
        </w:rPr>
        <w:t xml:space="preserve"> </w:t>
      </w:r>
      <w:r>
        <w:t>exposed</w:t>
      </w:r>
      <w:r>
        <w:rPr>
          <w:spacing w:val="-4"/>
        </w:rPr>
        <w:t xml:space="preserve"> </w:t>
      </w:r>
      <w:r>
        <w:t>to</w:t>
      </w:r>
      <w:r>
        <w:rPr>
          <w:spacing w:val="-6"/>
        </w:rPr>
        <w:t xml:space="preserve"> </w:t>
      </w:r>
      <w:r>
        <w:t>illegal,</w:t>
      </w:r>
      <w:r>
        <w:rPr>
          <w:spacing w:val="-4"/>
        </w:rPr>
        <w:t xml:space="preserve"> </w:t>
      </w:r>
      <w:r>
        <w:t>inappropriate</w:t>
      </w:r>
      <w:r>
        <w:rPr>
          <w:spacing w:val="-10"/>
        </w:rPr>
        <w:t xml:space="preserve"> </w:t>
      </w:r>
      <w:r>
        <w:t>or</w:t>
      </w:r>
      <w:r>
        <w:rPr>
          <w:spacing w:val="-7"/>
        </w:rPr>
        <w:t xml:space="preserve"> </w:t>
      </w:r>
      <w:r>
        <w:t>harmful</w:t>
      </w:r>
      <w:r>
        <w:rPr>
          <w:spacing w:val="-7"/>
        </w:rPr>
        <w:t xml:space="preserve"> </w:t>
      </w:r>
      <w:r>
        <w:rPr>
          <w:spacing w:val="-2"/>
        </w:rPr>
        <w:t>content</w:t>
      </w:r>
    </w:p>
    <w:p w:rsidR="009B2E38" w:rsidRDefault="006F561E" w14:paraId="64A3DE62" w14:textId="77777777">
      <w:pPr>
        <w:pStyle w:val="ListParagraph"/>
        <w:numPr>
          <w:ilvl w:val="1"/>
          <w:numId w:val="30"/>
        </w:numPr>
        <w:tabs>
          <w:tab w:val="left" w:pos="880"/>
        </w:tabs>
        <w:spacing w:before="1" w:line="267" w:lineRule="exact"/>
      </w:pPr>
      <w:r>
        <w:t>Contact:</w:t>
      </w:r>
      <w:r>
        <w:rPr>
          <w:spacing w:val="-5"/>
        </w:rPr>
        <w:t xml:space="preserve"> </w:t>
      </w:r>
      <w:r>
        <w:t>being</w:t>
      </w:r>
      <w:r>
        <w:rPr>
          <w:spacing w:val="-7"/>
        </w:rPr>
        <w:t xml:space="preserve"> </w:t>
      </w:r>
      <w:r>
        <w:t>exposed</w:t>
      </w:r>
      <w:r>
        <w:rPr>
          <w:spacing w:val="-6"/>
        </w:rPr>
        <w:t xml:space="preserve"> </w:t>
      </w:r>
      <w:r>
        <w:t>to</w:t>
      </w:r>
      <w:r>
        <w:rPr>
          <w:spacing w:val="-7"/>
        </w:rPr>
        <w:t xml:space="preserve"> </w:t>
      </w:r>
      <w:r>
        <w:t>harmful</w:t>
      </w:r>
      <w:r>
        <w:rPr>
          <w:spacing w:val="-8"/>
        </w:rPr>
        <w:t xml:space="preserve"> </w:t>
      </w:r>
      <w:r>
        <w:t>interaction</w:t>
      </w:r>
      <w:r>
        <w:rPr>
          <w:spacing w:val="-5"/>
        </w:rPr>
        <w:t xml:space="preserve"> </w:t>
      </w:r>
      <w:r>
        <w:t>with</w:t>
      </w:r>
      <w:r>
        <w:rPr>
          <w:spacing w:val="-7"/>
        </w:rPr>
        <w:t xml:space="preserve"> </w:t>
      </w:r>
      <w:r>
        <w:rPr>
          <w:spacing w:val="-2"/>
        </w:rPr>
        <w:t>others</w:t>
      </w:r>
    </w:p>
    <w:p w:rsidR="009B2E38" w:rsidP="1E116661" w:rsidRDefault="1E116661" w14:paraId="2F251258" w14:textId="77777777">
      <w:pPr>
        <w:pStyle w:val="ListParagraph"/>
        <w:numPr>
          <w:ilvl w:val="1"/>
          <w:numId w:val="30"/>
        </w:numPr>
        <w:tabs>
          <w:tab w:val="left" w:pos="880"/>
        </w:tabs>
        <w:spacing w:line="267" w:lineRule="exact"/>
      </w:pPr>
      <w:r w:rsidRPr="1E116661">
        <w:t>Conduct:</w:t>
      </w:r>
      <w:r w:rsidRPr="1E116661">
        <w:rPr>
          <w:spacing w:val="-9"/>
        </w:rPr>
        <w:t xml:space="preserve"> </w:t>
      </w:r>
      <w:r w:rsidRPr="1E116661">
        <w:t>personal</w:t>
      </w:r>
      <w:r w:rsidRPr="1E116661">
        <w:rPr>
          <w:spacing w:val="-7"/>
        </w:rPr>
        <w:t xml:space="preserve"> </w:t>
      </w:r>
      <w:r w:rsidRPr="1E116661">
        <w:t>online</w:t>
      </w:r>
      <w:r w:rsidRPr="1E116661">
        <w:rPr>
          <w:spacing w:val="-6"/>
        </w:rPr>
        <w:t xml:space="preserve"> </w:t>
      </w:r>
      <w:r w:rsidRPr="1E116661">
        <w:t>behaviour</w:t>
      </w:r>
      <w:r w:rsidRPr="1E116661">
        <w:rPr>
          <w:spacing w:val="-1"/>
        </w:rPr>
        <w:t xml:space="preserve"> </w:t>
      </w:r>
      <w:r w:rsidRPr="1E116661">
        <w:t>that</w:t>
      </w:r>
      <w:r w:rsidRPr="1E116661">
        <w:rPr>
          <w:spacing w:val="-5"/>
        </w:rPr>
        <w:t xml:space="preserve"> </w:t>
      </w:r>
      <w:r w:rsidRPr="1E116661">
        <w:t>increases</w:t>
      </w:r>
      <w:r w:rsidRPr="1E116661">
        <w:rPr>
          <w:spacing w:val="-3"/>
        </w:rPr>
        <w:t xml:space="preserve"> </w:t>
      </w:r>
      <w:r w:rsidRPr="1E116661">
        <w:t>the</w:t>
      </w:r>
      <w:r w:rsidRPr="1E116661">
        <w:rPr>
          <w:spacing w:val="-6"/>
        </w:rPr>
        <w:t xml:space="preserve"> </w:t>
      </w:r>
      <w:r w:rsidRPr="1E116661">
        <w:t>likelihood</w:t>
      </w:r>
      <w:r w:rsidRPr="1E116661">
        <w:rPr>
          <w:spacing w:val="-5"/>
        </w:rPr>
        <w:t xml:space="preserve"> </w:t>
      </w:r>
      <w:r w:rsidRPr="1E116661">
        <w:t>of,</w:t>
      </w:r>
      <w:r w:rsidRPr="1E116661">
        <w:rPr>
          <w:spacing w:val="-10"/>
        </w:rPr>
        <w:t xml:space="preserve"> </w:t>
      </w:r>
      <w:r w:rsidRPr="1E116661">
        <w:t>or</w:t>
      </w:r>
      <w:r w:rsidRPr="1E116661">
        <w:rPr>
          <w:spacing w:val="-7"/>
        </w:rPr>
        <w:t xml:space="preserve"> </w:t>
      </w:r>
      <w:r w:rsidRPr="1E116661">
        <w:t>causes,</w:t>
      </w:r>
      <w:r w:rsidRPr="1E116661">
        <w:rPr>
          <w:spacing w:val="-10"/>
        </w:rPr>
        <w:t xml:space="preserve"> </w:t>
      </w:r>
      <w:r w:rsidRPr="1E116661">
        <w:rPr>
          <w:spacing w:val="-2"/>
        </w:rPr>
        <w:t>harm</w:t>
      </w:r>
    </w:p>
    <w:p w:rsidR="2A97F39D" w:rsidP="1E116661" w:rsidRDefault="2A97F39D" w14:paraId="5FE9FAC5" w14:textId="2B3C9321">
      <w:pPr>
        <w:pStyle w:val="ListParagraph"/>
        <w:numPr>
          <w:ilvl w:val="1"/>
          <w:numId w:val="30"/>
        </w:numPr>
        <w:tabs>
          <w:tab w:val="left" w:pos="880"/>
        </w:tabs>
        <w:spacing w:line="267" w:lineRule="exact"/>
      </w:pPr>
      <w:r w:rsidRPr="1E116661">
        <w:t>Commerce: risks such as online gambling, inappropriate advertising, phishing or online scams.</w:t>
      </w:r>
    </w:p>
    <w:p w:rsidR="009B2E38" w:rsidRDefault="009B2E38" w14:paraId="5A25747A" w14:textId="77777777">
      <w:pPr>
        <w:pStyle w:val="BodyText"/>
        <w:spacing w:before="6"/>
        <w:rPr>
          <w:sz w:val="21"/>
        </w:rPr>
      </w:pPr>
    </w:p>
    <w:p w:rsidR="009B2E38" w:rsidRDefault="006F561E" w14:paraId="7D53DA59" w14:textId="77777777">
      <w:pPr>
        <w:pStyle w:val="BodyText"/>
        <w:spacing w:line="237" w:lineRule="auto"/>
        <w:ind w:left="160" w:right="155"/>
        <w:jc w:val="both"/>
      </w:pPr>
      <w:r>
        <w:t>The harm might range from sending hurtful or abusive communications, to enticing children to engage in sexually harmful conversations, webcam photography or face-to-face meetings.</w:t>
      </w:r>
    </w:p>
    <w:p w:rsidR="009B2E38" w:rsidRDefault="009B2E38" w14:paraId="09B8D95D" w14:textId="77777777">
      <w:pPr>
        <w:pStyle w:val="BodyText"/>
        <w:spacing w:before="2"/>
        <w:rPr>
          <w:sz w:val="21"/>
        </w:rPr>
      </w:pPr>
    </w:p>
    <w:p w:rsidR="009B2E38" w:rsidRDefault="1E116661" w14:paraId="4556D410" w14:textId="23CDA1D4">
      <w:pPr>
        <w:pStyle w:val="BodyText"/>
        <w:spacing w:line="232" w:lineRule="auto"/>
        <w:ind w:left="160" w:right="110"/>
        <w:jc w:val="both"/>
      </w:pPr>
      <w:r>
        <w:t>The College’s</w:t>
      </w:r>
      <w:r>
        <w:rPr>
          <w:spacing w:val="-2"/>
        </w:rPr>
        <w:t xml:space="preserve"> </w:t>
      </w:r>
      <w:r>
        <w:t>e-safety</w:t>
      </w:r>
      <w:r>
        <w:rPr>
          <w:spacing w:val="-2"/>
        </w:rPr>
        <w:t xml:space="preserve"> </w:t>
      </w:r>
      <w:r>
        <w:t>guidance (which is</w:t>
      </w:r>
      <w:r>
        <w:rPr>
          <w:spacing w:val="-2"/>
        </w:rPr>
        <w:t xml:space="preserve"> </w:t>
      </w:r>
      <w:r>
        <w:t>part</w:t>
      </w:r>
      <w:r>
        <w:rPr>
          <w:spacing w:val="-3"/>
        </w:rPr>
        <w:t xml:space="preserve"> </w:t>
      </w:r>
      <w:r>
        <w:t>of Acceptable Use of</w:t>
      </w:r>
      <w:r>
        <w:rPr>
          <w:spacing w:val="-3"/>
        </w:rPr>
        <w:t xml:space="preserve"> </w:t>
      </w:r>
      <w:r>
        <w:t>IT Policy) explains</w:t>
      </w:r>
      <w:r>
        <w:rPr>
          <w:spacing w:val="-2"/>
        </w:rPr>
        <w:t xml:space="preserve"> </w:t>
      </w:r>
      <w:r>
        <w:t>how</w:t>
      </w:r>
      <w:r>
        <w:rPr>
          <w:spacing w:val="-1"/>
        </w:rPr>
        <w:t xml:space="preserve"> </w:t>
      </w:r>
      <w:r>
        <w:t>we aim to keep students safe in college. Cyber-bullying and sexting by students, via texts and emails, will be treated as seriously as any other type of bullying. Usage of websites by staff and students is monitored by Sophos internet security software</w:t>
      </w:r>
      <w:r w:rsidR="29EFAE58">
        <w:t xml:space="preserve"> (firewall and filtering) and Net Support, which actively logs what students type into the internet</w:t>
      </w:r>
      <w:r>
        <w:t>.</w:t>
      </w:r>
      <w:r w:rsidR="094220F1">
        <w:t xml:space="preserve"> College filtering and monitoring procedures are reviewed at least twice per year.</w:t>
      </w:r>
    </w:p>
    <w:p w:rsidR="009B2E38" w:rsidRDefault="1E116661" w14:paraId="72B7CA61" w14:textId="0F657C85">
      <w:pPr>
        <w:pStyle w:val="BodyText"/>
        <w:spacing w:line="235" w:lineRule="auto"/>
        <w:ind w:left="160" w:right="105"/>
        <w:jc w:val="both"/>
      </w:pPr>
      <w:r>
        <w:t>S</w:t>
      </w:r>
      <w:r w:rsidR="16D154A4">
        <w:t xml:space="preserve">tudents </w:t>
      </w:r>
      <w:r>
        <w:t>are</w:t>
      </w:r>
      <w:r>
        <w:rPr>
          <w:spacing w:val="-10"/>
        </w:rPr>
        <w:t xml:space="preserve"> </w:t>
      </w:r>
      <w:r>
        <w:t>informed</w:t>
      </w:r>
      <w:r>
        <w:rPr>
          <w:spacing w:val="-8"/>
        </w:rPr>
        <w:t xml:space="preserve"> </w:t>
      </w:r>
      <w:r>
        <w:t>of</w:t>
      </w:r>
      <w:r>
        <w:rPr>
          <w:spacing w:val="-9"/>
        </w:rPr>
        <w:t xml:space="preserve"> </w:t>
      </w:r>
      <w:r>
        <w:t>the</w:t>
      </w:r>
      <w:r>
        <w:rPr>
          <w:spacing w:val="-10"/>
        </w:rPr>
        <w:t xml:space="preserve"> </w:t>
      </w:r>
      <w:r>
        <w:t>risks through</w:t>
      </w:r>
      <w:r>
        <w:rPr>
          <w:spacing w:val="-9"/>
        </w:rPr>
        <w:t xml:space="preserve"> </w:t>
      </w:r>
      <w:r>
        <w:t>the 10:10 programme. Parents are encouraged to consider measures to keep their children safe when using social</w:t>
      </w:r>
      <w:r>
        <w:rPr>
          <w:spacing w:val="-3"/>
        </w:rPr>
        <w:t xml:space="preserve"> </w:t>
      </w:r>
      <w:r>
        <w:t>media.</w:t>
      </w:r>
      <w:r>
        <w:rPr>
          <w:spacing w:val="-4"/>
        </w:rPr>
        <w:t xml:space="preserve"> </w:t>
      </w:r>
      <w:r>
        <w:t>E-safety</w:t>
      </w:r>
      <w:r>
        <w:rPr>
          <w:spacing w:val="-4"/>
        </w:rPr>
        <w:t xml:space="preserve"> </w:t>
      </w:r>
      <w:r>
        <w:t>guidance is</w:t>
      </w:r>
      <w:r>
        <w:rPr>
          <w:spacing w:val="-5"/>
        </w:rPr>
        <w:t xml:space="preserve"> </w:t>
      </w:r>
      <w:r>
        <w:t>available on</w:t>
      </w:r>
      <w:r>
        <w:rPr>
          <w:spacing w:val="-2"/>
        </w:rPr>
        <w:t xml:space="preserve"> </w:t>
      </w:r>
      <w:r>
        <w:t>the</w:t>
      </w:r>
      <w:r>
        <w:rPr>
          <w:spacing w:val="-1"/>
        </w:rPr>
        <w:t xml:space="preserve"> </w:t>
      </w:r>
      <w:r>
        <w:t>College</w:t>
      </w:r>
      <w:r>
        <w:rPr>
          <w:spacing w:val="-1"/>
        </w:rPr>
        <w:t xml:space="preserve"> </w:t>
      </w:r>
      <w:r>
        <w:t>intranet</w:t>
      </w:r>
      <w:r>
        <w:rPr>
          <w:spacing w:val="-4"/>
        </w:rPr>
        <w:t xml:space="preserve"> </w:t>
      </w:r>
      <w:r>
        <w:t>and</w:t>
      </w:r>
      <w:r>
        <w:rPr>
          <w:spacing w:val="-7"/>
        </w:rPr>
        <w:t xml:space="preserve"> </w:t>
      </w:r>
      <w:r>
        <w:t>is</w:t>
      </w:r>
      <w:r>
        <w:rPr>
          <w:spacing w:val="-9"/>
        </w:rPr>
        <w:t xml:space="preserve"> </w:t>
      </w:r>
      <w:r>
        <w:t>also</w:t>
      </w:r>
      <w:r>
        <w:rPr>
          <w:spacing w:val="-2"/>
        </w:rPr>
        <w:t xml:space="preserve"> </w:t>
      </w:r>
      <w:r>
        <w:t>delivered by</w:t>
      </w:r>
      <w:r>
        <w:rPr>
          <w:spacing w:val="-5"/>
        </w:rPr>
        <w:t xml:space="preserve"> </w:t>
      </w:r>
      <w:r>
        <w:t>the</w:t>
      </w:r>
      <w:r>
        <w:rPr>
          <w:spacing w:val="-2"/>
        </w:rPr>
        <w:t xml:space="preserve"> </w:t>
      </w:r>
      <w:r>
        <w:t>10:10</w:t>
      </w:r>
      <w:r>
        <w:rPr>
          <w:spacing w:val="-1"/>
        </w:rPr>
        <w:t xml:space="preserve"> </w:t>
      </w:r>
      <w:r>
        <w:t>Team during induction.</w:t>
      </w:r>
      <w:r w:rsidR="22B3DE92">
        <w:t xml:space="preserve"> Standards and expectations are set out in the college code of conduct, which re</w:t>
      </w:r>
      <w:r w:rsidR="40831FFA">
        <w:t>f</w:t>
      </w:r>
      <w:r w:rsidR="22B3DE92">
        <w:t xml:space="preserve">ers to online behaviour, which reflects </w:t>
      </w:r>
      <w:r w:rsidR="3115099E">
        <w:t>college’s awareness of the ease of access to mobile phone networks.</w:t>
      </w:r>
    </w:p>
    <w:p w:rsidR="009B2E38" w:rsidRDefault="009B2E38" w14:paraId="78BEFD2A" w14:textId="77777777">
      <w:pPr>
        <w:pStyle w:val="BodyText"/>
        <w:spacing w:before="5"/>
        <w:rPr>
          <w:sz w:val="20"/>
        </w:rPr>
      </w:pPr>
    </w:p>
    <w:p w:rsidR="009B2E38" w:rsidP="006F561E" w:rsidRDefault="006F561E" w14:paraId="140F3C73" w14:textId="0AB82877">
      <w:pPr>
        <w:pStyle w:val="BodyText"/>
        <w:spacing w:line="235" w:lineRule="auto"/>
        <w:ind w:left="160" w:right="107"/>
        <w:jc w:val="both"/>
      </w:pPr>
      <w:r>
        <w:t>Staff regularly receive practical advice towards</w:t>
      </w:r>
      <w:r>
        <w:rPr>
          <w:spacing w:val="-2"/>
        </w:rPr>
        <w:t xml:space="preserve"> </w:t>
      </w:r>
      <w:r>
        <w:t>acceptable and professional use regarding the use of social networking</w:t>
      </w:r>
      <w:r>
        <w:rPr>
          <w:spacing w:val="-16"/>
        </w:rPr>
        <w:t xml:space="preserve"> </w:t>
      </w:r>
      <w:r>
        <w:t>and</w:t>
      </w:r>
      <w:r>
        <w:rPr>
          <w:spacing w:val="-15"/>
        </w:rPr>
        <w:t xml:space="preserve"> </w:t>
      </w:r>
      <w:r>
        <w:t>electronic</w:t>
      </w:r>
      <w:r>
        <w:rPr>
          <w:spacing w:val="-12"/>
        </w:rPr>
        <w:t xml:space="preserve"> </w:t>
      </w:r>
      <w:r>
        <w:t>communication</w:t>
      </w:r>
      <w:r>
        <w:rPr>
          <w:spacing w:val="-11"/>
        </w:rPr>
        <w:t xml:space="preserve"> </w:t>
      </w:r>
      <w:r>
        <w:t>with</w:t>
      </w:r>
      <w:r>
        <w:rPr>
          <w:spacing w:val="-8"/>
        </w:rPr>
        <w:t xml:space="preserve"> </w:t>
      </w:r>
      <w:r>
        <w:t>extra</w:t>
      </w:r>
      <w:r>
        <w:rPr>
          <w:spacing w:val="-12"/>
        </w:rPr>
        <w:t xml:space="preserve"> </w:t>
      </w:r>
      <w:r>
        <w:t>focus</w:t>
      </w:r>
      <w:r>
        <w:rPr>
          <w:spacing w:val="-15"/>
        </w:rPr>
        <w:t xml:space="preserve"> </w:t>
      </w:r>
      <w:r>
        <w:t>where</w:t>
      </w:r>
      <w:r>
        <w:rPr>
          <w:spacing w:val="-12"/>
        </w:rPr>
        <w:t xml:space="preserve"> </w:t>
      </w:r>
      <w:r>
        <w:t>students</w:t>
      </w:r>
      <w:r>
        <w:rPr>
          <w:spacing w:val="-16"/>
        </w:rPr>
        <w:t xml:space="preserve"> </w:t>
      </w:r>
      <w:r>
        <w:t>and</w:t>
      </w:r>
      <w:r>
        <w:rPr>
          <w:spacing w:val="-8"/>
        </w:rPr>
        <w:t xml:space="preserve"> </w:t>
      </w:r>
      <w:r>
        <w:t>parents</w:t>
      </w:r>
      <w:r>
        <w:rPr>
          <w:spacing w:val="-16"/>
        </w:rPr>
        <w:t xml:space="preserve"> </w:t>
      </w:r>
      <w:r>
        <w:t>may</w:t>
      </w:r>
      <w:r>
        <w:rPr>
          <w:spacing w:val="-14"/>
        </w:rPr>
        <w:t xml:space="preserve"> </w:t>
      </w:r>
      <w:r>
        <w:t>be</w:t>
      </w:r>
      <w:r>
        <w:rPr>
          <w:spacing w:val="-13"/>
        </w:rPr>
        <w:t xml:space="preserve"> </w:t>
      </w:r>
      <w:r>
        <w:t>involved.</w:t>
      </w:r>
      <w:r>
        <w:rPr>
          <w:spacing w:val="-10"/>
        </w:rPr>
        <w:t xml:space="preserve"> </w:t>
      </w:r>
      <w:r>
        <w:t>Staff are</w:t>
      </w:r>
      <w:r>
        <w:rPr>
          <w:spacing w:val="-14"/>
        </w:rPr>
        <w:t xml:space="preserve"> </w:t>
      </w:r>
      <w:r>
        <w:t>made</w:t>
      </w:r>
      <w:r>
        <w:rPr>
          <w:spacing w:val="-14"/>
        </w:rPr>
        <w:t xml:space="preserve"> </w:t>
      </w:r>
      <w:r>
        <w:t>aware</w:t>
      </w:r>
      <w:r>
        <w:rPr>
          <w:spacing w:val="-13"/>
        </w:rPr>
        <w:t xml:space="preserve"> </w:t>
      </w:r>
      <w:r>
        <w:t>of</w:t>
      </w:r>
      <w:r>
        <w:rPr>
          <w:spacing w:val="-13"/>
        </w:rPr>
        <w:t xml:space="preserve"> </w:t>
      </w:r>
      <w:r>
        <w:t>our</w:t>
      </w:r>
      <w:r>
        <w:rPr>
          <w:spacing w:val="-10"/>
        </w:rPr>
        <w:t xml:space="preserve"> </w:t>
      </w:r>
      <w:r>
        <w:t>Acceptable</w:t>
      </w:r>
      <w:r>
        <w:rPr>
          <w:spacing w:val="-7"/>
        </w:rPr>
        <w:t xml:space="preserve"> </w:t>
      </w:r>
      <w:r>
        <w:t>Use</w:t>
      </w:r>
      <w:r>
        <w:rPr>
          <w:spacing w:val="-13"/>
        </w:rPr>
        <w:t xml:space="preserve"> </w:t>
      </w:r>
      <w:r>
        <w:t>of</w:t>
      </w:r>
      <w:r>
        <w:rPr>
          <w:spacing w:val="-13"/>
        </w:rPr>
        <w:t xml:space="preserve"> </w:t>
      </w:r>
      <w:r>
        <w:t>IT</w:t>
      </w:r>
      <w:r>
        <w:rPr>
          <w:spacing w:val="-11"/>
        </w:rPr>
        <w:t xml:space="preserve"> </w:t>
      </w:r>
      <w:r>
        <w:t>Policy</w:t>
      </w:r>
      <w:r>
        <w:rPr>
          <w:spacing w:val="-10"/>
        </w:rPr>
        <w:t xml:space="preserve"> </w:t>
      </w:r>
      <w:r>
        <w:t>and</w:t>
      </w:r>
      <w:r>
        <w:rPr>
          <w:spacing w:val="-9"/>
        </w:rPr>
        <w:t xml:space="preserve"> </w:t>
      </w:r>
      <w:r>
        <w:t>also</w:t>
      </w:r>
      <w:r>
        <w:rPr>
          <w:spacing w:val="-14"/>
        </w:rPr>
        <w:t xml:space="preserve"> </w:t>
      </w:r>
      <w:r>
        <w:t>have</w:t>
      </w:r>
      <w:r>
        <w:rPr>
          <w:spacing w:val="-8"/>
        </w:rPr>
        <w:t xml:space="preserve"> </w:t>
      </w:r>
      <w:r>
        <w:t>easy</w:t>
      </w:r>
      <w:r>
        <w:rPr>
          <w:spacing w:val="-11"/>
        </w:rPr>
        <w:t xml:space="preserve"> </w:t>
      </w:r>
      <w:r>
        <w:t>access</w:t>
      </w:r>
      <w:r>
        <w:rPr>
          <w:spacing w:val="-11"/>
        </w:rPr>
        <w:t xml:space="preserve"> </w:t>
      </w:r>
      <w:r>
        <w:t>to</w:t>
      </w:r>
      <w:r>
        <w:rPr>
          <w:spacing w:val="-14"/>
        </w:rPr>
        <w:t xml:space="preserve"> </w:t>
      </w:r>
      <w:r>
        <w:t>their</w:t>
      </w:r>
      <w:r>
        <w:rPr>
          <w:spacing w:val="-9"/>
        </w:rPr>
        <w:t xml:space="preserve"> </w:t>
      </w:r>
      <w:r>
        <w:t>own</w:t>
      </w:r>
      <w:r>
        <w:rPr>
          <w:spacing w:val="-8"/>
        </w:rPr>
        <w:t xml:space="preserve"> </w:t>
      </w:r>
      <w:r>
        <w:t>safety</w:t>
      </w:r>
      <w:r>
        <w:rPr>
          <w:spacing w:val="-11"/>
        </w:rPr>
        <w:t xml:space="preserve"> </w:t>
      </w:r>
      <w:r>
        <w:t xml:space="preserve">information </w:t>
      </w:r>
      <w:r w:rsidR="72596F2E">
        <w:t>and</w:t>
      </w:r>
      <w:r w:rsidR="72596F2E">
        <w:rPr>
          <w:spacing w:val="-8"/>
        </w:rPr>
        <w:t xml:space="preserve"> </w:t>
      </w:r>
      <w:r w:rsidR="72596F2E">
        <w:t>guidance on</w:t>
      </w:r>
      <w:r w:rsidR="72596F2E">
        <w:rPr>
          <w:spacing w:val="-7"/>
        </w:rPr>
        <w:t xml:space="preserve"> </w:t>
      </w:r>
      <w:r w:rsidR="72596F2E">
        <w:rPr>
          <w:spacing w:val="-2"/>
        </w:rPr>
        <w:t>Connect.</w:t>
      </w:r>
      <w:r w:rsidR="6C9A9D54">
        <w:rPr>
          <w:spacing w:val="-2"/>
        </w:rPr>
        <w:t xml:space="preserve"> </w:t>
      </w:r>
    </w:p>
    <w:p w:rsidR="009B2E38" w:rsidRDefault="009B2E38" w14:paraId="49206A88" w14:textId="77777777">
      <w:pPr>
        <w:pStyle w:val="BodyText"/>
        <w:spacing w:before="6"/>
        <w:rPr>
          <w:sz w:val="21"/>
        </w:rPr>
      </w:pPr>
    </w:p>
    <w:p w:rsidR="009B2E38" w:rsidRDefault="1E116661" w14:paraId="09828A64" w14:textId="24F02E1D">
      <w:pPr>
        <w:pStyle w:val="BodyText"/>
        <w:spacing w:before="1" w:line="232" w:lineRule="auto"/>
        <w:ind w:left="160" w:right="107"/>
        <w:jc w:val="both"/>
      </w:pPr>
      <w:r>
        <w:t>The college has a filtering and monitoring service for use of IT equipment. Reports are produced and monitored</w:t>
      </w:r>
      <w:r>
        <w:rPr>
          <w:spacing w:val="-10"/>
        </w:rPr>
        <w:t xml:space="preserve"> </w:t>
      </w:r>
      <w:r>
        <w:t>on</w:t>
      </w:r>
      <w:r>
        <w:rPr>
          <w:spacing w:val="-5"/>
        </w:rPr>
        <w:t xml:space="preserve"> </w:t>
      </w:r>
      <w:r>
        <w:t>a</w:t>
      </w:r>
      <w:r>
        <w:rPr>
          <w:spacing w:val="-6"/>
        </w:rPr>
        <w:t xml:space="preserve"> </w:t>
      </w:r>
      <w:r w:rsidR="385C735F">
        <w:t xml:space="preserve">weekly </w:t>
      </w:r>
      <w:r>
        <w:t>basis</w:t>
      </w:r>
      <w:r>
        <w:rPr>
          <w:spacing w:val="-8"/>
        </w:rPr>
        <w:t xml:space="preserve"> </w:t>
      </w:r>
      <w:r>
        <w:t>by</w:t>
      </w:r>
      <w:r>
        <w:rPr>
          <w:spacing w:val="-9"/>
        </w:rPr>
        <w:t xml:space="preserve"> </w:t>
      </w:r>
      <w:r>
        <w:t>the</w:t>
      </w:r>
      <w:r>
        <w:rPr>
          <w:spacing w:val="-5"/>
        </w:rPr>
        <w:t xml:space="preserve"> </w:t>
      </w:r>
      <w:r>
        <w:t>safeguarding</w:t>
      </w:r>
      <w:r>
        <w:rPr>
          <w:spacing w:val="-4"/>
        </w:rPr>
        <w:t xml:space="preserve"> </w:t>
      </w:r>
      <w:r>
        <w:t>team</w:t>
      </w:r>
      <w:r>
        <w:rPr>
          <w:spacing w:val="-2"/>
        </w:rPr>
        <w:t xml:space="preserve"> </w:t>
      </w:r>
      <w:r>
        <w:t>and</w:t>
      </w:r>
      <w:r>
        <w:rPr>
          <w:spacing w:val="-11"/>
        </w:rPr>
        <w:t xml:space="preserve"> </w:t>
      </w:r>
      <w:r>
        <w:t>any</w:t>
      </w:r>
      <w:r>
        <w:rPr>
          <w:spacing w:val="-8"/>
        </w:rPr>
        <w:t xml:space="preserve"> </w:t>
      </w:r>
      <w:r>
        <w:t>incidences</w:t>
      </w:r>
      <w:r>
        <w:rPr>
          <w:spacing w:val="-7"/>
        </w:rPr>
        <w:t xml:space="preserve"> </w:t>
      </w:r>
      <w:r>
        <w:t>of</w:t>
      </w:r>
      <w:r>
        <w:rPr>
          <w:spacing w:val="-5"/>
        </w:rPr>
        <w:t xml:space="preserve"> </w:t>
      </w:r>
      <w:r>
        <w:t>searches</w:t>
      </w:r>
      <w:r>
        <w:rPr>
          <w:spacing w:val="-7"/>
        </w:rPr>
        <w:t xml:space="preserve"> </w:t>
      </w:r>
      <w:r>
        <w:t>which</w:t>
      </w:r>
      <w:r>
        <w:rPr>
          <w:spacing w:val="-5"/>
        </w:rPr>
        <w:t xml:space="preserve"> </w:t>
      </w:r>
      <w:r>
        <w:t>flag</w:t>
      </w:r>
      <w:r>
        <w:rPr>
          <w:spacing w:val="-5"/>
        </w:rPr>
        <w:t xml:space="preserve"> </w:t>
      </w:r>
      <w:r>
        <w:t>concerns</w:t>
      </w:r>
      <w:r w:rsidR="46B3F654">
        <w:t>, which</w:t>
      </w:r>
      <w:r>
        <w:t xml:space="preserve"> are followed</w:t>
      </w:r>
      <w:r>
        <w:rPr>
          <w:spacing w:val="-4"/>
        </w:rPr>
        <w:t xml:space="preserve"> </w:t>
      </w:r>
      <w:r>
        <w:t>up by</w:t>
      </w:r>
      <w:r>
        <w:rPr>
          <w:spacing w:val="-2"/>
        </w:rPr>
        <w:t xml:space="preserve"> </w:t>
      </w:r>
      <w:r>
        <w:t>the PAT team where appropriate.</w:t>
      </w:r>
      <w:r>
        <w:rPr>
          <w:spacing w:val="-3"/>
        </w:rPr>
        <w:t xml:space="preserve"> </w:t>
      </w:r>
      <w:r>
        <w:t>A</w:t>
      </w:r>
      <w:r>
        <w:rPr>
          <w:spacing w:val="-3"/>
        </w:rPr>
        <w:t xml:space="preserve"> </w:t>
      </w:r>
      <w:r>
        <w:t>number of</w:t>
      </w:r>
      <w:r>
        <w:rPr>
          <w:spacing w:val="-3"/>
        </w:rPr>
        <w:t xml:space="preserve"> </w:t>
      </w:r>
      <w:r>
        <w:t>sites</w:t>
      </w:r>
      <w:r>
        <w:rPr>
          <w:spacing w:val="-2"/>
        </w:rPr>
        <w:t xml:space="preserve"> </w:t>
      </w:r>
      <w:r>
        <w:t>are blocked to users</w:t>
      </w:r>
      <w:r>
        <w:rPr>
          <w:spacing w:val="-2"/>
        </w:rPr>
        <w:t xml:space="preserve"> </w:t>
      </w:r>
      <w:r>
        <w:t>and the college also</w:t>
      </w:r>
      <w:r>
        <w:rPr>
          <w:spacing w:val="-11"/>
        </w:rPr>
        <w:t xml:space="preserve"> </w:t>
      </w:r>
      <w:r>
        <w:t>has</w:t>
      </w:r>
      <w:r>
        <w:rPr>
          <w:spacing w:val="-14"/>
        </w:rPr>
        <w:t xml:space="preserve"> </w:t>
      </w:r>
      <w:r>
        <w:t>an</w:t>
      </w:r>
      <w:r>
        <w:rPr>
          <w:spacing w:val="-11"/>
        </w:rPr>
        <w:t xml:space="preserve"> </w:t>
      </w:r>
      <w:r>
        <w:t>acceptable</w:t>
      </w:r>
      <w:r>
        <w:rPr>
          <w:spacing w:val="-11"/>
        </w:rPr>
        <w:t xml:space="preserve"> </w:t>
      </w:r>
      <w:r>
        <w:t>use</w:t>
      </w:r>
      <w:r>
        <w:rPr>
          <w:spacing w:val="-6"/>
        </w:rPr>
        <w:t xml:space="preserve"> </w:t>
      </w:r>
      <w:r>
        <w:t>of</w:t>
      </w:r>
      <w:r>
        <w:rPr>
          <w:spacing w:val="-11"/>
        </w:rPr>
        <w:t xml:space="preserve"> </w:t>
      </w:r>
      <w:r>
        <w:t>IT</w:t>
      </w:r>
      <w:r>
        <w:rPr>
          <w:spacing w:val="-9"/>
        </w:rPr>
        <w:t xml:space="preserve"> </w:t>
      </w:r>
      <w:r>
        <w:t>policy.</w:t>
      </w:r>
      <w:r>
        <w:rPr>
          <w:spacing w:val="-9"/>
        </w:rPr>
        <w:t xml:space="preserve"> </w:t>
      </w:r>
      <w:r>
        <w:t>The</w:t>
      </w:r>
      <w:r>
        <w:rPr>
          <w:spacing w:val="-16"/>
        </w:rPr>
        <w:t xml:space="preserve"> </w:t>
      </w:r>
      <w:r>
        <w:t>guidance</w:t>
      </w:r>
      <w:r>
        <w:rPr>
          <w:spacing w:val="-4"/>
        </w:rPr>
        <w:t xml:space="preserve"> </w:t>
      </w:r>
      <w:r>
        <w:t>asks</w:t>
      </w:r>
      <w:r>
        <w:rPr>
          <w:spacing w:val="-14"/>
        </w:rPr>
        <w:t xml:space="preserve"> </w:t>
      </w:r>
      <w:r>
        <w:t>schools</w:t>
      </w:r>
      <w:r>
        <w:rPr>
          <w:spacing w:val="-13"/>
        </w:rPr>
        <w:t xml:space="preserve"> </w:t>
      </w:r>
      <w:r>
        <w:t>to</w:t>
      </w:r>
      <w:r>
        <w:rPr>
          <w:spacing w:val="-12"/>
        </w:rPr>
        <w:t xml:space="preserve"> </w:t>
      </w:r>
      <w:r>
        <w:t>have</w:t>
      </w:r>
      <w:r>
        <w:rPr>
          <w:spacing w:val="-11"/>
        </w:rPr>
        <w:t xml:space="preserve"> </w:t>
      </w:r>
      <w:r>
        <w:t>a</w:t>
      </w:r>
      <w:r>
        <w:rPr>
          <w:spacing w:val="-12"/>
        </w:rPr>
        <w:t xml:space="preserve"> </w:t>
      </w:r>
      <w:r>
        <w:t>policy</w:t>
      </w:r>
      <w:r>
        <w:rPr>
          <w:spacing w:val="-14"/>
        </w:rPr>
        <w:t xml:space="preserve"> </w:t>
      </w:r>
      <w:r>
        <w:t>about</w:t>
      </w:r>
      <w:r>
        <w:rPr>
          <w:spacing w:val="-9"/>
        </w:rPr>
        <w:t xml:space="preserve"> </w:t>
      </w:r>
      <w:r>
        <w:t>children</w:t>
      </w:r>
      <w:r>
        <w:rPr>
          <w:spacing w:val="-11"/>
        </w:rPr>
        <w:t xml:space="preserve"> </w:t>
      </w:r>
      <w:r>
        <w:t>accessing the internet while they are at school, this is discussed via the PAT sessions.</w:t>
      </w:r>
    </w:p>
    <w:p w:rsidR="327A1C38" w:rsidP="327A1C38" w:rsidRDefault="327A1C38" w14:paraId="65204309" w14:textId="66C809A3">
      <w:pPr>
        <w:pStyle w:val="BodyText"/>
        <w:spacing w:before="1" w:line="232" w:lineRule="auto"/>
        <w:ind w:left="160" w:right="107"/>
        <w:jc w:val="both"/>
      </w:pPr>
    </w:p>
    <w:p w:rsidR="5F3DFBB1" w:rsidP="327A1C38" w:rsidRDefault="5F3DFBB1" w14:paraId="0407A154" w14:textId="5A62C535">
      <w:pPr>
        <w:pStyle w:val="BodyText"/>
        <w:spacing w:before="1" w:line="232" w:lineRule="auto"/>
        <w:ind w:left="160" w:right="107"/>
        <w:jc w:val="both"/>
        <w:rPr>
          <w:b/>
          <w:bCs/>
        </w:rPr>
      </w:pPr>
      <w:r w:rsidRPr="327A1C38">
        <w:rPr>
          <w:b/>
          <w:bCs/>
        </w:rPr>
        <w:t>Roles and Responsibilities</w:t>
      </w:r>
    </w:p>
    <w:p w:rsidR="5F3DFBB1" w:rsidP="327A1C38" w:rsidRDefault="5F3DFBB1" w14:paraId="03F6AC8C" w14:textId="34CA15C4">
      <w:pPr>
        <w:spacing w:line="232" w:lineRule="auto"/>
        <w:ind w:left="160" w:right="100"/>
        <w:jc w:val="both"/>
        <w:rPr>
          <w:color w:val="000000" w:themeColor="text1"/>
        </w:rPr>
      </w:pPr>
      <w:r w:rsidRPr="327A1C38">
        <w:rPr>
          <w:color w:val="000000" w:themeColor="text1"/>
        </w:rPr>
        <w:t>Governing bodies and proprietors have overall strategic responsibility for filtering and monitoring and need assurance that the standards are being met. </w:t>
      </w:r>
    </w:p>
    <w:p w:rsidR="307D0875" w:rsidP="327A1C38" w:rsidRDefault="307D0875" w14:paraId="031396E5" w14:textId="787220D6">
      <w:pPr>
        <w:pStyle w:val="ListParagraph"/>
        <w:numPr>
          <w:ilvl w:val="0"/>
          <w:numId w:val="1"/>
        </w:numPr>
        <w:rPr>
          <w:color w:val="000000" w:themeColor="text1"/>
        </w:rPr>
      </w:pPr>
      <w:r w:rsidRPr="438434C8" w:rsidR="307D0875">
        <w:rPr>
          <w:color w:val="000000" w:themeColor="text1" w:themeTint="FF" w:themeShade="FF"/>
        </w:rPr>
        <w:t xml:space="preserve">College DSL </w:t>
      </w:r>
      <w:r w:rsidRPr="438434C8" w:rsidR="307D0875">
        <w:rPr>
          <w:color w:val="000000" w:themeColor="text1" w:themeTint="FF" w:themeShade="FF"/>
        </w:rPr>
        <w:t>is</w:t>
      </w:r>
      <w:r w:rsidRPr="438434C8" w:rsidR="5F3DFBB1">
        <w:rPr>
          <w:color w:val="000000" w:themeColor="text1" w:themeTint="FF" w:themeShade="FF"/>
        </w:rPr>
        <w:t xml:space="preserve"> responsible for</w:t>
      </w:r>
      <w:r w:rsidRPr="438434C8" w:rsidR="5F3DFBB1">
        <w:rPr>
          <w:color w:val="000000" w:themeColor="text1" w:themeTint="FF" w:themeShade="FF"/>
        </w:rPr>
        <w:t xml:space="preserve"> ensuring these standards are met</w:t>
      </w:r>
    </w:p>
    <w:p w:rsidR="5F3DFBB1" w:rsidP="327A1C38" w:rsidRDefault="5F3DFBB1" w14:paraId="13A6ABD0" w14:textId="4471B8D0">
      <w:pPr>
        <w:pStyle w:val="ListParagraph"/>
        <w:numPr>
          <w:ilvl w:val="0"/>
          <w:numId w:val="1"/>
        </w:numPr>
        <w:rPr>
          <w:color w:val="000000" w:themeColor="text1"/>
        </w:rPr>
      </w:pPr>
      <w:r w:rsidRPr="327A1C38">
        <w:rPr>
          <w:color w:val="0B0C0C"/>
        </w:rPr>
        <w:t>The senior leadership team are responsible for:</w:t>
      </w:r>
    </w:p>
    <w:p w:rsidR="5F3DFBB1" w:rsidP="327A1C38" w:rsidRDefault="5F3DFBB1" w14:paraId="511B96DC" w14:textId="2A7DCE90">
      <w:pPr>
        <w:pStyle w:val="ListParagraph"/>
        <w:numPr>
          <w:ilvl w:val="1"/>
          <w:numId w:val="1"/>
        </w:numPr>
        <w:rPr>
          <w:color w:val="0B0C0C"/>
        </w:rPr>
      </w:pPr>
      <w:r w:rsidRPr="327A1C38">
        <w:rPr>
          <w:color w:val="0B0C0C"/>
        </w:rPr>
        <w:t>procuring filtering and monitoring systems</w:t>
      </w:r>
    </w:p>
    <w:p w:rsidR="5F3DFBB1" w:rsidP="327A1C38" w:rsidRDefault="5F3DFBB1" w14:paraId="191DC4E7" w14:textId="44BE7E9B">
      <w:pPr>
        <w:pStyle w:val="ListParagraph"/>
        <w:numPr>
          <w:ilvl w:val="1"/>
          <w:numId w:val="1"/>
        </w:numPr>
        <w:rPr>
          <w:color w:val="0B0C0C"/>
        </w:rPr>
      </w:pPr>
      <w:r w:rsidRPr="327A1C38">
        <w:rPr>
          <w:color w:val="0B0C0C"/>
        </w:rPr>
        <w:t>documenting decisions on what is blocked or allowed and why</w:t>
      </w:r>
    </w:p>
    <w:p w:rsidR="5F3DFBB1" w:rsidP="327A1C38" w:rsidRDefault="5F3DFBB1" w14:paraId="6359218F" w14:textId="5B4BC098">
      <w:pPr>
        <w:pStyle w:val="ListParagraph"/>
        <w:numPr>
          <w:ilvl w:val="1"/>
          <w:numId w:val="1"/>
        </w:numPr>
        <w:rPr>
          <w:color w:val="0B0C0C"/>
        </w:rPr>
      </w:pPr>
      <w:r w:rsidRPr="327A1C38">
        <w:rPr>
          <w:color w:val="0B0C0C"/>
        </w:rPr>
        <w:t xml:space="preserve">reviewing the effectiveness of </w:t>
      </w:r>
      <w:r w:rsidRPr="327A1C38" w:rsidR="31013A97">
        <w:rPr>
          <w:color w:val="0B0C0C"/>
        </w:rPr>
        <w:t xml:space="preserve">college </w:t>
      </w:r>
      <w:r w:rsidRPr="327A1C38">
        <w:rPr>
          <w:color w:val="0B0C0C"/>
        </w:rPr>
        <w:t>provision</w:t>
      </w:r>
    </w:p>
    <w:p w:rsidR="5F3DFBB1" w:rsidP="327A1C38" w:rsidRDefault="5F3DFBB1" w14:paraId="30AECCD7" w14:textId="269C91EB">
      <w:pPr>
        <w:pStyle w:val="ListParagraph"/>
        <w:numPr>
          <w:ilvl w:val="1"/>
          <w:numId w:val="1"/>
        </w:numPr>
        <w:rPr>
          <w:color w:val="0B0C0C"/>
        </w:rPr>
      </w:pPr>
      <w:r w:rsidRPr="327A1C38">
        <w:rPr>
          <w:color w:val="0B0C0C"/>
        </w:rPr>
        <w:t>overseeing reports</w:t>
      </w:r>
    </w:p>
    <w:p w:rsidR="5F3DFBB1" w:rsidP="327A1C38" w:rsidRDefault="5F3DFBB1" w14:paraId="56AB22DC" w14:textId="63B420EC">
      <w:pPr>
        <w:pStyle w:val="ListParagraph"/>
        <w:numPr>
          <w:ilvl w:val="0"/>
          <w:numId w:val="1"/>
        </w:numPr>
        <w:rPr>
          <w:color w:val="0B0C0C"/>
        </w:rPr>
      </w:pPr>
      <w:r w:rsidRPr="327A1C38">
        <w:rPr>
          <w:color w:val="0B0C0C"/>
        </w:rPr>
        <w:t>They are also responsible for making sure that all staff: </w:t>
      </w:r>
    </w:p>
    <w:p w:rsidR="5F3DFBB1" w:rsidP="327A1C38" w:rsidRDefault="5F3DFBB1" w14:paraId="2C2823BD" w14:textId="450ADA82">
      <w:pPr>
        <w:pStyle w:val="ListParagraph"/>
        <w:numPr>
          <w:ilvl w:val="1"/>
          <w:numId w:val="1"/>
        </w:numPr>
        <w:rPr>
          <w:color w:val="0B0C0C"/>
        </w:rPr>
      </w:pPr>
      <w:r w:rsidRPr="327A1C38">
        <w:rPr>
          <w:color w:val="0B0C0C"/>
        </w:rPr>
        <w:t>understand their role</w:t>
      </w:r>
    </w:p>
    <w:p w:rsidR="5F3DFBB1" w:rsidP="327A1C38" w:rsidRDefault="5F3DFBB1" w14:paraId="10D663C7" w14:textId="7622DEF0">
      <w:pPr>
        <w:pStyle w:val="ListParagraph"/>
        <w:numPr>
          <w:ilvl w:val="1"/>
          <w:numId w:val="1"/>
        </w:numPr>
        <w:rPr>
          <w:color w:val="0B0C0C"/>
        </w:rPr>
      </w:pPr>
      <w:r w:rsidRPr="327A1C38">
        <w:rPr>
          <w:color w:val="0B0C0C"/>
        </w:rPr>
        <w:t>are appropriately trained </w:t>
      </w:r>
    </w:p>
    <w:p w:rsidR="5F3DFBB1" w:rsidP="327A1C38" w:rsidRDefault="5F3DFBB1" w14:paraId="0414F2CF" w14:textId="5B1B51B9">
      <w:pPr>
        <w:pStyle w:val="ListParagraph"/>
        <w:numPr>
          <w:ilvl w:val="1"/>
          <w:numId w:val="1"/>
        </w:numPr>
        <w:rPr>
          <w:color w:val="0B0C0C"/>
        </w:rPr>
      </w:pPr>
      <w:r w:rsidRPr="327A1C38">
        <w:rPr>
          <w:color w:val="0B0C0C"/>
        </w:rPr>
        <w:t>follow policies, processes and procedures</w:t>
      </w:r>
    </w:p>
    <w:p w:rsidR="5F3DFBB1" w:rsidP="327A1C38" w:rsidRDefault="5F3DFBB1" w14:paraId="6DDADBD0" w14:textId="2CE57C8A">
      <w:pPr>
        <w:pStyle w:val="ListParagraph"/>
        <w:numPr>
          <w:ilvl w:val="1"/>
          <w:numId w:val="1"/>
        </w:numPr>
        <w:rPr>
          <w:color w:val="0B0C0C"/>
        </w:rPr>
      </w:pPr>
      <w:r w:rsidRPr="327A1C38">
        <w:rPr>
          <w:color w:val="0B0C0C"/>
        </w:rPr>
        <w:t>act on reports and concerns</w:t>
      </w:r>
    </w:p>
    <w:p w:rsidR="6FA61FC8" w:rsidP="327A1C38" w:rsidRDefault="6FA61FC8" w14:paraId="59307D12" w14:textId="307EEAA1">
      <w:pPr>
        <w:spacing w:before="300" w:after="300"/>
        <w:rPr>
          <w:color w:val="0B0C0C"/>
        </w:rPr>
      </w:pPr>
      <w:r w:rsidRPr="327A1C38">
        <w:rPr>
          <w:color w:val="0B0C0C"/>
        </w:rPr>
        <w:t>T</w:t>
      </w:r>
      <w:r w:rsidRPr="327A1C38" w:rsidR="5F3DFBB1">
        <w:rPr>
          <w:color w:val="0B0C0C"/>
        </w:rPr>
        <w:t>he DSL work</w:t>
      </w:r>
      <w:r w:rsidRPr="327A1C38" w:rsidR="407663E2">
        <w:rPr>
          <w:color w:val="0B0C0C"/>
        </w:rPr>
        <w:t>s</w:t>
      </w:r>
      <w:r w:rsidRPr="327A1C38" w:rsidR="5F3DFBB1">
        <w:rPr>
          <w:color w:val="0B0C0C"/>
        </w:rPr>
        <w:t xml:space="preserve"> closely together with IT service providers to meet the needs of </w:t>
      </w:r>
      <w:r w:rsidRPr="327A1C38" w:rsidR="3DBC4C7C">
        <w:rPr>
          <w:color w:val="0B0C0C"/>
        </w:rPr>
        <w:t>Carmel</w:t>
      </w:r>
      <w:r w:rsidRPr="327A1C38" w:rsidR="5F3DFBB1">
        <w:rPr>
          <w:color w:val="0B0C0C"/>
        </w:rPr>
        <w:t>. The DSL take</w:t>
      </w:r>
      <w:r w:rsidRPr="327A1C38" w:rsidR="485397B3">
        <w:rPr>
          <w:color w:val="0B0C0C"/>
        </w:rPr>
        <w:t>s</w:t>
      </w:r>
      <w:r w:rsidRPr="327A1C38" w:rsidR="5F3DFBB1">
        <w:rPr>
          <w:color w:val="0B0C0C"/>
        </w:rPr>
        <w:t xml:space="preserve"> lead responsibility for safeguarding and online safety, which include</w:t>
      </w:r>
      <w:r w:rsidRPr="327A1C38" w:rsidR="38CD1F3B">
        <w:rPr>
          <w:color w:val="0B0C0C"/>
        </w:rPr>
        <w:t>s</w:t>
      </w:r>
      <w:r w:rsidRPr="327A1C38" w:rsidR="5F3DFBB1">
        <w:rPr>
          <w:color w:val="0B0C0C"/>
        </w:rPr>
        <w:t xml:space="preserve"> overseeing and acting on:</w:t>
      </w:r>
    </w:p>
    <w:p w:rsidR="5F3DFBB1" w:rsidP="327A1C38" w:rsidRDefault="5F3DFBB1" w14:paraId="00B51F64" w14:textId="07D4283E">
      <w:pPr>
        <w:pStyle w:val="ListParagraph"/>
        <w:numPr>
          <w:ilvl w:val="0"/>
          <w:numId w:val="1"/>
        </w:numPr>
        <w:rPr>
          <w:color w:val="0B0C0C"/>
        </w:rPr>
      </w:pPr>
      <w:r w:rsidRPr="327A1C38">
        <w:rPr>
          <w:color w:val="0B0C0C"/>
        </w:rPr>
        <w:t>filtering and monitoring reports</w:t>
      </w:r>
    </w:p>
    <w:p w:rsidR="5F3DFBB1" w:rsidP="327A1C38" w:rsidRDefault="5F3DFBB1" w14:paraId="22AF79B9" w14:textId="04DF05E5">
      <w:pPr>
        <w:pStyle w:val="ListParagraph"/>
        <w:numPr>
          <w:ilvl w:val="0"/>
          <w:numId w:val="1"/>
        </w:numPr>
        <w:rPr>
          <w:color w:val="0B0C0C"/>
        </w:rPr>
      </w:pPr>
      <w:r w:rsidRPr="327A1C38">
        <w:rPr>
          <w:color w:val="0B0C0C"/>
        </w:rPr>
        <w:t>safeguarding concerns</w:t>
      </w:r>
    </w:p>
    <w:p w:rsidR="5F3DFBB1" w:rsidP="327A1C38" w:rsidRDefault="5F3DFBB1" w14:paraId="15E45AFD" w14:textId="47069B4A">
      <w:pPr>
        <w:pStyle w:val="ListParagraph"/>
        <w:numPr>
          <w:ilvl w:val="0"/>
          <w:numId w:val="1"/>
        </w:numPr>
        <w:rPr>
          <w:color w:val="0B0C0C"/>
        </w:rPr>
      </w:pPr>
      <w:r w:rsidRPr="327A1C38">
        <w:rPr>
          <w:color w:val="0B0C0C"/>
        </w:rPr>
        <w:t>checks to filtering and monitoring systems</w:t>
      </w:r>
    </w:p>
    <w:p w:rsidR="5F3DFBB1" w:rsidP="327A1C38" w:rsidRDefault="5F3DFBB1" w14:paraId="285F8ED3" w14:textId="4C4A1FD5">
      <w:pPr>
        <w:spacing w:before="300" w:after="300"/>
      </w:pPr>
      <w:r w:rsidRPr="327A1C38">
        <w:rPr>
          <w:color w:val="0B0C0C"/>
        </w:rPr>
        <w:t>The IT service provider should have technical responsibility for:</w:t>
      </w:r>
    </w:p>
    <w:p w:rsidR="5F3DFBB1" w:rsidP="327A1C38" w:rsidRDefault="5F3DFBB1" w14:paraId="2C60FFE6" w14:textId="7F9B470E">
      <w:pPr>
        <w:pStyle w:val="ListParagraph"/>
        <w:numPr>
          <w:ilvl w:val="0"/>
          <w:numId w:val="1"/>
        </w:numPr>
        <w:rPr>
          <w:color w:val="0B0C0C"/>
        </w:rPr>
      </w:pPr>
      <w:r w:rsidRPr="327A1C38">
        <w:rPr>
          <w:color w:val="0B0C0C"/>
        </w:rPr>
        <w:t>maintaining filtering and monitoring systems</w:t>
      </w:r>
    </w:p>
    <w:p w:rsidR="5F3DFBB1" w:rsidP="327A1C38" w:rsidRDefault="5F3DFBB1" w14:paraId="149BD2F9" w14:textId="0040C2CE">
      <w:pPr>
        <w:pStyle w:val="ListParagraph"/>
        <w:numPr>
          <w:ilvl w:val="0"/>
          <w:numId w:val="1"/>
        </w:numPr>
        <w:rPr>
          <w:color w:val="0B0C0C"/>
        </w:rPr>
      </w:pPr>
      <w:r w:rsidRPr="327A1C38">
        <w:rPr>
          <w:color w:val="0B0C0C"/>
        </w:rPr>
        <w:t>providing filtering and monitoring reports</w:t>
      </w:r>
    </w:p>
    <w:p w:rsidR="5F3DFBB1" w:rsidP="327A1C38" w:rsidRDefault="5F3DFBB1" w14:paraId="2DC63C4D" w14:textId="6626AC63">
      <w:pPr>
        <w:pStyle w:val="ListParagraph"/>
        <w:numPr>
          <w:ilvl w:val="0"/>
          <w:numId w:val="1"/>
        </w:numPr>
        <w:rPr>
          <w:color w:val="0B0C0C"/>
        </w:rPr>
      </w:pPr>
      <w:r w:rsidRPr="327A1C38">
        <w:rPr>
          <w:color w:val="0B0C0C"/>
        </w:rPr>
        <w:t>completing actions following concerns or checks to systems</w:t>
      </w:r>
    </w:p>
    <w:p w:rsidR="5F3DFBB1" w:rsidP="327A1C38" w:rsidRDefault="5F3DFBB1" w14:paraId="794D668B" w14:textId="4A960280">
      <w:pPr>
        <w:spacing w:before="300" w:after="300"/>
      </w:pPr>
      <w:r w:rsidRPr="327A1C38">
        <w:rPr>
          <w:color w:val="0B0C0C"/>
        </w:rPr>
        <w:t>The IT service provider should work with the senior leadership team and DSL to:</w:t>
      </w:r>
    </w:p>
    <w:p w:rsidR="5F3DFBB1" w:rsidP="327A1C38" w:rsidRDefault="5F3DFBB1" w14:paraId="5494E049" w14:textId="5250EA1E">
      <w:pPr>
        <w:pStyle w:val="ListParagraph"/>
        <w:numPr>
          <w:ilvl w:val="0"/>
          <w:numId w:val="1"/>
        </w:numPr>
        <w:rPr>
          <w:color w:val="0B0C0C"/>
        </w:rPr>
      </w:pPr>
      <w:r w:rsidRPr="327A1C38">
        <w:rPr>
          <w:color w:val="0B0C0C"/>
        </w:rPr>
        <w:t>procure systems</w:t>
      </w:r>
    </w:p>
    <w:p w:rsidR="5F3DFBB1" w:rsidP="327A1C38" w:rsidRDefault="5F3DFBB1" w14:paraId="0B52C53B" w14:textId="2137332C">
      <w:pPr>
        <w:pStyle w:val="ListParagraph"/>
        <w:numPr>
          <w:ilvl w:val="0"/>
          <w:numId w:val="1"/>
        </w:numPr>
        <w:rPr>
          <w:color w:val="0B0C0C"/>
        </w:rPr>
      </w:pPr>
      <w:r w:rsidRPr="327A1C38">
        <w:rPr>
          <w:color w:val="0B0C0C"/>
        </w:rPr>
        <w:t>identify risk</w:t>
      </w:r>
    </w:p>
    <w:p w:rsidR="5F3DFBB1" w:rsidP="327A1C38" w:rsidRDefault="5F3DFBB1" w14:paraId="4E10B040" w14:textId="3948B806">
      <w:pPr>
        <w:pStyle w:val="ListParagraph"/>
        <w:numPr>
          <w:ilvl w:val="0"/>
          <w:numId w:val="1"/>
        </w:numPr>
        <w:rPr>
          <w:color w:val="0B0C0C"/>
        </w:rPr>
      </w:pPr>
      <w:r w:rsidRPr="327A1C38">
        <w:rPr>
          <w:color w:val="0B0C0C"/>
        </w:rPr>
        <w:t>carry out reviews </w:t>
      </w:r>
    </w:p>
    <w:p w:rsidR="5F3DFBB1" w:rsidP="327A1C38" w:rsidRDefault="5F3DFBB1" w14:paraId="61A36561" w14:textId="47596C24">
      <w:pPr>
        <w:pStyle w:val="ListParagraph"/>
        <w:numPr>
          <w:ilvl w:val="0"/>
          <w:numId w:val="1"/>
        </w:numPr>
        <w:rPr>
          <w:color w:val="0B0C0C"/>
        </w:rPr>
      </w:pPr>
      <w:r w:rsidRPr="327A1C38">
        <w:rPr>
          <w:color w:val="0B0C0C"/>
        </w:rPr>
        <w:t>carry out checks</w:t>
      </w:r>
    </w:p>
    <w:p w:rsidR="327A1C38" w:rsidP="327A1C38" w:rsidRDefault="327A1C38" w14:paraId="07103BB7" w14:textId="33FF7D42">
      <w:pPr>
        <w:pStyle w:val="BodyText"/>
        <w:spacing w:before="1" w:line="232" w:lineRule="auto"/>
        <w:ind w:left="160" w:right="107"/>
        <w:jc w:val="both"/>
      </w:pPr>
    </w:p>
    <w:p w:rsidR="009B2E38" w:rsidRDefault="009B2E38" w14:paraId="67B7A70C" w14:textId="77777777">
      <w:pPr>
        <w:pStyle w:val="BodyText"/>
        <w:rPr>
          <w:sz w:val="24"/>
        </w:rPr>
      </w:pPr>
    </w:p>
    <w:p w:rsidR="009B2E38" w:rsidRDefault="006F561E" w14:paraId="32897579" w14:textId="77777777">
      <w:pPr>
        <w:pStyle w:val="Heading1"/>
        <w:numPr>
          <w:ilvl w:val="0"/>
          <w:numId w:val="29"/>
        </w:numPr>
        <w:tabs>
          <w:tab w:val="left" w:pos="519"/>
        </w:tabs>
        <w:spacing w:before="207"/>
        <w:ind w:left="519" w:hanging="359"/>
      </w:pPr>
      <w:bookmarkStart w:name="17._Students_who_may_be_particularly_vul" w:id="29"/>
      <w:bookmarkEnd w:id="29"/>
      <w:r>
        <w:t>Students</w:t>
      </w:r>
      <w:r>
        <w:rPr>
          <w:spacing w:val="-7"/>
        </w:rPr>
        <w:t xml:space="preserve"> </w:t>
      </w:r>
      <w:r>
        <w:t>who</w:t>
      </w:r>
      <w:r>
        <w:rPr>
          <w:spacing w:val="-5"/>
        </w:rPr>
        <w:t xml:space="preserve"> </w:t>
      </w:r>
      <w:r>
        <w:t>may</w:t>
      </w:r>
      <w:r>
        <w:rPr>
          <w:spacing w:val="-10"/>
        </w:rPr>
        <w:t xml:space="preserve"> </w:t>
      </w:r>
      <w:r>
        <w:t>be</w:t>
      </w:r>
      <w:r>
        <w:rPr>
          <w:spacing w:val="-3"/>
        </w:rPr>
        <w:t xml:space="preserve"> </w:t>
      </w:r>
      <w:r>
        <w:t>particularly</w:t>
      </w:r>
      <w:r>
        <w:rPr>
          <w:spacing w:val="-9"/>
        </w:rPr>
        <w:t xml:space="preserve"> </w:t>
      </w:r>
      <w:r>
        <w:rPr>
          <w:spacing w:val="-2"/>
        </w:rPr>
        <w:t>vulnerable</w:t>
      </w:r>
    </w:p>
    <w:p w:rsidR="009B2E38" w:rsidRDefault="009B2E38" w14:paraId="71887C79" w14:textId="77777777">
      <w:pPr>
        <w:pStyle w:val="BodyText"/>
        <w:spacing w:before="3"/>
        <w:rPr>
          <w:b/>
          <w:sz w:val="21"/>
        </w:rPr>
      </w:pPr>
    </w:p>
    <w:p w:rsidR="009B2E38" w:rsidRDefault="006F561E" w14:paraId="22D5C337" w14:textId="77777777">
      <w:pPr>
        <w:pStyle w:val="BodyText"/>
        <w:spacing w:line="232" w:lineRule="auto"/>
        <w:ind w:left="160" w:right="104"/>
        <w:jc w:val="both"/>
      </w:pPr>
      <w:r>
        <w:t>College protects all children. However, some young people may have an increased risk of abuse. It is important</w:t>
      </w:r>
      <w:r>
        <w:rPr>
          <w:spacing w:val="-8"/>
        </w:rPr>
        <w:t xml:space="preserve"> </w:t>
      </w:r>
      <w:r>
        <w:t>to</w:t>
      </w:r>
      <w:r>
        <w:rPr>
          <w:spacing w:val="-5"/>
        </w:rPr>
        <w:t xml:space="preserve"> </w:t>
      </w:r>
      <w:r>
        <w:t>understand</w:t>
      </w:r>
      <w:r>
        <w:rPr>
          <w:spacing w:val="-4"/>
        </w:rPr>
        <w:t xml:space="preserve"> </w:t>
      </w:r>
      <w:r>
        <w:t>that</w:t>
      </w:r>
      <w:r>
        <w:rPr>
          <w:spacing w:val="-9"/>
        </w:rPr>
        <w:t xml:space="preserve"> </w:t>
      </w:r>
      <w:r>
        <w:t>this</w:t>
      </w:r>
      <w:r>
        <w:rPr>
          <w:spacing w:val="-8"/>
        </w:rPr>
        <w:t xml:space="preserve"> </w:t>
      </w:r>
      <w:r>
        <w:t>increase</w:t>
      </w:r>
      <w:r>
        <w:rPr>
          <w:spacing w:val="-4"/>
        </w:rPr>
        <w:t xml:space="preserve"> </w:t>
      </w:r>
      <w:r>
        <w:t>in</w:t>
      </w:r>
      <w:r>
        <w:rPr>
          <w:spacing w:val="-11"/>
        </w:rPr>
        <w:t xml:space="preserve"> </w:t>
      </w:r>
      <w:r>
        <w:t>risk</w:t>
      </w:r>
      <w:r>
        <w:rPr>
          <w:spacing w:val="-8"/>
        </w:rPr>
        <w:t xml:space="preserve"> </w:t>
      </w:r>
      <w:r>
        <w:t>is</w:t>
      </w:r>
      <w:r>
        <w:rPr>
          <w:spacing w:val="-9"/>
        </w:rPr>
        <w:t xml:space="preserve"> </w:t>
      </w:r>
      <w:r>
        <w:t>due</w:t>
      </w:r>
      <w:r>
        <w:rPr>
          <w:spacing w:val="-6"/>
        </w:rPr>
        <w:t xml:space="preserve"> </w:t>
      </w:r>
      <w:r>
        <w:t>more</w:t>
      </w:r>
      <w:r>
        <w:rPr>
          <w:spacing w:val="-6"/>
        </w:rPr>
        <w:t xml:space="preserve"> </w:t>
      </w:r>
      <w:r>
        <w:t>to</w:t>
      </w:r>
      <w:r>
        <w:rPr>
          <w:spacing w:val="-5"/>
        </w:rPr>
        <w:t xml:space="preserve"> </w:t>
      </w:r>
      <w:r>
        <w:t>societal</w:t>
      </w:r>
      <w:r>
        <w:rPr>
          <w:spacing w:val="-7"/>
        </w:rPr>
        <w:t xml:space="preserve"> </w:t>
      </w:r>
      <w:r>
        <w:t>attitudes</w:t>
      </w:r>
      <w:r>
        <w:rPr>
          <w:spacing w:val="-7"/>
        </w:rPr>
        <w:t xml:space="preserve"> </w:t>
      </w:r>
      <w:r>
        <w:t>and</w:t>
      </w:r>
      <w:r>
        <w:rPr>
          <w:spacing w:val="-11"/>
        </w:rPr>
        <w:t xml:space="preserve"> </w:t>
      </w:r>
      <w:r>
        <w:t>assumptions,</w:t>
      </w:r>
      <w:r>
        <w:rPr>
          <w:spacing w:val="-8"/>
        </w:rPr>
        <w:t xml:space="preserve"> </w:t>
      </w:r>
      <w:r>
        <w:t>and</w:t>
      </w:r>
      <w:r>
        <w:rPr>
          <w:spacing w:val="-5"/>
        </w:rPr>
        <w:t xml:space="preserve"> </w:t>
      </w:r>
      <w:r>
        <w:t>child protection procedures that fail to acknowledge young people’s diverse circumstances, rather than the individual</w:t>
      </w:r>
      <w:r>
        <w:rPr>
          <w:spacing w:val="-14"/>
        </w:rPr>
        <w:t xml:space="preserve"> </w:t>
      </w:r>
      <w:r>
        <w:t>child’s</w:t>
      </w:r>
      <w:r>
        <w:rPr>
          <w:spacing w:val="-13"/>
        </w:rPr>
        <w:t xml:space="preserve"> </w:t>
      </w:r>
      <w:r>
        <w:t>personality,</w:t>
      </w:r>
      <w:r>
        <w:rPr>
          <w:spacing w:val="-9"/>
        </w:rPr>
        <w:t xml:space="preserve"> </w:t>
      </w:r>
      <w:r>
        <w:t>impairment</w:t>
      </w:r>
      <w:r>
        <w:rPr>
          <w:spacing w:val="-13"/>
        </w:rPr>
        <w:t xml:space="preserve"> </w:t>
      </w:r>
      <w:r>
        <w:t>or</w:t>
      </w:r>
      <w:r>
        <w:rPr>
          <w:spacing w:val="-8"/>
        </w:rPr>
        <w:t xml:space="preserve"> </w:t>
      </w:r>
      <w:r>
        <w:t>circumstances.</w:t>
      </w:r>
      <w:r>
        <w:rPr>
          <w:spacing w:val="-9"/>
        </w:rPr>
        <w:t xml:space="preserve"> </w:t>
      </w:r>
      <w:r>
        <w:t>Many</w:t>
      </w:r>
      <w:r>
        <w:rPr>
          <w:spacing w:val="-13"/>
        </w:rPr>
        <w:t xml:space="preserve"> </w:t>
      </w:r>
      <w:r>
        <w:t>factors</w:t>
      </w:r>
      <w:r>
        <w:rPr>
          <w:spacing w:val="-13"/>
        </w:rPr>
        <w:t xml:space="preserve"> </w:t>
      </w:r>
      <w:r>
        <w:t>can</w:t>
      </w:r>
      <w:r>
        <w:rPr>
          <w:spacing w:val="-11"/>
        </w:rPr>
        <w:t xml:space="preserve"> </w:t>
      </w:r>
      <w:r>
        <w:t>contribute</w:t>
      </w:r>
      <w:r>
        <w:rPr>
          <w:spacing w:val="-10"/>
        </w:rPr>
        <w:t xml:space="preserve"> </w:t>
      </w:r>
      <w:r>
        <w:t>to</w:t>
      </w:r>
      <w:r>
        <w:rPr>
          <w:spacing w:val="-16"/>
        </w:rPr>
        <w:t xml:space="preserve"> </w:t>
      </w:r>
      <w:r>
        <w:t>an</w:t>
      </w:r>
      <w:r>
        <w:rPr>
          <w:spacing w:val="-11"/>
        </w:rPr>
        <w:t xml:space="preserve"> </w:t>
      </w:r>
      <w:r>
        <w:t>increase</w:t>
      </w:r>
      <w:r>
        <w:rPr>
          <w:spacing w:val="-10"/>
        </w:rPr>
        <w:t xml:space="preserve"> </w:t>
      </w:r>
      <w:r>
        <w:t>in</w:t>
      </w:r>
      <w:r>
        <w:rPr>
          <w:spacing w:val="-16"/>
        </w:rPr>
        <w:t xml:space="preserve"> </w:t>
      </w:r>
      <w:r>
        <w:t>risk, including prejudice and discrimination, isolation, social exclusion, communication issues and reluctance on the</w:t>
      </w:r>
      <w:r>
        <w:rPr>
          <w:spacing w:val="-2"/>
        </w:rPr>
        <w:t xml:space="preserve"> </w:t>
      </w:r>
      <w:r>
        <w:t>part</w:t>
      </w:r>
      <w:r>
        <w:rPr>
          <w:spacing w:val="-5"/>
        </w:rPr>
        <w:t xml:space="preserve"> </w:t>
      </w:r>
      <w:r>
        <w:t>of</w:t>
      </w:r>
      <w:r>
        <w:rPr>
          <w:spacing w:val="-6"/>
        </w:rPr>
        <w:t xml:space="preserve"> </w:t>
      </w:r>
      <w:r>
        <w:t>some</w:t>
      </w:r>
      <w:r>
        <w:rPr>
          <w:spacing w:val="-1"/>
        </w:rPr>
        <w:t xml:space="preserve"> </w:t>
      </w:r>
      <w:r>
        <w:t>adults</w:t>
      </w:r>
      <w:r>
        <w:rPr>
          <w:spacing w:val="-3"/>
        </w:rPr>
        <w:t xml:space="preserve"> </w:t>
      </w:r>
      <w:r>
        <w:t>to</w:t>
      </w:r>
      <w:r>
        <w:rPr>
          <w:spacing w:val="-2"/>
        </w:rPr>
        <w:t xml:space="preserve"> </w:t>
      </w:r>
      <w:r>
        <w:t>accept</w:t>
      </w:r>
      <w:r>
        <w:rPr>
          <w:spacing w:val="-5"/>
        </w:rPr>
        <w:t xml:space="preserve"> </w:t>
      </w:r>
      <w:r>
        <w:t>that abuse</w:t>
      </w:r>
      <w:r>
        <w:rPr>
          <w:spacing w:val="-1"/>
        </w:rPr>
        <w:t xml:space="preserve"> </w:t>
      </w:r>
      <w:r>
        <w:t>can</w:t>
      </w:r>
      <w:r>
        <w:rPr>
          <w:spacing w:val="-6"/>
        </w:rPr>
        <w:t xml:space="preserve"> </w:t>
      </w:r>
      <w:r>
        <w:t>occur.</w:t>
      </w:r>
      <w:r>
        <w:rPr>
          <w:spacing w:val="-5"/>
        </w:rPr>
        <w:t xml:space="preserve"> </w:t>
      </w:r>
      <w:r>
        <w:t>The</w:t>
      </w:r>
      <w:r>
        <w:rPr>
          <w:spacing w:val="-2"/>
        </w:rPr>
        <w:t xml:space="preserve"> </w:t>
      </w:r>
      <w:r>
        <w:t>College</w:t>
      </w:r>
      <w:r>
        <w:rPr>
          <w:spacing w:val="-1"/>
        </w:rPr>
        <w:t xml:space="preserve"> </w:t>
      </w:r>
      <w:r>
        <w:t>also</w:t>
      </w:r>
      <w:r>
        <w:rPr>
          <w:spacing w:val="-1"/>
        </w:rPr>
        <w:t xml:space="preserve"> </w:t>
      </w:r>
      <w:r>
        <w:t>considers</w:t>
      </w:r>
      <w:r>
        <w:rPr>
          <w:spacing w:val="-4"/>
        </w:rPr>
        <w:t xml:space="preserve"> </w:t>
      </w:r>
      <w:r>
        <w:t>students</w:t>
      </w:r>
      <w:r>
        <w:rPr>
          <w:spacing w:val="-3"/>
        </w:rPr>
        <w:t xml:space="preserve"> </w:t>
      </w:r>
      <w:r>
        <w:t>on</w:t>
      </w:r>
      <w:r>
        <w:rPr>
          <w:spacing w:val="-2"/>
        </w:rPr>
        <w:t xml:space="preserve"> </w:t>
      </w:r>
      <w:r>
        <w:t>the</w:t>
      </w:r>
      <w:r>
        <w:rPr>
          <w:spacing w:val="-1"/>
        </w:rPr>
        <w:t xml:space="preserve"> </w:t>
      </w:r>
      <w:r>
        <w:t>grounds of protected characteristics. Special consideration includes the provision of safeguarding information and resources in community languages and accessible formats for children with communication needs.</w:t>
      </w:r>
    </w:p>
    <w:p w:rsidR="00EB21DD" w:rsidRDefault="00EB21DD" w14:paraId="0D9D9DEA" w14:textId="77777777">
      <w:pPr>
        <w:pStyle w:val="BodyText"/>
        <w:spacing w:line="232" w:lineRule="auto"/>
        <w:ind w:left="160" w:right="104"/>
        <w:jc w:val="both"/>
      </w:pPr>
    </w:p>
    <w:p w:rsidRPr="00EB21DD" w:rsidR="00EB21DD" w:rsidP="438434C8" w:rsidRDefault="00EB21DD" w14:paraId="45124A82" w14:textId="64C47AA6">
      <w:pPr>
        <w:jc w:val="both"/>
        <w:rPr>
          <w:color w:val="auto"/>
        </w:rPr>
      </w:pPr>
      <w:r w:rsidRPr="438434C8" w:rsidR="00EB21DD">
        <w:rPr>
          <w:color w:val="auto"/>
        </w:rPr>
        <w:t xml:space="preserve">Early help means providing support as soon as a problem </w:t>
      </w:r>
      <w:r w:rsidRPr="438434C8" w:rsidR="00EB21DD">
        <w:rPr>
          <w:color w:val="auto"/>
        </w:rPr>
        <w:t>emerges</w:t>
      </w:r>
      <w:r w:rsidRPr="438434C8" w:rsidR="00EB21DD">
        <w:rPr>
          <w:color w:val="auto"/>
        </w:rPr>
        <w:t xml:space="preserve">, at any point in a child’s life. The </w:t>
      </w:r>
      <w:r w:rsidRPr="438434C8" w:rsidR="00EB21DD">
        <w:rPr>
          <w:color w:val="auto"/>
        </w:rPr>
        <w:t>college</w:t>
      </w:r>
      <w:r w:rsidRPr="438434C8" w:rsidR="00EB21DD">
        <w:rPr>
          <w:color w:val="auto"/>
        </w:rPr>
        <w:t xml:space="preserve"> will be proactive in ensuring that every </w:t>
      </w:r>
      <w:r w:rsidRPr="438434C8" w:rsidR="00EB21DD">
        <w:rPr>
          <w:color w:val="auto"/>
        </w:rPr>
        <w:t>student</w:t>
      </w:r>
      <w:r w:rsidRPr="438434C8" w:rsidR="00EB21DD">
        <w:rPr>
          <w:color w:val="auto"/>
        </w:rPr>
        <w:t xml:space="preserve"> is able to access full-time education to aid their development and </w:t>
      </w:r>
      <w:r w:rsidRPr="438434C8" w:rsidR="00EB21DD">
        <w:rPr>
          <w:color w:val="auto"/>
        </w:rPr>
        <w:t xml:space="preserve">protect them from harm whilst </w:t>
      </w:r>
      <w:r w:rsidRPr="438434C8" w:rsidR="00EB21DD">
        <w:rPr>
          <w:color w:val="auto"/>
        </w:rPr>
        <w:t>utilising</w:t>
      </w:r>
      <w:r w:rsidRPr="438434C8" w:rsidR="00EB21DD">
        <w:rPr>
          <w:color w:val="auto"/>
        </w:rPr>
        <w:t xml:space="preserve"> the unique position of having regular daily contact with </w:t>
      </w:r>
      <w:r w:rsidRPr="438434C8" w:rsidR="00EB21DD">
        <w:rPr>
          <w:color w:val="auto"/>
        </w:rPr>
        <w:t>students</w:t>
      </w:r>
      <w:r w:rsidRPr="438434C8" w:rsidR="00EB21DD">
        <w:rPr>
          <w:color w:val="auto"/>
        </w:rPr>
        <w:t xml:space="preserve"> to </w:t>
      </w:r>
      <w:r w:rsidRPr="438434C8" w:rsidR="00EB21DD">
        <w:rPr>
          <w:color w:val="auto"/>
        </w:rPr>
        <w:t>identify</w:t>
      </w:r>
      <w:r w:rsidRPr="438434C8" w:rsidR="00EB21DD">
        <w:rPr>
          <w:color w:val="auto"/>
        </w:rPr>
        <w:t xml:space="preserve"> concerns as early as possible. </w:t>
      </w:r>
    </w:p>
    <w:p w:rsidR="009B2E38" w:rsidRDefault="009B2E38" w14:paraId="3B7FD67C" w14:textId="77777777">
      <w:pPr>
        <w:pStyle w:val="BodyText"/>
        <w:spacing w:before="5"/>
        <w:rPr>
          <w:sz w:val="21"/>
        </w:rPr>
      </w:pPr>
    </w:p>
    <w:p w:rsidR="009B2E38" w:rsidRDefault="006F561E" w14:paraId="5DF7DBB4" w14:textId="77777777">
      <w:pPr>
        <w:pStyle w:val="BodyText"/>
        <w:ind w:left="160"/>
        <w:jc w:val="both"/>
      </w:pPr>
      <w:r>
        <w:t>Any</w:t>
      </w:r>
      <w:r>
        <w:rPr>
          <w:spacing w:val="-8"/>
        </w:rPr>
        <w:t xml:space="preserve"> </w:t>
      </w:r>
      <w:r>
        <w:t>child</w:t>
      </w:r>
      <w:r>
        <w:rPr>
          <w:spacing w:val="-4"/>
        </w:rPr>
        <w:t xml:space="preserve"> </w:t>
      </w:r>
      <w:r>
        <w:t>can</w:t>
      </w:r>
      <w:r>
        <w:rPr>
          <w:spacing w:val="-5"/>
        </w:rPr>
        <w:t xml:space="preserve"> </w:t>
      </w:r>
      <w:r>
        <w:t>benefit</w:t>
      </w:r>
      <w:r>
        <w:rPr>
          <w:spacing w:val="-8"/>
        </w:rPr>
        <w:t xml:space="preserve"> </w:t>
      </w:r>
      <w:r>
        <w:t>from</w:t>
      </w:r>
      <w:r>
        <w:rPr>
          <w:spacing w:val="-2"/>
        </w:rPr>
        <w:t xml:space="preserve"> </w:t>
      </w:r>
      <w:r>
        <w:t>early</w:t>
      </w:r>
      <w:r>
        <w:rPr>
          <w:spacing w:val="-6"/>
        </w:rPr>
        <w:t xml:space="preserve"> </w:t>
      </w:r>
      <w:r>
        <w:t>help,</w:t>
      </w:r>
      <w:r>
        <w:rPr>
          <w:spacing w:val="-4"/>
        </w:rPr>
        <w:t xml:space="preserve"> </w:t>
      </w:r>
      <w:r>
        <w:t>but</w:t>
      </w:r>
      <w:r>
        <w:rPr>
          <w:spacing w:val="-9"/>
        </w:rPr>
        <w:t xml:space="preserve"> </w:t>
      </w:r>
      <w:r>
        <w:t>college</w:t>
      </w:r>
      <w:r>
        <w:rPr>
          <w:spacing w:val="-5"/>
        </w:rPr>
        <w:t xml:space="preserve"> </w:t>
      </w:r>
      <w:r>
        <w:t>staff</w:t>
      </w:r>
      <w:r>
        <w:rPr>
          <w:spacing w:val="-4"/>
        </w:rPr>
        <w:t xml:space="preserve"> </w:t>
      </w:r>
      <w:r>
        <w:t>should</w:t>
      </w:r>
      <w:r>
        <w:rPr>
          <w:spacing w:val="-5"/>
        </w:rPr>
        <w:t xml:space="preserve"> </w:t>
      </w:r>
      <w:r>
        <w:t>be</w:t>
      </w:r>
      <w:r>
        <w:rPr>
          <w:spacing w:val="-5"/>
        </w:rPr>
        <w:t xml:space="preserve"> </w:t>
      </w:r>
      <w:r>
        <w:t>particularly</w:t>
      </w:r>
      <w:r>
        <w:rPr>
          <w:spacing w:val="-5"/>
        </w:rPr>
        <w:t xml:space="preserve"> </w:t>
      </w:r>
      <w:r>
        <w:t>alert</w:t>
      </w:r>
      <w:r>
        <w:rPr>
          <w:spacing w:val="-5"/>
        </w:rPr>
        <w:t xml:space="preserve"> </w:t>
      </w:r>
      <w:r>
        <w:t>to</w:t>
      </w:r>
      <w:r>
        <w:rPr>
          <w:spacing w:val="-5"/>
        </w:rPr>
        <w:t xml:space="preserve"> </w:t>
      </w:r>
      <w:r>
        <w:t>the</w:t>
      </w:r>
      <w:r>
        <w:rPr>
          <w:spacing w:val="-5"/>
        </w:rPr>
        <w:t xml:space="preserve"> </w:t>
      </w:r>
      <w:r>
        <w:t>child</w:t>
      </w:r>
      <w:r>
        <w:rPr>
          <w:spacing w:val="1"/>
        </w:rPr>
        <w:t xml:space="preserve"> </w:t>
      </w:r>
      <w:r>
        <w:rPr>
          <w:spacing w:val="-4"/>
        </w:rPr>
        <w:t>who:</w:t>
      </w:r>
    </w:p>
    <w:p w:rsidR="009B2E38" w:rsidRDefault="009B2E38" w14:paraId="38D6B9B6" w14:textId="77777777">
      <w:pPr>
        <w:pStyle w:val="BodyText"/>
        <w:spacing w:before="7"/>
      </w:pPr>
    </w:p>
    <w:p w:rsidR="009B2E38" w:rsidRDefault="006F561E" w14:paraId="389B175D" w14:textId="77777777">
      <w:pPr>
        <w:pStyle w:val="ListParagraph"/>
        <w:numPr>
          <w:ilvl w:val="1"/>
          <w:numId w:val="29"/>
        </w:numPr>
        <w:tabs>
          <w:tab w:val="left" w:pos="880"/>
        </w:tabs>
        <w:spacing w:line="225" w:lineRule="auto"/>
        <w:ind w:right="151"/>
      </w:pPr>
      <w:r>
        <w:t>has</w:t>
      </w:r>
      <w:r>
        <w:rPr>
          <w:spacing w:val="22"/>
        </w:rPr>
        <w:t xml:space="preserve"> </w:t>
      </w:r>
      <w:r>
        <w:t>special</w:t>
      </w:r>
      <w:r>
        <w:rPr>
          <w:spacing w:val="24"/>
        </w:rPr>
        <w:t xml:space="preserve"> </w:t>
      </w:r>
      <w:r>
        <w:t>educational</w:t>
      </w:r>
      <w:r>
        <w:rPr>
          <w:spacing w:val="25"/>
        </w:rPr>
        <w:t xml:space="preserve"> </w:t>
      </w:r>
      <w:r>
        <w:t>needs</w:t>
      </w:r>
      <w:r>
        <w:rPr>
          <w:spacing w:val="23"/>
        </w:rPr>
        <w:t xml:space="preserve"> </w:t>
      </w:r>
      <w:r>
        <w:t>(whether or</w:t>
      </w:r>
      <w:r>
        <w:rPr>
          <w:spacing w:val="23"/>
        </w:rPr>
        <w:t xml:space="preserve"> </w:t>
      </w:r>
      <w:r>
        <w:t>not they</w:t>
      </w:r>
      <w:r>
        <w:rPr>
          <w:spacing w:val="22"/>
        </w:rPr>
        <w:t xml:space="preserve"> </w:t>
      </w:r>
      <w:r>
        <w:t>have</w:t>
      </w:r>
      <w:r>
        <w:rPr>
          <w:spacing w:val="25"/>
        </w:rPr>
        <w:t xml:space="preserve"> </w:t>
      </w:r>
      <w:r>
        <w:t>a</w:t>
      </w:r>
      <w:r>
        <w:rPr>
          <w:spacing w:val="24"/>
        </w:rPr>
        <w:t xml:space="preserve"> </w:t>
      </w:r>
      <w:r>
        <w:t>statutory</w:t>
      </w:r>
      <w:r>
        <w:rPr>
          <w:spacing w:val="23"/>
        </w:rPr>
        <w:t xml:space="preserve"> </w:t>
      </w:r>
      <w:r>
        <w:t>Education,</w:t>
      </w:r>
      <w:r>
        <w:rPr>
          <w:spacing w:val="22"/>
        </w:rPr>
        <w:t xml:space="preserve"> </w:t>
      </w:r>
      <w:r>
        <w:t>Health</w:t>
      </w:r>
      <w:r>
        <w:rPr>
          <w:spacing w:val="25"/>
        </w:rPr>
        <w:t xml:space="preserve"> </w:t>
      </w:r>
      <w:r>
        <w:t>and</w:t>
      </w:r>
      <w:r>
        <w:rPr>
          <w:spacing w:val="25"/>
        </w:rPr>
        <w:t xml:space="preserve"> </w:t>
      </w:r>
      <w:r>
        <w:t xml:space="preserve">Care </w:t>
      </w:r>
      <w:r>
        <w:rPr>
          <w:spacing w:val="-2"/>
        </w:rPr>
        <w:t>Plan);</w:t>
      </w:r>
    </w:p>
    <w:p w:rsidR="009B2E38" w:rsidRDefault="006F561E" w14:paraId="7C3F9BAF" w14:textId="77777777">
      <w:pPr>
        <w:pStyle w:val="ListParagraph"/>
        <w:numPr>
          <w:ilvl w:val="1"/>
          <w:numId w:val="29"/>
        </w:numPr>
        <w:tabs>
          <w:tab w:val="left" w:pos="880"/>
        </w:tabs>
        <w:spacing w:line="265" w:lineRule="exact"/>
      </w:pPr>
      <w:r>
        <w:t>is</w:t>
      </w:r>
      <w:r>
        <w:rPr>
          <w:spacing w:val="-10"/>
        </w:rPr>
        <w:t xml:space="preserve"> </w:t>
      </w:r>
      <w:r>
        <w:t>disabled</w:t>
      </w:r>
      <w:r>
        <w:rPr>
          <w:spacing w:val="-4"/>
        </w:rPr>
        <w:t xml:space="preserve"> </w:t>
      </w:r>
      <w:r>
        <w:t>or</w:t>
      </w:r>
      <w:r>
        <w:rPr>
          <w:spacing w:val="-2"/>
        </w:rPr>
        <w:t xml:space="preserve"> </w:t>
      </w:r>
      <w:r>
        <w:t>has</w:t>
      </w:r>
      <w:r>
        <w:rPr>
          <w:spacing w:val="-3"/>
        </w:rPr>
        <w:t xml:space="preserve"> </w:t>
      </w:r>
      <w:r>
        <w:t>certain</w:t>
      </w:r>
      <w:r>
        <w:rPr>
          <w:spacing w:val="-6"/>
        </w:rPr>
        <w:t xml:space="preserve"> </w:t>
      </w:r>
      <w:r>
        <w:t>health</w:t>
      </w:r>
      <w:r>
        <w:rPr>
          <w:spacing w:val="-5"/>
        </w:rPr>
        <w:t xml:space="preserve"> </w:t>
      </w:r>
      <w:r>
        <w:t>conditions</w:t>
      </w:r>
      <w:r>
        <w:rPr>
          <w:spacing w:val="-7"/>
        </w:rPr>
        <w:t xml:space="preserve"> </w:t>
      </w:r>
      <w:r>
        <w:t>and</w:t>
      </w:r>
      <w:r>
        <w:rPr>
          <w:spacing w:val="-6"/>
        </w:rPr>
        <w:t xml:space="preserve"> </w:t>
      </w:r>
      <w:r>
        <w:t>has</w:t>
      </w:r>
      <w:r>
        <w:rPr>
          <w:spacing w:val="-8"/>
        </w:rPr>
        <w:t xml:space="preserve"> </w:t>
      </w:r>
      <w:r>
        <w:t>specific</w:t>
      </w:r>
      <w:r>
        <w:rPr>
          <w:spacing w:val="-12"/>
        </w:rPr>
        <w:t xml:space="preserve"> </w:t>
      </w:r>
      <w:r>
        <w:t>additional</w:t>
      </w:r>
      <w:r>
        <w:rPr>
          <w:spacing w:val="-6"/>
        </w:rPr>
        <w:t xml:space="preserve"> </w:t>
      </w:r>
      <w:r>
        <w:rPr>
          <w:spacing w:val="-2"/>
        </w:rPr>
        <w:t>needs;</w:t>
      </w:r>
    </w:p>
    <w:p w:rsidR="009B2E38" w:rsidRDefault="006F561E" w14:paraId="2951F6FE" w14:textId="77777777">
      <w:pPr>
        <w:pStyle w:val="ListParagraph"/>
        <w:numPr>
          <w:ilvl w:val="1"/>
          <w:numId w:val="29"/>
        </w:numPr>
        <w:tabs>
          <w:tab w:val="left" w:pos="880"/>
        </w:tabs>
        <w:spacing w:before="1"/>
      </w:pPr>
      <w:r>
        <w:t>has</w:t>
      </w:r>
      <w:r>
        <w:rPr>
          <w:spacing w:val="-9"/>
        </w:rPr>
        <w:t xml:space="preserve"> </w:t>
      </w:r>
      <w:r>
        <w:t>a</w:t>
      </w:r>
      <w:r>
        <w:rPr>
          <w:spacing w:val="-4"/>
        </w:rPr>
        <w:t xml:space="preserve"> </w:t>
      </w:r>
      <w:r>
        <w:t>mental</w:t>
      </w:r>
      <w:r>
        <w:rPr>
          <w:spacing w:val="-6"/>
        </w:rPr>
        <w:t xml:space="preserve"> </w:t>
      </w:r>
      <w:r>
        <w:t>health</w:t>
      </w:r>
      <w:r>
        <w:rPr>
          <w:spacing w:val="3"/>
        </w:rPr>
        <w:t xml:space="preserve"> </w:t>
      </w:r>
      <w:r>
        <w:rPr>
          <w:spacing w:val="-4"/>
        </w:rPr>
        <w:t>need;</w:t>
      </w:r>
    </w:p>
    <w:p w:rsidR="009B2E38" w:rsidRDefault="006F561E" w14:paraId="586E71D1" w14:textId="77777777">
      <w:pPr>
        <w:pStyle w:val="ListParagraph"/>
        <w:numPr>
          <w:ilvl w:val="1"/>
          <w:numId w:val="29"/>
        </w:numPr>
        <w:tabs>
          <w:tab w:val="left" w:pos="880"/>
        </w:tabs>
        <w:spacing w:before="1"/>
      </w:pPr>
      <w:r>
        <w:t>is</w:t>
      </w:r>
      <w:r>
        <w:rPr>
          <w:spacing w:val="-2"/>
        </w:rPr>
        <w:t xml:space="preserve"> </w:t>
      </w:r>
      <w:r>
        <w:t>a</w:t>
      </w:r>
      <w:r>
        <w:rPr>
          <w:spacing w:val="2"/>
        </w:rPr>
        <w:t xml:space="preserve"> </w:t>
      </w:r>
      <w:r>
        <w:t>young</w:t>
      </w:r>
      <w:r>
        <w:rPr>
          <w:spacing w:val="-2"/>
        </w:rPr>
        <w:t xml:space="preserve"> carer;</w:t>
      </w:r>
    </w:p>
    <w:p w:rsidR="009B2E38" w:rsidRDefault="006F561E" w14:paraId="31AD603B" w14:textId="77777777">
      <w:pPr>
        <w:pStyle w:val="ListParagraph"/>
        <w:numPr>
          <w:ilvl w:val="1"/>
          <w:numId w:val="29"/>
        </w:numPr>
        <w:tabs>
          <w:tab w:val="left" w:pos="880"/>
        </w:tabs>
        <w:spacing w:before="19" w:line="225" w:lineRule="auto"/>
        <w:ind w:right="154"/>
      </w:pPr>
      <w:r>
        <w:t>is showing signs of being drawn in to anti-social or criminal behaviour, including gang involvement and association with organised crime groups or county lines;</w:t>
      </w:r>
    </w:p>
    <w:p w:rsidR="009B2E38" w:rsidRDefault="006F561E" w14:paraId="43C6BBED" w14:textId="77777777">
      <w:pPr>
        <w:pStyle w:val="ListParagraph"/>
        <w:numPr>
          <w:ilvl w:val="1"/>
          <w:numId w:val="29"/>
        </w:numPr>
        <w:tabs>
          <w:tab w:val="left" w:pos="880"/>
        </w:tabs>
        <w:spacing w:line="265" w:lineRule="exact"/>
      </w:pPr>
      <w:r>
        <w:t>is</w:t>
      </w:r>
      <w:r>
        <w:rPr>
          <w:spacing w:val="-10"/>
        </w:rPr>
        <w:t xml:space="preserve"> </w:t>
      </w:r>
      <w:r>
        <w:t>frequently</w:t>
      </w:r>
      <w:r>
        <w:rPr>
          <w:spacing w:val="-8"/>
        </w:rPr>
        <w:t xml:space="preserve"> </w:t>
      </w:r>
      <w:r>
        <w:t>missing/goes</w:t>
      </w:r>
      <w:r>
        <w:rPr>
          <w:spacing w:val="-5"/>
        </w:rPr>
        <w:t xml:space="preserve"> </w:t>
      </w:r>
      <w:r>
        <w:t>missing</w:t>
      </w:r>
      <w:r>
        <w:rPr>
          <w:spacing w:val="-3"/>
        </w:rPr>
        <w:t xml:space="preserve"> </w:t>
      </w:r>
      <w:r>
        <w:t>from</w:t>
      </w:r>
      <w:r>
        <w:rPr>
          <w:spacing w:val="-3"/>
        </w:rPr>
        <w:t xml:space="preserve"> </w:t>
      </w:r>
      <w:r>
        <w:t>care</w:t>
      </w:r>
      <w:r>
        <w:rPr>
          <w:spacing w:val="-6"/>
        </w:rPr>
        <w:t xml:space="preserve"> </w:t>
      </w:r>
      <w:r>
        <w:t>or</w:t>
      </w:r>
      <w:r>
        <w:rPr>
          <w:spacing w:val="-8"/>
        </w:rPr>
        <w:t xml:space="preserve"> </w:t>
      </w:r>
      <w:r>
        <w:t>from</w:t>
      </w:r>
      <w:r>
        <w:rPr>
          <w:spacing w:val="-7"/>
        </w:rPr>
        <w:t xml:space="preserve"> </w:t>
      </w:r>
      <w:r>
        <w:rPr>
          <w:spacing w:val="-2"/>
        </w:rPr>
        <w:t>home;</w:t>
      </w:r>
    </w:p>
    <w:p w:rsidR="009B2E38" w:rsidRDefault="006F561E" w14:paraId="5BE11680" w14:textId="77777777">
      <w:pPr>
        <w:pStyle w:val="ListParagraph"/>
        <w:numPr>
          <w:ilvl w:val="1"/>
          <w:numId w:val="29"/>
        </w:numPr>
        <w:tabs>
          <w:tab w:val="left" w:pos="880"/>
        </w:tabs>
        <w:spacing w:line="267" w:lineRule="exact"/>
      </w:pPr>
      <w:r>
        <w:t>is</w:t>
      </w:r>
      <w:r>
        <w:rPr>
          <w:spacing w:val="-11"/>
        </w:rPr>
        <w:t xml:space="preserve"> </w:t>
      </w:r>
      <w:r>
        <w:t>at</w:t>
      </w:r>
      <w:r>
        <w:rPr>
          <w:spacing w:val="-9"/>
        </w:rPr>
        <w:t xml:space="preserve"> </w:t>
      </w:r>
      <w:r>
        <w:t>risk</w:t>
      </w:r>
      <w:r>
        <w:rPr>
          <w:spacing w:val="-4"/>
        </w:rPr>
        <w:t xml:space="preserve"> </w:t>
      </w:r>
      <w:r>
        <w:t>of</w:t>
      </w:r>
      <w:r>
        <w:rPr>
          <w:spacing w:val="-10"/>
        </w:rPr>
        <w:t xml:space="preserve"> </w:t>
      </w:r>
      <w:r>
        <w:t>modern</w:t>
      </w:r>
      <w:r>
        <w:rPr>
          <w:spacing w:val="-5"/>
        </w:rPr>
        <w:t xml:space="preserve"> </w:t>
      </w:r>
      <w:r>
        <w:t>slavery,</w:t>
      </w:r>
      <w:r>
        <w:rPr>
          <w:spacing w:val="-4"/>
        </w:rPr>
        <w:t xml:space="preserve"> </w:t>
      </w:r>
      <w:r>
        <w:t>trafficking,</w:t>
      </w:r>
      <w:r>
        <w:rPr>
          <w:spacing w:val="-8"/>
        </w:rPr>
        <w:t xml:space="preserve"> </w:t>
      </w:r>
      <w:r>
        <w:t>sexual</w:t>
      </w:r>
      <w:r>
        <w:rPr>
          <w:spacing w:val="-6"/>
        </w:rPr>
        <w:t xml:space="preserve"> </w:t>
      </w:r>
      <w:r>
        <w:t>or</w:t>
      </w:r>
      <w:r>
        <w:rPr>
          <w:spacing w:val="-2"/>
        </w:rPr>
        <w:t xml:space="preserve"> </w:t>
      </w:r>
      <w:r>
        <w:t>criminal</w:t>
      </w:r>
      <w:r>
        <w:rPr>
          <w:spacing w:val="-6"/>
        </w:rPr>
        <w:t xml:space="preserve"> </w:t>
      </w:r>
      <w:r>
        <w:rPr>
          <w:spacing w:val="-2"/>
        </w:rPr>
        <w:t>exploitation;</w:t>
      </w:r>
    </w:p>
    <w:p w:rsidR="009B2E38" w:rsidRDefault="006F561E" w14:paraId="22F7DFAE" w14:textId="77777777">
      <w:pPr>
        <w:pStyle w:val="ListParagraph"/>
        <w:numPr>
          <w:ilvl w:val="1"/>
          <w:numId w:val="29"/>
        </w:numPr>
        <w:tabs>
          <w:tab w:val="left" w:pos="880"/>
        </w:tabs>
        <w:spacing w:line="267" w:lineRule="exact"/>
      </w:pPr>
      <w:r>
        <w:t>is</w:t>
      </w:r>
      <w:r>
        <w:rPr>
          <w:spacing w:val="-7"/>
        </w:rPr>
        <w:t xml:space="preserve"> </w:t>
      </w:r>
      <w:r>
        <w:t>at</w:t>
      </w:r>
      <w:r>
        <w:rPr>
          <w:spacing w:val="-7"/>
        </w:rPr>
        <w:t xml:space="preserve"> </w:t>
      </w:r>
      <w:r>
        <w:t>risk</w:t>
      </w:r>
      <w:r>
        <w:rPr>
          <w:spacing w:val="-1"/>
        </w:rPr>
        <w:t xml:space="preserve"> </w:t>
      </w:r>
      <w:r>
        <w:t>of</w:t>
      </w:r>
      <w:r>
        <w:rPr>
          <w:spacing w:val="-3"/>
        </w:rPr>
        <w:t xml:space="preserve"> </w:t>
      </w:r>
      <w:r>
        <w:t>being</w:t>
      </w:r>
      <w:r>
        <w:rPr>
          <w:spacing w:val="-7"/>
        </w:rPr>
        <w:t xml:space="preserve"> </w:t>
      </w:r>
      <w:r>
        <w:t>radicalised</w:t>
      </w:r>
      <w:r>
        <w:rPr>
          <w:spacing w:val="-2"/>
        </w:rPr>
        <w:t xml:space="preserve"> </w:t>
      </w:r>
      <w:r>
        <w:t>or</w:t>
      </w:r>
      <w:r>
        <w:rPr>
          <w:spacing w:val="-4"/>
        </w:rPr>
        <w:t xml:space="preserve"> </w:t>
      </w:r>
      <w:r>
        <w:rPr>
          <w:spacing w:val="-2"/>
        </w:rPr>
        <w:t>exploited;</w:t>
      </w:r>
    </w:p>
    <w:p w:rsidR="009B2E38" w:rsidRDefault="006F561E" w14:paraId="70144A8E" w14:textId="702CAE26">
      <w:pPr>
        <w:pStyle w:val="ListParagraph"/>
        <w:numPr>
          <w:ilvl w:val="1"/>
          <w:numId w:val="29"/>
        </w:numPr>
        <w:tabs>
          <w:tab w:val="left" w:pos="880"/>
        </w:tabs>
        <w:spacing w:before="1"/>
        <w:rPr/>
      </w:pPr>
      <w:r w:rsidR="006F561E">
        <w:rPr/>
        <w:t>has</w:t>
      </w:r>
      <w:r w:rsidR="006F561E">
        <w:rPr>
          <w:spacing w:val="-9"/>
        </w:rPr>
        <w:t xml:space="preserve"> </w:t>
      </w:r>
      <w:r w:rsidR="006F561E">
        <w:rPr/>
        <w:t>a</w:t>
      </w:r>
      <w:r w:rsidR="006F561E">
        <w:rPr>
          <w:spacing w:val="-5"/>
        </w:rPr>
        <w:t xml:space="preserve"> </w:t>
      </w:r>
      <w:r w:rsidR="006F561E">
        <w:rPr/>
        <w:t>family</w:t>
      </w:r>
      <w:r w:rsidR="006F561E">
        <w:rPr>
          <w:spacing w:val="-6"/>
        </w:rPr>
        <w:t xml:space="preserve"> </w:t>
      </w:r>
      <w:r w:rsidR="006F561E">
        <w:rPr/>
        <w:t>member</w:t>
      </w:r>
      <w:r w:rsidR="006F561E">
        <w:rPr>
          <w:spacing w:val="-4"/>
        </w:rPr>
        <w:t xml:space="preserve"> </w:t>
      </w:r>
      <w:r w:rsidR="006F561E">
        <w:rPr/>
        <w:t>in</w:t>
      </w:r>
      <w:r w:rsidR="00EB21DD">
        <w:rPr/>
        <w:t xml:space="preserve"> </w:t>
      </w:r>
      <w:r w:rsidRPr="438434C8" w:rsidR="00EB21DD">
        <w:rPr>
          <w:color w:val="auto"/>
        </w:rPr>
        <w:t>custody/</w:t>
      </w:r>
      <w:r w:rsidRPr="438434C8" w:rsidR="006F561E">
        <w:rPr>
          <w:color w:val="auto"/>
        </w:rPr>
        <w:t>p</w:t>
      </w:r>
      <w:r w:rsidR="006F561E">
        <w:rPr/>
        <w:t>rison,</w:t>
      </w:r>
      <w:r w:rsidR="006F561E">
        <w:rPr>
          <w:spacing w:val="-3"/>
        </w:rPr>
        <w:t xml:space="preserve"> </w:t>
      </w:r>
      <w:r w:rsidR="006F561E">
        <w:rPr/>
        <w:t>or</w:t>
      </w:r>
      <w:r w:rsidR="006F561E">
        <w:rPr>
          <w:spacing w:val="-1"/>
        </w:rPr>
        <w:t xml:space="preserve"> </w:t>
      </w:r>
      <w:r w:rsidR="006F561E">
        <w:rPr/>
        <w:t>is</w:t>
      </w:r>
      <w:r w:rsidR="006F561E">
        <w:rPr>
          <w:spacing w:val="-5"/>
        </w:rPr>
        <w:t xml:space="preserve"> </w:t>
      </w:r>
      <w:r w:rsidR="006F561E">
        <w:rPr/>
        <w:t>affected</w:t>
      </w:r>
      <w:r w:rsidR="006F561E">
        <w:rPr>
          <w:spacing w:val="2"/>
        </w:rPr>
        <w:t xml:space="preserve"> </w:t>
      </w:r>
      <w:r w:rsidR="006F561E">
        <w:rPr/>
        <w:t>by</w:t>
      </w:r>
      <w:r w:rsidR="006F561E">
        <w:rPr>
          <w:spacing w:val="-13"/>
        </w:rPr>
        <w:t xml:space="preserve"> </w:t>
      </w:r>
      <w:r w:rsidR="006F561E">
        <w:rPr/>
        <w:t>parental</w:t>
      </w:r>
      <w:r w:rsidR="006F561E">
        <w:rPr>
          <w:spacing w:val="-4"/>
        </w:rPr>
        <w:t xml:space="preserve"> </w:t>
      </w:r>
      <w:r w:rsidR="006F561E">
        <w:rPr>
          <w:spacing w:val="-2"/>
        </w:rPr>
        <w:t>offending;</w:t>
      </w:r>
    </w:p>
    <w:p w:rsidR="009B2E38" w:rsidRDefault="006F561E" w14:paraId="44C01E4A" w14:textId="77777777">
      <w:pPr>
        <w:pStyle w:val="ListParagraph"/>
        <w:numPr>
          <w:ilvl w:val="1"/>
          <w:numId w:val="29"/>
        </w:numPr>
        <w:tabs>
          <w:tab w:val="left" w:pos="880"/>
        </w:tabs>
        <w:spacing w:before="14" w:line="230" w:lineRule="auto"/>
        <w:ind w:right="153"/>
      </w:pPr>
      <w:r>
        <w:t>is</w:t>
      </w:r>
      <w:r>
        <w:rPr>
          <w:spacing w:val="-15"/>
        </w:rPr>
        <w:t xml:space="preserve"> </w:t>
      </w:r>
      <w:r>
        <w:t>in</w:t>
      </w:r>
      <w:r>
        <w:rPr>
          <w:spacing w:val="-9"/>
        </w:rPr>
        <w:t xml:space="preserve"> </w:t>
      </w:r>
      <w:r>
        <w:t>a</w:t>
      </w:r>
      <w:r>
        <w:rPr>
          <w:spacing w:val="-15"/>
        </w:rPr>
        <w:t xml:space="preserve"> </w:t>
      </w:r>
      <w:r>
        <w:t>family</w:t>
      </w:r>
      <w:r>
        <w:rPr>
          <w:spacing w:val="-12"/>
        </w:rPr>
        <w:t xml:space="preserve"> </w:t>
      </w:r>
      <w:r>
        <w:t>circumstance</w:t>
      </w:r>
      <w:r>
        <w:rPr>
          <w:spacing w:val="-13"/>
        </w:rPr>
        <w:t xml:space="preserve"> </w:t>
      </w:r>
      <w:r>
        <w:t>presenting</w:t>
      </w:r>
      <w:r>
        <w:rPr>
          <w:spacing w:val="-13"/>
        </w:rPr>
        <w:t xml:space="preserve"> </w:t>
      </w:r>
      <w:r>
        <w:t>challenges</w:t>
      </w:r>
      <w:r>
        <w:rPr>
          <w:spacing w:val="-16"/>
        </w:rPr>
        <w:t xml:space="preserve"> </w:t>
      </w:r>
      <w:r>
        <w:t>for</w:t>
      </w:r>
      <w:r>
        <w:rPr>
          <w:spacing w:val="-15"/>
        </w:rPr>
        <w:t xml:space="preserve"> </w:t>
      </w:r>
      <w:r>
        <w:t>the</w:t>
      </w:r>
      <w:r>
        <w:rPr>
          <w:spacing w:val="-9"/>
        </w:rPr>
        <w:t xml:space="preserve"> </w:t>
      </w:r>
      <w:r>
        <w:t>child,</w:t>
      </w:r>
      <w:r>
        <w:rPr>
          <w:spacing w:val="-13"/>
        </w:rPr>
        <w:t xml:space="preserve"> </w:t>
      </w:r>
      <w:r>
        <w:t>such</w:t>
      </w:r>
      <w:r>
        <w:rPr>
          <w:spacing w:val="-14"/>
        </w:rPr>
        <w:t xml:space="preserve"> </w:t>
      </w:r>
      <w:r>
        <w:t>as</w:t>
      </w:r>
      <w:r>
        <w:rPr>
          <w:spacing w:val="-13"/>
        </w:rPr>
        <w:t xml:space="preserve"> </w:t>
      </w:r>
      <w:r>
        <w:t>drug</w:t>
      </w:r>
      <w:r>
        <w:rPr>
          <w:spacing w:val="-14"/>
        </w:rPr>
        <w:t xml:space="preserve"> </w:t>
      </w:r>
      <w:r>
        <w:t>and</w:t>
      </w:r>
      <w:r>
        <w:rPr>
          <w:spacing w:val="-14"/>
        </w:rPr>
        <w:t xml:space="preserve"> </w:t>
      </w:r>
      <w:r>
        <w:t>alcohol</w:t>
      </w:r>
      <w:r>
        <w:rPr>
          <w:spacing w:val="-10"/>
        </w:rPr>
        <w:t xml:space="preserve"> </w:t>
      </w:r>
      <w:r>
        <w:t>misuse,</w:t>
      </w:r>
      <w:r>
        <w:rPr>
          <w:spacing w:val="-16"/>
        </w:rPr>
        <w:t xml:space="preserve"> </w:t>
      </w:r>
      <w:r>
        <w:t>adult mental health issues and domestic abuse;</w:t>
      </w:r>
    </w:p>
    <w:p w:rsidR="009B2E38" w:rsidRDefault="006F561E" w14:paraId="6E018B20" w14:textId="77777777">
      <w:pPr>
        <w:pStyle w:val="ListParagraph"/>
        <w:numPr>
          <w:ilvl w:val="1"/>
          <w:numId w:val="29"/>
        </w:numPr>
        <w:tabs>
          <w:tab w:val="left" w:pos="880"/>
        </w:tabs>
        <w:spacing w:line="264" w:lineRule="exact"/>
      </w:pPr>
      <w:r>
        <w:t>is</w:t>
      </w:r>
      <w:r>
        <w:rPr>
          <w:spacing w:val="-7"/>
        </w:rPr>
        <w:t xml:space="preserve"> </w:t>
      </w:r>
      <w:r>
        <w:t>misusing</w:t>
      </w:r>
      <w:r>
        <w:rPr>
          <w:spacing w:val="-2"/>
        </w:rPr>
        <w:t xml:space="preserve"> </w:t>
      </w:r>
      <w:r>
        <w:t>drugs</w:t>
      </w:r>
      <w:r>
        <w:rPr>
          <w:spacing w:val="-5"/>
        </w:rPr>
        <w:t xml:space="preserve"> </w:t>
      </w:r>
      <w:r>
        <w:t>or</w:t>
      </w:r>
      <w:r>
        <w:rPr>
          <w:spacing w:val="-5"/>
        </w:rPr>
        <w:t xml:space="preserve"> </w:t>
      </w:r>
      <w:r>
        <w:t>alcohol</w:t>
      </w:r>
      <w:r>
        <w:rPr>
          <w:spacing w:val="-4"/>
        </w:rPr>
        <w:t xml:space="preserve"> </w:t>
      </w:r>
      <w:r>
        <w:rPr>
          <w:spacing w:val="-2"/>
        </w:rPr>
        <w:t>themselves;</w:t>
      </w:r>
    </w:p>
    <w:p w:rsidR="009B2E38" w:rsidRDefault="006F561E" w14:paraId="15D18E53" w14:textId="77777777">
      <w:pPr>
        <w:pStyle w:val="ListParagraph"/>
        <w:numPr>
          <w:ilvl w:val="1"/>
          <w:numId w:val="29"/>
        </w:numPr>
        <w:tabs>
          <w:tab w:val="left" w:pos="880"/>
        </w:tabs>
        <w:spacing w:before="1" w:line="267" w:lineRule="exact"/>
      </w:pPr>
      <w:r>
        <w:t>has</w:t>
      </w:r>
      <w:r>
        <w:rPr>
          <w:spacing w:val="-4"/>
        </w:rPr>
        <w:t xml:space="preserve"> </w:t>
      </w:r>
      <w:r>
        <w:t>returned</w:t>
      </w:r>
      <w:r>
        <w:rPr>
          <w:spacing w:val="-5"/>
        </w:rPr>
        <w:t xml:space="preserve"> </w:t>
      </w:r>
      <w:r>
        <w:t>home</w:t>
      </w:r>
      <w:r>
        <w:rPr>
          <w:spacing w:val="-5"/>
        </w:rPr>
        <w:t xml:space="preserve"> </w:t>
      </w:r>
      <w:r>
        <w:t>to</w:t>
      </w:r>
      <w:r>
        <w:rPr>
          <w:spacing w:val="-6"/>
        </w:rPr>
        <w:t xml:space="preserve"> </w:t>
      </w:r>
      <w:r>
        <w:t>their</w:t>
      </w:r>
      <w:r>
        <w:rPr>
          <w:spacing w:val="-1"/>
        </w:rPr>
        <w:t xml:space="preserve"> </w:t>
      </w:r>
      <w:r>
        <w:t>family</w:t>
      </w:r>
      <w:r>
        <w:rPr>
          <w:spacing w:val="-8"/>
        </w:rPr>
        <w:t xml:space="preserve"> </w:t>
      </w:r>
      <w:r>
        <w:t>from</w:t>
      </w:r>
      <w:r>
        <w:rPr>
          <w:spacing w:val="-1"/>
        </w:rPr>
        <w:t xml:space="preserve"> </w:t>
      </w:r>
      <w:r>
        <w:rPr>
          <w:spacing w:val="-4"/>
        </w:rPr>
        <w:t>care;</w:t>
      </w:r>
    </w:p>
    <w:p w:rsidR="009B2E38" w:rsidP="1E116661" w:rsidRDefault="1E116661" w14:paraId="3BE68400" w14:textId="6D675B09">
      <w:pPr>
        <w:pStyle w:val="ListParagraph"/>
        <w:numPr>
          <w:ilvl w:val="1"/>
          <w:numId w:val="29"/>
        </w:numPr>
        <w:tabs>
          <w:tab w:val="left" w:pos="880"/>
        </w:tabs>
        <w:spacing w:line="267" w:lineRule="exact"/>
      </w:pPr>
      <w:r w:rsidRPr="1E116661">
        <w:t>is</w:t>
      </w:r>
      <w:r w:rsidRPr="1E116661">
        <w:rPr>
          <w:spacing w:val="-7"/>
        </w:rPr>
        <w:t xml:space="preserve"> </w:t>
      </w:r>
      <w:r w:rsidRPr="1E116661">
        <w:t>at</w:t>
      </w:r>
      <w:r w:rsidRPr="1E116661">
        <w:rPr>
          <w:spacing w:val="-8"/>
        </w:rPr>
        <w:t xml:space="preserve"> </w:t>
      </w:r>
      <w:r w:rsidRPr="1E116661">
        <w:t>risk</w:t>
      </w:r>
      <w:r w:rsidRPr="1E116661">
        <w:rPr>
          <w:spacing w:val="-4"/>
        </w:rPr>
        <w:t xml:space="preserve"> </w:t>
      </w:r>
      <w:r w:rsidRPr="1E116661">
        <w:t>of</w:t>
      </w:r>
      <w:r w:rsidRPr="1E116661">
        <w:rPr>
          <w:spacing w:val="-4"/>
        </w:rPr>
        <w:t xml:space="preserve"> </w:t>
      </w:r>
      <w:r w:rsidRPr="1E116661" w:rsidR="2F5510D6">
        <w:rPr>
          <w:spacing w:val="-4"/>
        </w:rPr>
        <w:t>H</w:t>
      </w:r>
      <w:r w:rsidRPr="1E116661">
        <w:t>onour-based</w:t>
      </w:r>
      <w:r w:rsidRPr="1E116661">
        <w:rPr>
          <w:spacing w:val="-5"/>
        </w:rPr>
        <w:t xml:space="preserve"> </w:t>
      </w:r>
      <w:r w:rsidRPr="1E116661">
        <w:t>abuse</w:t>
      </w:r>
      <w:r w:rsidRPr="1E116661">
        <w:rPr>
          <w:spacing w:val="-5"/>
        </w:rPr>
        <w:t xml:space="preserve"> </w:t>
      </w:r>
      <w:r w:rsidRPr="1E116661">
        <w:t>such</w:t>
      </w:r>
      <w:r w:rsidRPr="1E116661">
        <w:rPr>
          <w:spacing w:val="-6"/>
        </w:rPr>
        <w:t xml:space="preserve"> </w:t>
      </w:r>
      <w:r w:rsidRPr="1E116661">
        <w:t>as</w:t>
      </w:r>
      <w:r w:rsidRPr="1E116661">
        <w:rPr>
          <w:spacing w:val="-8"/>
        </w:rPr>
        <w:t xml:space="preserve"> </w:t>
      </w:r>
      <w:r w:rsidRPr="1E116661">
        <w:t>Female</w:t>
      </w:r>
      <w:r w:rsidRPr="1E116661">
        <w:rPr>
          <w:spacing w:val="-5"/>
        </w:rPr>
        <w:t xml:space="preserve"> </w:t>
      </w:r>
      <w:r w:rsidRPr="1E116661">
        <w:t>Genital</w:t>
      </w:r>
      <w:r w:rsidRPr="1E116661">
        <w:rPr>
          <w:spacing w:val="-6"/>
        </w:rPr>
        <w:t xml:space="preserve"> </w:t>
      </w:r>
      <w:r w:rsidRPr="1E116661">
        <w:t>Mutilation</w:t>
      </w:r>
      <w:r w:rsidRPr="1E116661">
        <w:rPr>
          <w:spacing w:val="-4"/>
        </w:rPr>
        <w:t xml:space="preserve"> </w:t>
      </w:r>
      <w:r w:rsidRPr="1E116661">
        <w:t>or</w:t>
      </w:r>
      <w:r w:rsidRPr="1E116661">
        <w:rPr>
          <w:spacing w:val="-2"/>
        </w:rPr>
        <w:t xml:space="preserve"> </w:t>
      </w:r>
      <w:r w:rsidRPr="1E116661">
        <w:t>Forced</w:t>
      </w:r>
      <w:r w:rsidRPr="1E116661">
        <w:rPr>
          <w:spacing w:val="-5"/>
        </w:rPr>
        <w:t xml:space="preserve"> </w:t>
      </w:r>
      <w:r w:rsidRPr="1E116661">
        <w:rPr>
          <w:spacing w:val="-2"/>
        </w:rPr>
        <w:t>Marriage;</w:t>
      </w:r>
    </w:p>
    <w:p w:rsidR="009B2E38" w:rsidRDefault="006F561E" w14:paraId="5711777C" w14:textId="77777777">
      <w:pPr>
        <w:pStyle w:val="ListParagraph"/>
        <w:numPr>
          <w:ilvl w:val="1"/>
          <w:numId w:val="29"/>
        </w:numPr>
        <w:tabs>
          <w:tab w:val="left" w:pos="880"/>
        </w:tabs>
        <w:spacing w:before="1" w:line="267" w:lineRule="exact"/>
      </w:pPr>
      <w:r>
        <w:t>is</w:t>
      </w:r>
      <w:r>
        <w:rPr>
          <w:spacing w:val="-6"/>
        </w:rPr>
        <w:t xml:space="preserve"> </w:t>
      </w:r>
      <w:r>
        <w:t>a</w:t>
      </w:r>
      <w:r>
        <w:rPr>
          <w:spacing w:val="-5"/>
        </w:rPr>
        <w:t xml:space="preserve"> </w:t>
      </w:r>
      <w:r>
        <w:t>privately</w:t>
      </w:r>
      <w:r>
        <w:rPr>
          <w:spacing w:val="-6"/>
        </w:rPr>
        <w:t xml:space="preserve"> </w:t>
      </w:r>
      <w:r>
        <w:t>fostered</w:t>
      </w:r>
      <w:r>
        <w:rPr>
          <w:spacing w:val="-5"/>
        </w:rPr>
        <w:t xml:space="preserve"> </w:t>
      </w:r>
      <w:r>
        <w:t>child;</w:t>
      </w:r>
      <w:r>
        <w:rPr>
          <w:spacing w:val="-4"/>
        </w:rPr>
        <w:t xml:space="preserve"> </w:t>
      </w:r>
      <w:r>
        <w:rPr>
          <w:spacing w:val="-5"/>
        </w:rPr>
        <w:t>and</w:t>
      </w:r>
    </w:p>
    <w:p w:rsidRPr="00EB21DD" w:rsidR="009B2E38" w:rsidRDefault="006F561E" w14:paraId="657B1070" w14:textId="77777777">
      <w:pPr>
        <w:pStyle w:val="ListParagraph"/>
        <w:numPr>
          <w:ilvl w:val="1"/>
          <w:numId w:val="29"/>
        </w:numPr>
        <w:tabs>
          <w:tab w:val="left" w:pos="880"/>
        </w:tabs>
        <w:spacing w:line="267" w:lineRule="exact"/>
      </w:pPr>
      <w:r>
        <w:t>is</w:t>
      </w:r>
      <w:r>
        <w:rPr>
          <w:spacing w:val="-8"/>
        </w:rPr>
        <w:t xml:space="preserve"> </w:t>
      </w:r>
      <w:r>
        <w:t>persistently</w:t>
      </w:r>
      <w:r>
        <w:rPr>
          <w:spacing w:val="-4"/>
        </w:rPr>
        <w:t xml:space="preserve"> </w:t>
      </w:r>
      <w:r>
        <w:t>absent</w:t>
      </w:r>
      <w:r>
        <w:rPr>
          <w:spacing w:val="-7"/>
        </w:rPr>
        <w:t xml:space="preserve"> </w:t>
      </w:r>
      <w:r>
        <w:t>from</w:t>
      </w:r>
      <w:r>
        <w:rPr>
          <w:spacing w:val="-4"/>
        </w:rPr>
        <w:t xml:space="preserve"> </w:t>
      </w:r>
      <w:r>
        <w:rPr>
          <w:spacing w:val="-2"/>
        </w:rPr>
        <w:t>education.</w:t>
      </w:r>
    </w:p>
    <w:p w:rsidR="00EB21DD" w:rsidP="00EB21DD" w:rsidRDefault="00EB21DD" w14:paraId="71D68480" w14:textId="77777777">
      <w:pPr>
        <w:tabs>
          <w:tab w:val="left" w:pos="880"/>
        </w:tabs>
        <w:spacing w:line="267" w:lineRule="exact"/>
      </w:pPr>
    </w:p>
    <w:p w:rsidRPr="00EB21DD" w:rsidR="00EB21DD" w:rsidP="438434C8" w:rsidRDefault="00EB21DD" w14:paraId="1A923F14" w14:textId="1EDCA315">
      <w:pPr>
        <w:jc w:val="both"/>
        <w:rPr>
          <w:color w:val="auto"/>
        </w:rPr>
      </w:pPr>
      <w:r w:rsidRPr="438434C8" w:rsidR="00EB21DD">
        <w:rPr>
          <w:color w:val="auto"/>
        </w:rPr>
        <w:t xml:space="preserve">The </w:t>
      </w:r>
      <w:r w:rsidRPr="438434C8" w:rsidR="00EB21DD">
        <w:rPr>
          <w:color w:val="auto"/>
        </w:rPr>
        <w:t>college</w:t>
      </w:r>
      <w:r w:rsidRPr="438434C8" w:rsidR="00EB21DD">
        <w:rPr>
          <w:color w:val="auto"/>
        </w:rPr>
        <w:t xml:space="preserve"> will not limit its support to </w:t>
      </w:r>
      <w:r w:rsidRPr="438434C8" w:rsidR="00EB21DD">
        <w:rPr>
          <w:color w:val="auto"/>
        </w:rPr>
        <w:t>students</w:t>
      </w:r>
      <w:r w:rsidRPr="438434C8" w:rsidR="00EB21DD">
        <w:rPr>
          <w:color w:val="auto"/>
        </w:rPr>
        <w:t xml:space="preserve"> affected by the above and will be mindful of a variety of </w:t>
      </w:r>
      <w:r w:rsidRPr="438434C8" w:rsidR="00EB21DD">
        <w:rPr>
          <w:color w:val="auto"/>
        </w:rPr>
        <w:t>additional</w:t>
      </w:r>
      <w:r w:rsidRPr="438434C8" w:rsidR="00EB21DD">
        <w:rPr>
          <w:color w:val="auto"/>
        </w:rPr>
        <w:t xml:space="preserve"> circumstances in which </w:t>
      </w:r>
      <w:r w:rsidRPr="438434C8" w:rsidR="00EB21DD">
        <w:rPr>
          <w:color w:val="auto"/>
        </w:rPr>
        <w:t>students</w:t>
      </w:r>
      <w:r w:rsidRPr="438434C8" w:rsidR="00EB21DD">
        <w:rPr>
          <w:color w:val="auto"/>
        </w:rPr>
        <w:t xml:space="preserve"> may </w:t>
      </w:r>
      <w:r w:rsidRPr="438434C8" w:rsidR="00EB21DD">
        <w:rPr>
          <w:color w:val="auto"/>
        </w:rPr>
        <w:t>benefit</w:t>
      </w:r>
      <w:r w:rsidRPr="438434C8" w:rsidR="00EB21DD">
        <w:rPr>
          <w:color w:val="auto"/>
        </w:rPr>
        <w:t xml:space="preserve"> from early help, for example, if they are:</w:t>
      </w:r>
    </w:p>
    <w:p w:rsidRPr="00EB21DD" w:rsidR="00EB21DD" w:rsidP="438434C8" w:rsidRDefault="00EB21DD" w14:paraId="778A92E4" w14:textId="77777777">
      <w:pPr>
        <w:pStyle w:val="ListParagraph"/>
        <w:widowControl w:val="1"/>
        <w:numPr>
          <w:ilvl w:val="0"/>
          <w:numId w:val="34"/>
        </w:numPr>
        <w:autoSpaceDE/>
        <w:autoSpaceDN/>
        <w:spacing w:after="200" w:line="276" w:lineRule="auto"/>
        <w:contextualSpacing/>
        <w:jc w:val="both"/>
        <w:rPr>
          <w:color w:val="auto"/>
        </w:rPr>
      </w:pPr>
      <w:r w:rsidRPr="438434C8" w:rsidR="00EB21DD">
        <w:rPr>
          <w:color w:val="auto"/>
        </w:rPr>
        <w:t>Bereaved.</w:t>
      </w:r>
    </w:p>
    <w:p w:rsidRPr="00EB21DD" w:rsidR="00EB21DD" w:rsidP="438434C8" w:rsidRDefault="00EB21DD" w14:paraId="1A32309D" w14:textId="77777777">
      <w:pPr>
        <w:pStyle w:val="ListParagraph"/>
        <w:widowControl w:val="1"/>
        <w:numPr>
          <w:ilvl w:val="0"/>
          <w:numId w:val="34"/>
        </w:numPr>
        <w:autoSpaceDE/>
        <w:autoSpaceDN/>
        <w:spacing w:after="200" w:line="276" w:lineRule="auto"/>
        <w:contextualSpacing/>
        <w:jc w:val="both"/>
        <w:rPr>
          <w:color w:val="auto"/>
        </w:rPr>
      </w:pPr>
      <w:r w:rsidRPr="438434C8" w:rsidR="00EB21DD">
        <w:rPr>
          <w:color w:val="auto"/>
        </w:rPr>
        <w:t>Viewing problematic or inappropriate online content or developing inappropriate relationships online.</w:t>
      </w:r>
    </w:p>
    <w:p w:rsidRPr="00EB21DD" w:rsidR="00EB21DD" w:rsidP="438434C8" w:rsidRDefault="00EB21DD" w14:paraId="127FAD36" w14:textId="77777777">
      <w:pPr>
        <w:pStyle w:val="ListParagraph"/>
        <w:widowControl w:val="1"/>
        <w:numPr>
          <w:ilvl w:val="0"/>
          <w:numId w:val="34"/>
        </w:numPr>
        <w:autoSpaceDE/>
        <w:autoSpaceDN/>
        <w:spacing w:after="200" w:line="276" w:lineRule="auto"/>
        <w:contextualSpacing/>
        <w:jc w:val="both"/>
        <w:rPr>
          <w:color w:val="auto"/>
        </w:rPr>
      </w:pPr>
      <w:r w:rsidRPr="438434C8" w:rsidR="00EB21DD">
        <w:rPr>
          <w:color w:val="auto"/>
        </w:rPr>
        <w:t>Have recently returned home to their family from care.</w:t>
      </w:r>
    </w:p>
    <w:p w:rsidRPr="00EB21DD" w:rsidR="00EB21DD" w:rsidP="438434C8" w:rsidRDefault="00EB21DD" w14:paraId="4724B09B" w14:textId="18A59020">
      <w:pPr>
        <w:pStyle w:val="ListParagraph"/>
        <w:widowControl w:val="1"/>
        <w:numPr>
          <w:ilvl w:val="0"/>
          <w:numId w:val="34"/>
        </w:numPr>
        <w:autoSpaceDE/>
        <w:autoSpaceDN/>
        <w:spacing w:after="200" w:line="276" w:lineRule="auto"/>
        <w:contextualSpacing/>
        <w:jc w:val="both"/>
        <w:rPr>
          <w:color w:val="auto"/>
        </w:rPr>
      </w:pPr>
      <w:r w:rsidRPr="438434C8" w:rsidR="00EB21DD">
        <w:rPr>
          <w:color w:val="auto"/>
        </w:rPr>
        <w:t xml:space="preserve">Missing education, or are persistently absent from </w:t>
      </w:r>
      <w:r w:rsidRPr="438434C8" w:rsidR="00EB21DD">
        <w:rPr>
          <w:color w:val="auto"/>
        </w:rPr>
        <w:t>college</w:t>
      </w:r>
      <w:r w:rsidRPr="438434C8" w:rsidR="00EB21DD">
        <w:rPr>
          <w:color w:val="auto"/>
        </w:rPr>
        <w:t>, or not in receipt of full-time education.</w:t>
      </w:r>
    </w:p>
    <w:p w:rsidRPr="00EB21DD" w:rsidR="00EB21DD" w:rsidP="438434C8" w:rsidRDefault="00EB21DD" w14:paraId="659808CB" w14:textId="2DC1CFEC">
      <w:pPr>
        <w:jc w:val="both"/>
        <w:rPr>
          <w:color w:val="auto"/>
        </w:rPr>
      </w:pPr>
      <w:r w:rsidRPr="438434C8" w:rsidR="00EB21DD">
        <w:rPr>
          <w:color w:val="auto"/>
        </w:rPr>
        <w:t>Staff will be mindful of all signs of abuse, neglect and exploitation and use their professional curiosity to raise concerns to the DSL.</w:t>
      </w:r>
    </w:p>
    <w:p w:rsidRPr="00EB21DD" w:rsidR="00EB21DD" w:rsidP="438434C8" w:rsidRDefault="00EB21DD" w14:paraId="149C1FEF" w14:textId="77777777">
      <w:pPr>
        <w:jc w:val="both"/>
        <w:rPr>
          <w:color w:val="auto"/>
        </w:rPr>
      </w:pPr>
    </w:p>
    <w:p w:rsidRPr="00EB21DD" w:rsidR="00EB21DD" w:rsidP="438434C8" w:rsidRDefault="00EB21DD" w14:paraId="14962F76" w14:textId="77777777">
      <w:pPr>
        <w:jc w:val="both"/>
        <w:rPr>
          <w:color w:val="auto"/>
        </w:rPr>
      </w:pPr>
      <w:r w:rsidRPr="438434C8" w:rsidR="00EB21DD">
        <w:rPr>
          <w:color w:val="auto"/>
        </w:rPr>
        <w:t xml:space="preserve">The DSL will take the lead where early help is </w:t>
      </w:r>
      <w:r w:rsidRPr="438434C8" w:rsidR="00EB21DD">
        <w:rPr>
          <w:color w:val="auto"/>
        </w:rPr>
        <w:t>appropriate</w:t>
      </w:r>
      <w:r w:rsidRPr="438434C8" w:rsidR="00EB21DD">
        <w:rPr>
          <w:color w:val="auto"/>
        </w:rPr>
        <w:t xml:space="preserve">. This includes liaising with other agencies and setting up an inter-agency assessment as </w:t>
      </w:r>
      <w:r w:rsidRPr="438434C8" w:rsidR="00EB21DD">
        <w:rPr>
          <w:color w:val="auto"/>
        </w:rPr>
        <w:t>appropriate</w:t>
      </w:r>
      <w:r w:rsidRPr="438434C8" w:rsidR="00EB21DD">
        <w:rPr>
          <w:color w:val="auto"/>
        </w:rPr>
        <w:t xml:space="preserve">. The local early help process will be followed as </w:t>
      </w:r>
      <w:r w:rsidRPr="438434C8" w:rsidR="00EB21DD">
        <w:rPr>
          <w:color w:val="auto"/>
        </w:rPr>
        <w:t>required</w:t>
      </w:r>
      <w:r w:rsidRPr="438434C8" w:rsidR="00EB21DD">
        <w:rPr>
          <w:color w:val="auto"/>
        </w:rPr>
        <w:t>.</w:t>
      </w:r>
    </w:p>
    <w:p w:rsidRPr="00EB21DD" w:rsidR="00EB21DD" w:rsidP="438434C8" w:rsidRDefault="00EB21DD" w14:paraId="60A781EE" w14:textId="2CA769D4">
      <w:pPr>
        <w:jc w:val="both"/>
        <w:rPr>
          <w:color w:val="auto"/>
        </w:rPr>
      </w:pPr>
      <w:r w:rsidRPr="438434C8" w:rsidR="00EB21DD">
        <w:rPr>
          <w:color w:val="auto"/>
        </w:rPr>
        <w:t>Staff may be required to support other agencies and professionals in an early help assessment, in some cases acting as the lead practitioner.</w:t>
      </w:r>
      <w:r w:rsidRPr="438434C8" w:rsidR="00EB21DD">
        <w:rPr>
          <w:color w:val="auto"/>
        </w:rPr>
        <w:t xml:space="preserve"> Any such cases will be kept under constant review and consideration given to a referral to </w:t>
      </w:r>
      <w:r w:rsidRPr="438434C8" w:rsidR="00EB21DD">
        <w:rPr>
          <w:color w:val="auto"/>
        </w:rPr>
        <w:t>Children’s Social Care Services</w:t>
      </w:r>
      <w:r w:rsidRPr="438434C8" w:rsidR="00EB21DD">
        <w:rPr>
          <w:color w:val="auto"/>
        </w:rPr>
        <w:t xml:space="preserve"> for assessment </w:t>
      </w:r>
      <w:r w:rsidRPr="438434C8" w:rsidR="00EB21DD">
        <w:rPr>
          <w:color w:val="auto"/>
        </w:rPr>
        <w:t>for</w:t>
      </w:r>
      <w:r w:rsidRPr="438434C8" w:rsidR="00EB21DD">
        <w:rPr>
          <w:color w:val="auto"/>
        </w:rPr>
        <w:t xml:space="preserve"> statutory services if the </w:t>
      </w:r>
      <w:r w:rsidRPr="438434C8" w:rsidR="00EB21DD">
        <w:rPr>
          <w:color w:val="auto"/>
        </w:rPr>
        <w:t>student</w:t>
      </w:r>
      <w:r w:rsidRPr="438434C8" w:rsidR="00EB21DD">
        <w:rPr>
          <w:color w:val="auto"/>
        </w:rPr>
        <w:t xml:space="preserve">’s situation is not improving or is worsening. </w:t>
      </w:r>
      <w:bookmarkStart w:name="_Inter-agency_working" w:id="30"/>
      <w:bookmarkStart w:name="_Abuse_and_neglect" w:id="31"/>
      <w:bookmarkEnd w:id="30"/>
      <w:bookmarkEnd w:id="31"/>
    </w:p>
    <w:p w:rsidR="00EB21DD" w:rsidP="00EB21DD" w:rsidRDefault="00EB21DD" w14:paraId="1F4B75D3" w14:textId="77777777">
      <w:pPr>
        <w:tabs>
          <w:tab w:val="left" w:pos="880"/>
        </w:tabs>
        <w:spacing w:line="267" w:lineRule="exact"/>
      </w:pPr>
    </w:p>
    <w:p w:rsidR="009B2E38" w:rsidRDefault="009B2E38" w14:paraId="22F860BB" w14:textId="77777777">
      <w:pPr>
        <w:pStyle w:val="BodyText"/>
        <w:rPr>
          <w:sz w:val="26"/>
        </w:rPr>
      </w:pPr>
    </w:p>
    <w:p w:rsidR="009B2E38" w:rsidRDefault="006F561E" w14:paraId="3F95D267" w14:textId="77777777">
      <w:pPr>
        <w:pStyle w:val="Heading1"/>
        <w:numPr>
          <w:ilvl w:val="0"/>
          <w:numId w:val="29"/>
        </w:numPr>
        <w:tabs>
          <w:tab w:val="left" w:pos="519"/>
        </w:tabs>
        <w:spacing w:before="198"/>
        <w:ind w:left="519" w:hanging="359"/>
      </w:pPr>
      <w:bookmarkStart w:name="18._Child_on_child_abuse" w:id="32"/>
      <w:bookmarkEnd w:id="32"/>
      <w:r>
        <w:t>Child</w:t>
      </w:r>
      <w:r>
        <w:rPr>
          <w:spacing w:val="-3"/>
        </w:rPr>
        <w:t xml:space="preserve"> </w:t>
      </w:r>
      <w:r>
        <w:t>on</w:t>
      </w:r>
      <w:r>
        <w:rPr>
          <w:spacing w:val="-6"/>
        </w:rPr>
        <w:t xml:space="preserve"> </w:t>
      </w:r>
      <w:r>
        <w:t>child</w:t>
      </w:r>
      <w:r>
        <w:rPr>
          <w:spacing w:val="-6"/>
        </w:rPr>
        <w:t xml:space="preserve"> </w:t>
      </w:r>
      <w:r>
        <w:rPr>
          <w:spacing w:val="-4"/>
        </w:rPr>
        <w:t>abuse</w:t>
      </w:r>
    </w:p>
    <w:p w:rsidR="009B2E38" w:rsidRDefault="009B2E38" w14:paraId="698536F5" w14:textId="77777777">
      <w:pPr>
        <w:pStyle w:val="BodyText"/>
        <w:spacing w:before="7"/>
        <w:rPr>
          <w:b/>
          <w:sz w:val="21"/>
        </w:rPr>
      </w:pPr>
    </w:p>
    <w:p w:rsidR="009B2E38" w:rsidRDefault="006F561E" w14:paraId="61C982E2" w14:textId="77777777">
      <w:pPr>
        <w:pStyle w:val="BodyText"/>
        <w:spacing w:line="232" w:lineRule="auto"/>
        <w:ind w:left="160" w:right="106"/>
        <w:jc w:val="both"/>
      </w:pPr>
      <w:r>
        <w:t>The topic</w:t>
      </w:r>
      <w:r>
        <w:rPr>
          <w:spacing w:val="-4"/>
        </w:rPr>
        <w:t xml:space="preserve"> </w:t>
      </w:r>
      <w:r>
        <w:t>of Child</w:t>
      </w:r>
      <w:r>
        <w:rPr>
          <w:spacing w:val="-1"/>
        </w:rPr>
        <w:t xml:space="preserve"> </w:t>
      </w:r>
      <w:r>
        <w:t>on child abuse is covered within staff training. All staff should be aware that safeguarding issues</w:t>
      </w:r>
      <w:r>
        <w:rPr>
          <w:spacing w:val="-4"/>
        </w:rPr>
        <w:t xml:space="preserve"> </w:t>
      </w:r>
      <w:r>
        <w:t>can</w:t>
      </w:r>
      <w:r>
        <w:rPr>
          <w:spacing w:val="-6"/>
        </w:rPr>
        <w:t xml:space="preserve"> </w:t>
      </w:r>
      <w:r>
        <w:t>manifest</w:t>
      </w:r>
      <w:r>
        <w:rPr>
          <w:spacing w:val="-5"/>
        </w:rPr>
        <w:t xml:space="preserve"> </w:t>
      </w:r>
      <w:r>
        <w:t>themselves</w:t>
      </w:r>
      <w:r>
        <w:rPr>
          <w:spacing w:val="-4"/>
        </w:rPr>
        <w:t xml:space="preserve"> </w:t>
      </w:r>
      <w:r>
        <w:t>via Child</w:t>
      </w:r>
      <w:r>
        <w:rPr>
          <w:spacing w:val="-1"/>
        </w:rPr>
        <w:t xml:space="preserve"> </w:t>
      </w:r>
      <w:r>
        <w:t>on</w:t>
      </w:r>
      <w:r>
        <w:rPr>
          <w:spacing w:val="-1"/>
        </w:rPr>
        <w:t xml:space="preserve"> </w:t>
      </w:r>
      <w:r>
        <w:t>child</w:t>
      </w:r>
      <w:r>
        <w:rPr>
          <w:spacing w:val="-9"/>
        </w:rPr>
        <w:t xml:space="preserve"> </w:t>
      </w:r>
      <w:r>
        <w:t>abuse.</w:t>
      </w:r>
      <w:r>
        <w:rPr>
          <w:spacing w:val="-5"/>
        </w:rPr>
        <w:t xml:space="preserve"> </w:t>
      </w:r>
      <w:r>
        <w:t>This</w:t>
      </w:r>
      <w:r>
        <w:rPr>
          <w:spacing w:val="-9"/>
        </w:rPr>
        <w:t xml:space="preserve"> </w:t>
      </w:r>
      <w:r>
        <w:t>is</w:t>
      </w:r>
      <w:r>
        <w:rPr>
          <w:spacing w:val="-4"/>
        </w:rPr>
        <w:t xml:space="preserve"> </w:t>
      </w:r>
      <w:r>
        <w:t>highlighted</w:t>
      </w:r>
      <w:r>
        <w:rPr>
          <w:spacing w:val="-6"/>
        </w:rPr>
        <w:t xml:space="preserve"> </w:t>
      </w:r>
      <w:r>
        <w:t>as</w:t>
      </w:r>
      <w:r>
        <w:rPr>
          <w:spacing w:val="-4"/>
        </w:rPr>
        <w:t xml:space="preserve"> </w:t>
      </w:r>
      <w:r>
        <w:t>part</w:t>
      </w:r>
      <w:r>
        <w:rPr>
          <w:spacing w:val="-5"/>
        </w:rPr>
        <w:t xml:space="preserve"> </w:t>
      </w:r>
      <w:r>
        <w:t>of</w:t>
      </w:r>
      <w:r>
        <w:rPr>
          <w:spacing w:val="-5"/>
        </w:rPr>
        <w:t xml:space="preserve"> </w:t>
      </w:r>
      <w:r>
        <w:t>the</w:t>
      </w:r>
      <w:r>
        <w:rPr>
          <w:spacing w:val="-1"/>
        </w:rPr>
        <w:t xml:space="preserve"> </w:t>
      </w:r>
      <w:r>
        <w:t>training</w:t>
      </w:r>
      <w:r>
        <w:rPr>
          <w:spacing w:val="-6"/>
        </w:rPr>
        <w:t xml:space="preserve"> </w:t>
      </w:r>
      <w:r>
        <w:t>delivered. This is most likely to include, but may not be limited to, bullying (including cyberbullying), gender-based violence/sexual assaults and sexting (sharing nudes and semi-nudes images or videos).</w:t>
      </w:r>
    </w:p>
    <w:p w:rsidR="009B2E38" w:rsidRDefault="009B2E38" w14:paraId="7BC1BAF2" w14:textId="77777777">
      <w:pPr>
        <w:pStyle w:val="BodyText"/>
        <w:spacing w:before="2"/>
        <w:rPr>
          <w:sz w:val="21"/>
        </w:rPr>
      </w:pPr>
    </w:p>
    <w:p w:rsidR="009B2E38" w:rsidRDefault="006F561E" w14:paraId="63CA475A" w14:textId="77777777">
      <w:pPr>
        <w:pStyle w:val="BodyText"/>
        <w:spacing w:line="232" w:lineRule="auto"/>
        <w:ind w:left="160" w:right="106"/>
        <w:jc w:val="both"/>
      </w:pPr>
      <w:r>
        <w:t>Staff</w:t>
      </w:r>
      <w:r>
        <w:rPr>
          <w:spacing w:val="-9"/>
        </w:rPr>
        <w:t xml:space="preserve"> </w:t>
      </w:r>
      <w:r>
        <w:t>should</w:t>
      </w:r>
      <w:r>
        <w:rPr>
          <w:spacing w:val="-5"/>
        </w:rPr>
        <w:t xml:space="preserve"> </w:t>
      </w:r>
      <w:r>
        <w:t>be</w:t>
      </w:r>
      <w:r>
        <w:rPr>
          <w:spacing w:val="-5"/>
        </w:rPr>
        <w:t xml:space="preserve"> </w:t>
      </w:r>
      <w:r>
        <w:t>clear</w:t>
      </w:r>
      <w:r>
        <w:rPr>
          <w:spacing w:val="-6"/>
        </w:rPr>
        <w:t xml:space="preserve"> </w:t>
      </w:r>
      <w:r>
        <w:t>as</w:t>
      </w:r>
      <w:r>
        <w:rPr>
          <w:spacing w:val="-8"/>
        </w:rPr>
        <w:t xml:space="preserve"> </w:t>
      </w:r>
      <w:r>
        <w:t>to</w:t>
      </w:r>
      <w:r>
        <w:rPr>
          <w:spacing w:val="-5"/>
        </w:rPr>
        <w:t xml:space="preserve"> </w:t>
      </w:r>
      <w:r>
        <w:t>the</w:t>
      </w:r>
      <w:r>
        <w:rPr>
          <w:spacing w:val="-5"/>
        </w:rPr>
        <w:t xml:space="preserve"> </w:t>
      </w:r>
      <w:r>
        <w:t>school</w:t>
      </w:r>
      <w:r>
        <w:rPr>
          <w:spacing w:val="-7"/>
        </w:rPr>
        <w:t xml:space="preserve"> </w:t>
      </w:r>
      <w:r>
        <w:t>or</w:t>
      </w:r>
      <w:r>
        <w:rPr>
          <w:spacing w:val="-6"/>
        </w:rPr>
        <w:t xml:space="preserve"> </w:t>
      </w:r>
      <w:r>
        <w:t>college’s</w:t>
      </w:r>
      <w:r>
        <w:rPr>
          <w:spacing w:val="-8"/>
        </w:rPr>
        <w:t xml:space="preserve"> </w:t>
      </w:r>
      <w:r>
        <w:t>policy</w:t>
      </w:r>
      <w:r>
        <w:rPr>
          <w:spacing w:val="-8"/>
        </w:rPr>
        <w:t xml:space="preserve"> </w:t>
      </w:r>
      <w:r>
        <w:t>and</w:t>
      </w:r>
      <w:r>
        <w:rPr>
          <w:spacing w:val="-5"/>
        </w:rPr>
        <w:t xml:space="preserve"> </w:t>
      </w:r>
      <w:r>
        <w:t>procedures</w:t>
      </w:r>
      <w:r>
        <w:rPr>
          <w:spacing w:val="-8"/>
        </w:rPr>
        <w:t xml:space="preserve"> </w:t>
      </w:r>
      <w:r>
        <w:t>with</w:t>
      </w:r>
      <w:r>
        <w:rPr>
          <w:spacing w:val="-5"/>
        </w:rPr>
        <w:t xml:space="preserve"> </w:t>
      </w:r>
      <w:r>
        <w:t>regards</w:t>
      </w:r>
      <w:r>
        <w:rPr>
          <w:spacing w:val="-8"/>
        </w:rPr>
        <w:t xml:space="preserve"> </w:t>
      </w:r>
      <w:r>
        <w:t>to Child</w:t>
      </w:r>
      <w:r>
        <w:rPr>
          <w:spacing w:val="-5"/>
        </w:rPr>
        <w:t xml:space="preserve"> </w:t>
      </w:r>
      <w:r>
        <w:t>on</w:t>
      </w:r>
      <w:r>
        <w:rPr>
          <w:spacing w:val="-5"/>
        </w:rPr>
        <w:t xml:space="preserve"> </w:t>
      </w:r>
      <w:r>
        <w:t>child</w:t>
      </w:r>
      <w:r>
        <w:rPr>
          <w:spacing w:val="-7"/>
        </w:rPr>
        <w:t xml:space="preserve"> </w:t>
      </w:r>
      <w:r>
        <w:t>abuse which would involve reporting any incidents to the safeguarding team.</w:t>
      </w:r>
    </w:p>
    <w:p w:rsidR="009B2E38" w:rsidRDefault="009B2E38" w14:paraId="61C988F9" w14:textId="77777777">
      <w:pPr>
        <w:pStyle w:val="BodyText"/>
        <w:spacing w:before="8"/>
        <w:rPr>
          <w:sz w:val="21"/>
        </w:rPr>
      </w:pPr>
    </w:p>
    <w:p w:rsidR="009B2E38" w:rsidRDefault="006F561E" w14:paraId="36E61E9B" w14:textId="77777777">
      <w:pPr>
        <w:pStyle w:val="BodyText"/>
        <w:spacing w:before="1" w:line="232" w:lineRule="auto"/>
        <w:ind w:left="160" w:right="117"/>
        <w:jc w:val="both"/>
      </w:pPr>
      <w:r>
        <w:t>Initiation/ hazing type violence and rituals (this could include activities involving harassment, abuse or humiliation used as a way of initiating a person into a group and may also include an online element. This may also have an online element.</w:t>
      </w:r>
    </w:p>
    <w:p w:rsidR="006F561E" w:rsidRDefault="006F561E" w14:paraId="35A5C064" w14:textId="77777777">
      <w:pPr>
        <w:pStyle w:val="BodyText"/>
        <w:spacing w:before="78" w:line="235" w:lineRule="auto"/>
        <w:ind w:left="160" w:right="115"/>
        <w:jc w:val="both"/>
        <w:rPr>
          <w:b/>
        </w:rPr>
      </w:pPr>
    </w:p>
    <w:p w:rsidR="009B2E38" w:rsidRDefault="006F561E" w14:paraId="69CDDA42" w14:textId="55F5114E">
      <w:pPr>
        <w:pStyle w:val="BodyText"/>
        <w:spacing w:before="78" w:line="235" w:lineRule="auto"/>
        <w:ind w:left="160" w:right="115"/>
        <w:jc w:val="both"/>
      </w:pPr>
      <w:r>
        <w:rPr>
          <w:b/>
        </w:rPr>
        <w:lastRenderedPageBreak/>
        <w:t xml:space="preserve">Upskirting </w:t>
      </w:r>
      <w:r>
        <w:t xml:space="preserve">involves taking a picture under a person’s clothing without them knowing, with the intention of viewing their genitals or buttocks to obtain sexual gratification to cause the victim humiliation, distress or </w:t>
      </w:r>
      <w:r>
        <w:rPr>
          <w:spacing w:val="-2"/>
        </w:rPr>
        <w:t>alarm.</w:t>
      </w:r>
    </w:p>
    <w:p w:rsidR="009B2E38" w:rsidRDefault="009B2E38" w14:paraId="17B246DD" w14:textId="77777777">
      <w:pPr>
        <w:pStyle w:val="BodyText"/>
        <w:spacing w:before="2"/>
        <w:rPr>
          <w:sz w:val="21"/>
        </w:rPr>
      </w:pPr>
    </w:p>
    <w:p w:rsidR="009B2E38" w:rsidRDefault="006F561E" w14:paraId="52CF5370" w14:textId="77777777">
      <w:pPr>
        <w:pStyle w:val="BodyText"/>
        <w:spacing w:line="232" w:lineRule="auto"/>
        <w:ind w:left="160" w:right="112"/>
        <w:jc w:val="both"/>
      </w:pPr>
      <w:r>
        <w:t>Child on child abuse can manifest itself in many ways. Abuse is abuse and should never be tolerated or passed off as “banter” or “part of growing up”. The College operates a zero-tolerance approach to bullying and this is</w:t>
      </w:r>
      <w:r>
        <w:rPr>
          <w:spacing w:val="-3"/>
        </w:rPr>
        <w:t xml:space="preserve"> </w:t>
      </w:r>
      <w:r>
        <w:t>included within college induction process</w:t>
      </w:r>
      <w:r>
        <w:rPr>
          <w:spacing w:val="-3"/>
        </w:rPr>
        <w:t xml:space="preserve"> </w:t>
      </w:r>
      <w:r>
        <w:t>via tutor group sessions. Sexting is</w:t>
      </w:r>
      <w:r>
        <w:rPr>
          <w:spacing w:val="-3"/>
        </w:rPr>
        <w:t xml:space="preserve"> </w:t>
      </w:r>
      <w:r>
        <w:t xml:space="preserve">also covered within </w:t>
      </w:r>
      <w:r>
        <w:rPr>
          <w:spacing w:val="-2"/>
        </w:rPr>
        <w:t>this.</w:t>
      </w:r>
    </w:p>
    <w:p w:rsidR="009B2E38" w:rsidRDefault="009B2E38" w14:paraId="6BF89DA3" w14:textId="77777777">
      <w:pPr>
        <w:pStyle w:val="BodyText"/>
        <w:spacing w:before="9"/>
        <w:rPr>
          <w:sz w:val="20"/>
        </w:rPr>
      </w:pPr>
    </w:p>
    <w:p w:rsidR="009B2E38" w:rsidRDefault="1E116661" w14:paraId="16925411" w14:textId="4DB500A9">
      <w:pPr>
        <w:pStyle w:val="BodyText"/>
        <w:spacing w:before="1" w:line="237" w:lineRule="auto"/>
        <w:ind w:left="160" w:right="110"/>
        <w:jc w:val="both"/>
      </w:pPr>
      <w:r>
        <w:t>Different</w:t>
      </w:r>
      <w:r>
        <w:rPr>
          <w:spacing w:val="-16"/>
        </w:rPr>
        <w:t xml:space="preserve"> </w:t>
      </w:r>
      <w:r>
        <w:t>gender</w:t>
      </w:r>
      <w:r>
        <w:rPr>
          <w:spacing w:val="-15"/>
        </w:rPr>
        <w:t xml:space="preserve"> </w:t>
      </w:r>
      <w:r>
        <w:t>issues</w:t>
      </w:r>
      <w:r>
        <w:rPr>
          <w:spacing w:val="-15"/>
        </w:rPr>
        <w:t xml:space="preserve"> </w:t>
      </w:r>
      <w:r>
        <w:t>that</w:t>
      </w:r>
      <w:r>
        <w:rPr>
          <w:spacing w:val="-16"/>
        </w:rPr>
        <w:t xml:space="preserve"> </w:t>
      </w:r>
      <w:r>
        <w:t>can</w:t>
      </w:r>
      <w:r>
        <w:rPr>
          <w:spacing w:val="-15"/>
        </w:rPr>
        <w:t xml:space="preserve"> </w:t>
      </w:r>
      <w:r>
        <w:t>be</w:t>
      </w:r>
      <w:r>
        <w:rPr>
          <w:spacing w:val="-15"/>
        </w:rPr>
        <w:t xml:space="preserve"> </w:t>
      </w:r>
      <w:r>
        <w:t>prevalent</w:t>
      </w:r>
      <w:r>
        <w:rPr>
          <w:spacing w:val="-15"/>
        </w:rPr>
        <w:t xml:space="preserve"> </w:t>
      </w:r>
      <w:r>
        <w:t>when</w:t>
      </w:r>
      <w:r>
        <w:rPr>
          <w:spacing w:val="-16"/>
        </w:rPr>
        <w:t xml:space="preserve"> </w:t>
      </w:r>
      <w:r>
        <w:t>dealing</w:t>
      </w:r>
      <w:r>
        <w:rPr>
          <w:spacing w:val="-15"/>
        </w:rPr>
        <w:t xml:space="preserve"> </w:t>
      </w:r>
      <w:r>
        <w:t>with</w:t>
      </w:r>
      <w:r>
        <w:rPr>
          <w:spacing w:val="-15"/>
        </w:rPr>
        <w:t xml:space="preserve"> </w:t>
      </w:r>
      <w:r w:rsidR="025E88C9">
        <w:rPr>
          <w:spacing w:val="-15"/>
        </w:rPr>
        <w:t>c</w:t>
      </w:r>
      <w:r>
        <w:t>hild</w:t>
      </w:r>
      <w:r>
        <w:rPr>
          <w:spacing w:val="-15"/>
        </w:rPr>
        <w:t xml:space="preserve"> </w:t>
      </w:r>
      <w:r>
        <w:t>on</w:t>
      </w:r>
      <w:r>
        <w:rPr>
          <w:spacing w:val="-4"/>
        </w:rPr>
        <w:t xml:space="preserve"> </w:t>
      </w:r>
      <w:r>
        <w:t>child</w:t>
      </w:r>
      <w:r>
        <w:rPr>
          <w:spacing w:val="-7"/>
        </w:rPr>
        <w:t xml:space="preserve"> </w:t>
      </w:r>
      <w:r>
        <w:t>abuse.</w:t>
      </w:r>
      <w:r>
        <w:rPr>
          <w:spacing w:val="-16"/>
        </w:rPr>
        <w:t xml:space="preserve"> </w:t>
      </w:r>
      <w:r>
        <w:t>This</w:t>
      </w:r>
      <w:r>
        <w:rPr>
          <w:spacing w:val="-15"/>
        </w:rPr>
        <w:t xml:space="preserve"> </w:t>
      </w:r>
      <w:r>
        <w:t>could,</w:t>
      </w:r>
      <w:r>
        <w:rPr>
          <w:spacing w:val="-15"/>
        </w:rPr>
        <w:t xml:space="preserve"> </w:t>
      </w:r>
      <w:r>
        <w:t>for</w:t>
      </w:r>
      <w:r>
        <w:rPr>
          <w:spacing w:val="-16"/>
        </w:rPr>
        <w:t xml:space="preserve"> </w:t>
      </w:r>
      <w:r>
        <w:t>example, include girls being sexually touched/assaulted or boys being subject to initiation/hazing type violence.</w:t>
      </w:r>
    </w:p>
    <w:p w:rsidR="009B2E38" w:rsidRDefault="009B2E38" w14:paraId="5C3E0E74" w14:textId="77777777">
      <w:pPr>
        <w:pStyle w:val="BodyText"/>
        <w:spacing w:before="2"/>
        <w:rPr>
          <w:sz w:val="21"/>
        </w:rPr>
      </w:pPr>
    </w:p>
    <w:p w:rsidR="009B2E38" w:rsidRDefault="006F561E" w14:paraId="21B6A82A" w14:textId="77777777">
      <w:pPr>
        <w:pStyle w:val="BodyText"/>
        <w:spacing w:line="232" w:lineRule="auto"/>
        <w:ind w:left="160" w:right="112"/>
        <w:jc w:val="both"/>
      </w:pPr>
      <w:r>
        <w:t>Child</w:t>
      </w:r>
      <w:r>
        <w:rPr>
          <w:spacing w:val="-1"/>
        </w:rPr>
        <w:t xml:space="preserve"> </w:t>
      </w:r>
      <w:r>
        <w:t>on</w:t>
      </w:r>
      <w:r>
        <w:rPr>
          <w:spacing w:val="-1"/>
        </w:rPr>
        <w:t xml:space="preserve"> </w:t>
      </w:r>
      <w:r>
        <w:t>child</w:t>
      </w:r>
      <w:r>
        <w:rPr>
          <w:spacing w:val="-4"/>
        </w:rPr>
        <w:t xml:space="preserve"> </w:t>
      </w:r>
      <w:r>
        <w:t>abuse</w:t>
      </w:r>
      <w:r>
        <w:rPr>
          <w:spacing w:val="-1"/>
        </w:rPr>
        <w:t xml:space="preserve"> </w:t>
      </w:r>
      <w:r>
        <w:t>can</w:t>
      </w:r>
      <w:r>
        <w:rPr>
          <w:spacing w:val="-1"/>
        </w:rPr>
        <w:t xml:space="preserve"> </w:t>
      </w:r>
      <w:r>
        <w:t>include</w:t>
      </w:r>
      <w:r>
        <w:rPr>
          <w:spacing w:val="-1"/>
        </w:rPr>
        <w:t xml:space="preserve"> </w:t>
      </w:r>
      <w:r>
        <w:t>(but</w:t>
      </w:r>
      <w:r>
        <w:rPr>
          <w:spacing w:val="-5"/>
        </w:rPr>
        <w:t xml:space="preserve"> </w:t>
      </w:r>
      <w:r>
        <w:t>is</w:t>
      </w:r>
      <w:r>
        <w:rPr>
          <w:spacing w:val="-4"/>
        </w:rPr>
        <w:t xml:space="preserve"> </w:t>
      </w:r>
      <w:r>
        <w:t>not</w:t>
      </w:r>
      <w:r>
        <w:rPr>
          <w:spacing w:val="-5"/>
        </w:rPr>
        <w:t xml:space="preserve"> </w:t>
      </w:r>
      <w:r>
        <w:t>limited</w:t>
      </w:r>
      <w:r>
        <w:rPr>
          <w:spacing w:val="-1"/>
        </w:rPr>
        <w:t xml:space="preserve"> </w:t>
      </w:r>
      <w:r>
        <w:t>to)</w:t>
      </w:r>
      <w:r>
        <w:rPr>
          <w:spacing w:val="-2"/>
        </w:rPr>
        <w:t xml:space="preserve"> </w:t>
      </w:r>
      <w:r>
        <w:t>bullying</w:t>
      </w:r>
      <w:r>
        <w:rPr>
          <w:spacing w:val="-6"/>
        </w:rPr>
        <w:t xml:space="preserve"> </w:t>
      </w:r>
      <w:r>
        <w:t>(including</w:t>
      </w:r>
      <w:r>
        <w:rPr>
          <w:spacing w:val="-6"/>
        </w:rPr>
        <w:t xml:space="preserve"> </w:t>
      </w:r>
      <w:r>
        <w:t>cyberbullying);</w:t>
      </w:r>
      <w:r>
        <w:rPr>
          <w:spacing w:val="-5"/>
        </w:rPr>
        <w:t xml:space="preserve"> </w:t>
      </w:r>
      <w:r>
        <w:t>sexual</w:t>
      </w:r>
      <w:r>
        <w:rPr>
          <w:spacing w:val="-3"/>
        </w:rPr>
        <w:t xml:space="preserve"> </w:t>
      </w:r>
      <w:r>
        <w:t>violence</w:t>
      </w:r>
      <w:r>
        <w:rPr>
          <w:spacing w:val="-1"/>
        </w:rPr>
        <w:t xml:space="preserve"> </w:t>
      </w:r>
      <w:r>
        <w:t>and sexual</w:t>
      </w:r>
      <w:r>
        <w:rPr>
          <w:spacing w:val="-7"/>
        </w:rPr>
        <w:t xml:space="preserve"> </w:t>
      </w:r>
      <w:r>
        <w:t>harassment;</w:t>
      </w:r>
      <w:r>
        <w:rPr>
          <w:spacing w:val="-8"/>
        </w:rPr>
        <w:t xml:space="preserve"> </w:t>
      </w:r>
      <w:r>
        <w:t>physical</w:t>
      </w:r>
      <w:r>
        <w:rPr>
          <w:spacing w:val="-6"/>
        </w:rPr>
        <w:t xml:space="preserve"> </w:t>
      </w:r>
      <w:r>
        <w:t>abuse</w:t>
      </w:r>
      <w:r>
        <w:rPr>
          <w:spacing w:val="-1"/>
        </w:rPr>
        <w:t xml:space="preserve"> </w:t>
      </w:r>
      <w:r>
        <w:t>such</w:t>
      </w:r>
      <w:r>
        <w:rPr>
          <w:spacing w:val="-10"/>
        </w:rPr>
        <w:t xml:space="preserve"> </w:t>
      </w:r>
      <w:r>
        <w:t>as</w:t>
      </w:r>
      <w:r>
        <w:rPr>
          <w:spacing w:val="-9"/>
        </w:rPr>
        <w:t xml:space="preserve"> </w:t>
      </w:r>
      <w:r>
        <w:t>hitting,</w:t>
      </w:r>
      <w:r>
        <w:rPr>
          <w:spacing w:val="-8"/>
        </w:rPr>
        <w:t xml:space="preserve"> </w:t>
      </w:r>
      <w:r>
        <w:t>kicking,</w:t>
      </w:r>
      <w:r>
        <w:rPr>
          <w:spacing w:val="-9"/>
        </w:rPr>
        <w:t xml:space="preserve"> </w:t>
      </w:r>
      <w:r>
        <w:t>shaking,</w:t>
      </w:r>
      <w:r>
        <w:rPr>
          <w:spacing w:val="-9"/>
        </w:rPr>
        <w:t xml:space="preserve"> </w:t>
      </w:r>
      <w:r>
        <w:t>biting,</w:t>
      </w:r>
      <w:r>
        <w:rPr>
          <w:spacing w:val="-8"/>
        </w:rPr>
        <w:t xml:space="preserve"> </w:t>
      </w:r>
      <w:r>
        <w:t>hair</w:t>
      </w:r>
      <w:r>
        <w:rPr>
          <w:spacing w:val="-6"/>
        </w:rPr>
        <w:t xml:space="preserve"> </w:t>
      </w:r>
      <w:r>
        <w:t>pulling,</w:t>
      </w:r>
      <w:r>
        <w:rPr>
          <w:spacing w:val="-4"/>
        </w:rPr>
        <w:t xml:space="preserve"> </w:t>
      </w:r>
      <w:r>
        <w:t>or</w:t>
      </w:r>
      <w:r>
        <w:rPr>
          <w:spacing w:val="-7"/>
        </w:rPr>
        <w:t xml:space="preserve"> </w:t>
      </w:r>
      <w:r>
        <w:t>otherwise</w:t>
      </w:r>
      <w:r>
        <w:rPr>
          <w:spacing w:val="-5"/>
        </w:rPr>
        <w:t xml:space="preserve"> </w:t>
      </w:r>
      <w:r>
        <w:t>causing physical harm; sexting and initiating/hazing type violence and rituals.</w:t>
      </w:r>
    </w:p>
    <w:p w:rsidR="009B2E38" w:rsidRDefault="009B2E38" w14:paraId="66A1FAB9" w14:textId="77777777">
      <w:pPr>
        <w:pStyle w:val="BodyText"/>
        <w:spacing w:before="2"/>
        <w:rPr>
          <w:sz w:val="21"/>
        </w:rPr>
      </w:pPr>
    </w:p>
    <w:p w:rsidR="009B2E38" w:rsidRDefault="006F561E" w14:paraId="31624D7D" w14:textId="77777777">
      <w:pPr>
        <w:pStyle w:val="BodyText"/>
        <w:spacing w:line="232" w:lineRule="auto"/>
        <w:ind w:left="160" w:right="109"/>
        <w:jc w:val="both"/>
      </w:pPr>
      <w:r>
        <w:t>Where there is a report regarding an issue of Child on child abuse the relevant parties are interviewed by a member of the pastoral team, this is recorded on student notes and the incident is recorded on CPOMS. Parents</w:t>
      </w:r>
      <w:r>
        <w:rPr>
          <w:spacing w:val="-12"/>
        </w:rPr>
        <w:t xml:space="preserve"> </w:t>
      </w:r>
      <w:r>
        <w:t>may</w:t>
      </w:r>
      <w:r>
        <w:rPr>
          <w:spacing w:val="-7"/>
        </w:rPr>
        <w:t xml:space="preserve"> </w:t>
      </w:r>
      <w:r>
        <w:t>be</w:t>
      </w:r>
      <w:r>
        <w:rPr>
          <w:spacing w:val="-5"/>
        </w:rPr>
        <w:t xml:space="preserve"> </w:t>
      </w:r>
      <w:r>
        <w:t>contacted</w:t>
      </w:r>
      <w:r>
        <w:rPr>
          <w:spacing w:val="-4"/>
        </w:rPr>
        <w:t xml:space="preserve"> </w:t>
      </w:r>
      <w:r>
        <w:t>when</w:t>
      </w:r>
      <w:r>
        <w:rPr>
          <w:spacing w:val="-4"/>
        </w:rPr>
        <w:t xml:space="preserve"> </w:t>
      </w:r>
      <w:r>
        <w:t>necessary</w:t>
      </w:r>
      <w:r>
        <w:rPr>
          <w:spacing w:val="-6"/>
        </w:rPr>
        <w:t xml:space="preserve"> </w:t>
      </w:r>
      <w:r>
        <w:t>and</w:t>
      </w:r>
      <w:r>
        <w:rPr>
          <w:spacing w:val="-5"/>
        </w:rPr>
        <w:t xml:space="preserve"> </w:t>
      </w:r>
      <w:r>
        <w:t>depending</w:t>
      </w:r>
      <w:r>
        <w:rPr>
          <w:spacing w:val="-8"/>
        </w:rPr>
        <w:t xml:space="preserve"> </w:t>
      </w:r>
      <w:r>
        <w:t>of</w:t>
      </w:r>
      <w:r>
        <w:rPr>
          <w:spacing w:val="-8"/>
        </w:rPr>
        <w:t xml:space="preserve"> </w:t>
      </w:r>
      <w:r>
        <w:t>the</w:t>
      </w:r>
      <w:r>
        <w:rPr>
          <w:spacing w:val="-5"/>
        </w:rPr>
        <w:t xml:space="preserve"> </w:t>
      </w:r>
      <w:r>
        <w:t>nature</w:t>
      </w:r>
      <w:r>
        <w:rPr>
          <w:spacing w:val="-4"/>
        </w:rPr>
        <w:t xml:space="preserve"> </w:t>
      </w:r>
      <w:r>
        <w:t>of</w:t>
      </w:r>
      <w:r>
        <w:rPr>
          <w:spacing w:val="-8"/>
        </w:rPr>
        <w:t xml:space="preserve"> </w:t>
      </w:r>
      <w:r>
        <w:t>the</w:t>
      </w:r>
      <w:r>
        <w:rPr>
          <w:spacing w:val="-5"/>
        </w:rPr>
        <w:t xml:space="preserve"> </w:t>
      </w:r>
      <w:r>
        <w:t>alleged</w:t>
      </w:r>
      <w:r>
        <w:rPr>
          <w:spacing w:val="-3"/>
        </w:rPr>
        <w:t xml:space="preserve"> </w:t>
      </w:r>
      <w:r>
        <w:t>abuse</w:t>
      </w:r>
      <w:r>
        <w:rPr>
          <w:spacing w:val="-9"/>
        </w:rPr>
        <w:t xml:space="preserve"> </w:t>
      </w:r>
      <w:r>
        <w:t>the</w:t>
      </w:r>
      <w:r>
        <w:rPr>
          <w:spacing w:val="-5"/>
        </w:rPr>
        <w:t xml:space="preserve"> </w:t>
      </w:r>
      <w:r>
        <w:t>police</w:t>
      </w:r>
      <w:r>
        <w:rPr>
          <w:spacing w:val="-9"/>
        </w:rPr>
        <w:t xml:space="preserve"> </w:t>
      </w:r>
      <w:r>
        <w:t>may be contacted. Decisions will be made on a case by case basis. Where there has been a report of sexual violence, a risk assessment will be carried out. The college will consider whether the victim and perpetrator should share classes.</w:t>
      </w:r>
    </w:p>
    <w:p w:rsidR="009B2E38" w:rsidRDefault="009B2E38" w14:paraId="76BB753C" w14:textId="77777777">
      <w:pPr>
        <w:pStyle w:val="BodyText"/>
      </w:pPr>
    </w:p>
    <w:p w:rsidR="009B2E38" w:rsidRDefault="006F561E" w14:paraId="61EBEBE4" w14:textId="77777777">
      <w:pPr>
        <w:pStyle w:val="BodyText"/>
        <w:spacing w:line="232" w:lineRule="auto"/>
        <w:ind w:left="160" w:right="105"/>
        <w:jc w:val="both"/>
      </w:pPr>
      <w:r>
        <w:t>For the victims and perpetrators of Child on child abuse the PAT will be available to meet that student on a regular basis and offers an open-door policy. The college also offers a counselling service and a peer mentoring</w:t>
      </w:r>
      <w:r>
        <w:rPr>
          <w:spacing w:val="-6"/>
        </w:rPr>
        <w:t xml:space="preserve"> </w:t>
      </w:r>
      <w:r>
        <w:t>support</w:t>
      </w:r>
      <w:r>
        <w:rPr>
          <w:spacing w:val="-4"/>
        </w:rPr>
        <w:t xml:space="preserve"> </w:t>
      </w:r>
      <w:r>
        <w:t>system.</w:t>
      </w:r>
      <w:r>
        <w:rPr>
          <w:spacing w:val="-5"/>
        </w:rPr>
        <w:t xml:space="preserve"> </w:t>
      </w:r>
      <w:r>
        <w:t>The</w:t>
      </w:r>
      <w:r>
        <w:rPr>
          <w:spacing w:val="-2"/>
        </w:rPr>
        <w:t xml:space="preserve"> </w:t>
      </w:r>
      <w:r>
        <w:t>PAT will</w:t>
      </w:r>
      <w:r>
        <w:rPr>
          <w:spacing w:val="-8"/>
        </w:rPr>
        <w:t xml:space="preserve"> </w:t>
      </w:r>
      <w:r>
        <w:t>discuss</w:t>
      </w:r>
      <w:r>
        <w:rPr>
          <w:spacing w:val="-3"/>
        </w:rPr>
        <w:t xml:space="preserve"> </w:t>
      </w:r>
      <w:r>
        <w:t>strategies</w:t>
      </w:r>
      <w:r>
        <w:rPr>
          <w:spacing w:val="-4"/>
        </w:rPr>
        <w:t xml:space="preserve"> </w:t>
      </w:r>
      <w:r>
        <w:t>with</w:t>
      </w:r>
      <w:r>
        <w:rPr>
          <w:spacing w:val="-1"/>
        </w:rPr>
        <w:t xml:space="preserve"> </w:t>
      </w:r>
      <w:r>
        <w:t>the</w:t>
      </w:r>
      <w:r>
        <w:rPr>
          <w:spacing w:val="-2"/>
        </w:rPr>
        <w:t xml:space="preserve"> </w:t>
      </w:r>
      <w:r>
        <w:t>individual</w:t>
      </w:r>
      <w:r>
        <w:rPr>
          <w:spacing w:val="-2"/>
        </w:rPr>
        <w:t xml:space="preserve"> </w:t>
      </w:r>
      <w:r>
        <w:t>on</w:t>
      </w:r>
      <w:r>
        <w:rPr>
          <w:spacing w:val="-2"/>
        </w:rPr>
        <w:t xml:space="preserve"> </w:t>
      </w:r>
      <w:r>
        <w:t>how</w:t>
      </w:r>
      <w:r>
        <w:rPr>
          <w:spacing w:val="-8"/>
        </w:rPr>
        <w:t xml:space="preserve"> </w:t>
      </w:r>
      <w:r>
        <w:t>to</w:t>
      </w:r>
      <w:r>
        <w:rPr>
          <w:spacing w:val="-6"/>
        </w:rPr>
        <w:t xml:space="preserve"> </w:t>
      </w:r>
      <w:r>
        <w:t>keep</w:t>
      </w:r>
      <w:r>
        <w:rPr>
          <w:spacing w:val="-7"/>
        </w:rPr>
        <w:t xml:space="preserve"> </w:t>
      </w:r>
      <w:r>
        <w:t>safe</w:t>
      </w:r>
      <w:r>
        <w:rPr>
          <w:spacing w:val="-6"/>
        </w:rPr>
        <w:t xml:space="preserve"> </w:t>
      </w:r>
      <w:r>
        <w:t>in</w:t>
      </w:r>
      <w:r>
        <w:rPr>
          <w:spacing w:val="-2"/>
        </w:rPr>
        <w:t xml:space="preserve"> </w:t>
      </w:r>
      <w:r>
        <w:t>college and report any concerns.</w:t>
      </w:r>
    </w:p>
    <w:p w:rsidR="009B2E38" w:rsidRDefault="009B2E38" w14:paraId="513DA1E0" w14:textId="77777777">
      <w:pPr>
        <w:pStyle w:val="BodyText"/>
        <w:spacing w:before="1"/>
        <w:rPr>
          <w:sz w:val="21"/>
        </w:rPr>
      </w:pPr>
    </w:p>
    <w:p w:rsidR="009B2E38" w:rsidRDefault="006F561E" w14:paraId="12F3BB07" w14:textId="77777777">
      <w:pPr>
        <w:pStyle w:val="BodyText"/>
        <w:spacing w:line="235" w:lineRule="auto"/>
        <w:ind w:left="160" w:right="117"/>
        <w:jc w:val="both"/>
      </w:pPr>
      <w:r>
        <w:t>Incidences of Child on child abuse aim to be minimised though 10:10 sessions where the PATs will clearly explain about the college’s zero tolerance approach to bullying and what to do in the event of a bullying concern. The college also operates the SHARPS reporting system.</w:t>
      </w:r>
    </w:p>
    <w:p w:rsidR="009B2E38" w:rsidRDefault="009B2E38" w14:paraId="75CAC6F5" w14:textId="77777777">
      <w:pPr>
        <w:pStyle w:val="BodyText"/>
        <w:spacing w:before="7"/>
        <w:rPr>
          <w:sz w:val="20"/>
        </w:rPr>
      </w:pPr>
    </w:p>
    <w:p w:rsidR="009B2E38" w:rsidRDefault="006F561E" w14:paraId="375D7D2F" w14:textId="77777777">
      <w:pPr>
        <w:pStyle w:val="Heading2"/>
        <w:spacing w:line="252" w:lineRule="exact"/>
      </w:pPr>
      <w:bookmarkStart w:name="Serious_Violence_or_Crime" w:id="33"/>
      <w:bookmarkEnd w:id="33"/>
      <w:r>
        <w:t>Serious</w:t>
      </w:r>
      <w:r>
        <w:rPr>
          <w:spacing w:val="-2"/>
        </w:rPr>
        <w:t xml:space="preserve"> </w:t>
      </w:r>
      <w:r>
        <w:t>Violence</w:t>
      </w:r>
      <w:r>
        <w:rPr>
          <w:spacing w:val="-6"/>
        </w:rPr>
        <w:t xml:space="preserve"> </w:t>
      </w:r>
      <w:r>
        <w:t>or</w:t>
      </w:r>
      <w:r>
        <w:rPr>
          <w:spacing w:val="-5"/>
        </w:rPr>
        <w:t xml:space="preserve"> </w:t>
      </w:r>
      <w:r>
        <w:rPr>
          <w:spacing w:val="-4"/>
        </w:rPr>
        <w:t>Crime</w:t>
      </w:r>
    </w:p>
    <w:p w:rsidR="009B2E38" w:rsidRDefault="006F561E" w14:paraId="44DC4D41" w14:textId="77777777">
      <w:pPr>
        <w:pStyle w:val="BodyText"/>
        <w:spacing w:before="3" w:line="235" w:lineRule="auto"/>
        <w:ind w:left="160" w:right="125"/>
        <w:jc w:val="both"/>
      </w:pPr>
      <w:r>
        <w:t>All staff should be aware of the indicators, which may signal that a child is involved with serious crime or violence. These may include absence from college, change in friendships or relationships, a significant decline in performance, change in wellbeing, unexplained injuries and unexplained gifts.</w:t>
      </w:r>
    </w:p>
    <w:p w:rsidR="009B2E38" w:rsidRDefault="009B2E38" w14:paraId="66060428" w14:textId="77777777">
      <w:pPr>
        <w:pStyle w:val="BodyText"/>
        <w:rPr>
          <w:sz w:val="21"/>
        </w:rPr>
      </w:pPr>
    </w:p>
    <w:p w:rsidR="009B2E38" w:rsidRDefault="006F561E" w14:paraId="709166AD" w14:textId="77777777">
      <w:pPr>
        <w:pStyle w:val="Heading2"/>
        <w:spacing w:line="251" w:lineRule="exact"/>
      </w:pPr>
      <w:bookmarkStart w:name="Sexual_Violence_and_Harassment" w:id="34"/>
      <w:bookmarkEnd w:id="34"/>
      <w:r>
        <w:t>Sexual</w:t>
      </w:r>
      <w:r>
        <w:rPr>
          <w:spacing w:val="-3"/>
        </w:rPr>
        <w:t xml:space="preserve"> </w:t>
      </w:r>
      <w:r>
        <w:t>Violence</w:t>
      </w:r>
      <w:r>
        <w:rPr>
          <w:spacing w:val="-4"/>
        </w:rPr>
        <w:t xml:space="preserve"> </w:t>
      </w:r>
      <w:r>
        <w:t>and</w:t>
      </w:r>
      <w:r>
        <w:rPr>
          <w:spacing w:val="-5"/>
        </w:rPr>
        <w:t xml:space="preserve"> </w:t>
      </w:r>
      <w:r>
        <w:rPr>
          <w:spacing w:val="-2"/>
        </w:rPr>
        <w:t>Harassment</w:t>
      </w:r>
    </w:p>
    <w:p w:rsidR="009B2E38" w:rsidRDefault="006F561E" w14:paraId="73FDB1EB" w14:textId="77777777">
      <w:pPr>
        <w:pStyle w:val="BodyText"/>
        <w:spacing w:before="5" w:line="232" w:lineRule="auto"/>
        <w:ind w:left="160" w:right="126"/>
        <w:jc w:val="both"/>
      </w:pPr>
      <w:r>
        <w:t>All</w:t>
      </w:r>
      <w:r>
        <w:rPr>
          <w:spacing w:val="-3"/>
        </w:rPr>
        <w:t xml:space="preserve"> </w:t>
      </w:r>
      <w:r>
        <w:t>Staff</w:t>
      </w:r>
      <w:r>
        <w:rPr>
          <w:spacing w:val="-5"/>
        </w:rPr>
        <w:t xml:space="preserve"> </w:t>
      </w:r>
      <w:r>
        <w:t>and</w:t>
      </w:r>
      <w:r>
        <w:rPr>
          <w:spacing w:val="-1"/>
        </w:rPr>
        <w:t xml:space="preserve"> </w:t>
      </w:r>
      <w:r>
        <w:t>governors</w:t>
      </w:r>
      <w:r>
        <w:rPr>
          <w:spacing w:val="-8"/>
        </w:rPr>
        <w:t xml:space="preserve"> </w:t>
      </w:r>
      <w:r>
        <w:t>are</w:t>
      </w:r>
      <w:r>
        <w:rPr>
          <w:spacing w:val="-1"/>
        </w:rPr>
        <w:t xml:space="preserve"> </w:t>
      </w:r>
      <w:r>
        <w:t>given</w:t>
      </w:r>
      <w:r>
        <w:rPr>
          <w:spacing w:val="-1"/>
        </w:rPr>
        <w:t xml:space="preserve"> </w:t>
      </w:r>
      <w:r>
        <w:t>training</w:t>
      </w:r>
      <w:r>
        <w:rPr>
          <w:spacing w:val="-6"/>
        </w:rPr>
        <w:t xml:space="preserve"> </w:t>
      </w:r>
      <w:r>
        <w:t>to</w:t>
      </w:r>
      <w:r>
        <w:rPr>
          <w:spacing w:val="-1"/>
        </w:rPr>
        <w:t xml:space="preserve"> </w:t>
      </w:r>
      <w:r>
        <w:t>understand</w:t>
      </w:r>
      <w:r>
        <w:rPr>
          <w:spacing w:val="-1"/>
        </w:rPr>
        <w:t xml:space="preserve"> </w:t>
      </w:r>
      <w:r>
        <w:t>the</w:t>
      </w:r>
      <w:r>
        <w:rPr>
          <w:spacing w:val="-1"/>
        </w:rPr>
        <w:t xml:space="preserve"> </w:t>
      </w:r>
      <w:r>
        <w:t>differences</w:t>
      </w:r>
      <w:r>
        <w:rPr>
          <w:spacing w:val="-8"/>
        </w:rPr>
        <w:t xml:space="preserve"> </w:t>
      </w:r>
      <w:r>
        <w:t>between</w:t>
      </w:r>
      <w:r>
        <w:rPr>
          <w:spacing w:val="-1"/>
        </w:rPr>
        <w:t xml:space="preserve"> </w:t>
      </w:r>
      <w:r>
        <w:t>sexual</w:t>
      </w:r>
      <w:r>
        <w:rPr>
          <w:spacing w:val="-3"/>
        </w:rPr>
        <w:t xml:space="preserve"> </w:t>
      </w:r>
      <w:r>
        <w:t>violence</w:t>
      </w:r>
      <w:r>
        <w:rPr>
          <w:spacing w:val="-6"/>
        </w:rPr>
        <w:t xml:space="preserve"> </w:t>
      </w:r>
      <w:r>
        <w:t>and</w:t>
      </w:r>
      <w:r>
        <w:rPr>
          <w:spacing w:val="-1"/>
        </w:rPr>
        <w:t xml:space="preserve"> </w:t>
      </w:r>
      <w:r>
        <w:t xml:space="preserve">sexual </w:t>
      </w:r>
      <w:r>
        <w:rPr>
          <w:spacing w:val="-2"/>
        </w:rPr>
        <w:t>harassment.</w:t>
      </w:r>
    </w:p>
    <w:p w:rsidR="009B2E38" w:rsidRDefault="009B2E38" w14:paraId="1D0656FE" w14:textId="77777777">
      <w:pPr>
        <w:pStyle w:val="BodyText"/>
        <w:spacing w:before="3"/>
        <w:rPr>
          <w:sz w:val="21"/>
        </w:rPr>
      </w:pPr>
    </w:p>
    <w:p w:rsidR="009B2E38" w:rsidRDefault="006F561E" w14:paraId="51349C63" w14:textId="77777777">
      <w:pPr>
        <w:pStyle w:val="BodyText"/>
        <w:spacing w:line="232" w:lineRule="auto"/>
        <w:ind w:left="160" w:right="110"/>
        <w:jc w:val="both"/>
      </w:pPr>
      <w:r>
        <w:t>Sexual</w:t>
      </w:r>
      <w:r>
        <w:rPr>
          <w:spacing w:val="-16"/>
        </w:rPr>
        <w:t xml:space="preserve"> </w:t>
      </w:r>
      <w:r>
        <w:t>violence</w:t>
      </w:r>
      <w:r>
        <w:rPr>
          <w:spacing w:val="-11"/>
        </w:rPr>
        <w:t xml:space="preserve"> </w:t>
      </w:r>
      <w:r>
        <w:t>and</w:t>
      </w:r>
      <w:r>
        <w:rPr>
          <w:spacing w:val="-11"/>
        </w:rPr>
        <w:t xml:space="preserve"> </w:t>
      </w:r>
      <w:r>
        <w:t>sexual</w:t>
      </w:r>
      <w:r>
        <w:rPr>
          <w:spacing w:val="-11"/>
        </w:rPr>
        <w:t xml:space="preserve"> </w:t>
      </w:r>
      <w:r>
        <w:t>harassment</w:t>
      </w:r>
      <w:r>
        <w:rPr>
          <w:spacing w:val="-12"/>
        </w:rPr>
        <w:t xml:space="preserve"> </w:t>
      </w:r>
      <w:r>
        <w:t>can</w:t>
      </w:r>
      <w:r>
        <w:rPr>
          <w:spacing w:val="-11"/>
        </w:rPr>
        <w:t xml:space="preserve"> </w:t>
      </w:r>
      <w:r>
        <w:t>occur</w:t>
      </w:r>
      <w:r>
        <w:rPr>
          <w:spacing w:val="-11"/>
        </w:rPr>
        <w:t xml:space="preserve"> </w:t>
      </w:r>
      <w:r>
        <w:t>between</w:t>
      </w:r>
      <w:r>
        <w:rPr>
          <w:spacing w:val="-10"/>
        </w:rPr>
        <w:t xml:space="preserve"> </w:t>
      </w:r>
      <w:r>
        <w:t>two</w:t>
      </w:r>
      <w:r>
        <w:rPr>
          <w:spacing w:val="-10"/>
        </w:rPr>
        <w:t xml:space="preserve"> </w:t>
      </w:r>
      <w:r>
        <w:t>children</w:t>
      </w:r>
      <w:r>
        <w:rPr>
          <w:spacing w:val="-10"/>
        </w:rPr>
        <w:t xml:space="preserve"> </w:t>
      </w:r>
      <w:r>
        <w:t>of</w:t>
      </w:r>
      <w:r>
        <w:rPr>
          <w:spacing w:val="-16"/>
        </w:rPr>
        <w:t xml:space="preserve"> </w:t>
      </w:r>
      <w:r>
        <w:t>any</w:t>
      </w:r>
      <w:r>
        <w:rPr>
          <w:spacing w:val="-13"/>
        </w:rPr>
        <w:t xml:space="preserve"> </w:t>
      </w:r>
      <w:r>
        <w:t>age</w:t>
      </w:r>
      <w:r>
        <w:rPr>
          <w:spacing w:val="-15"/>
        </w:rPr>
        <w:t xml:space="preserve"> </w:t>
      </w:r>
      <w:r>
        <w:t>and</w:t>
      </w:r>
      <w:r>
        <w:rPr>
          <w:spacing w:val="-14"/>
        </w:rPr>
        <w:t xml:space="preserve"> </w:t>
      </w:r>
      <w:r>
        <w:t>sex.</w:t>
      </w:r>
      <w:r>
        <w:rPr>
          <w:spacing w:val="-13"/>
        </w:rPr>
        <w:t xml:space="preserve"> </w:t>
      </w:r>
      <w:r>
        <w:t>It</w:t>
      </w:r>
      <w:r>
        <w:rPr>
          <w:spacing w:val="-14"/>
        </w:rPr>
        <w:t xml:space="preserve"> </w:t>
      </w:r>
      <w:r>
        <w:t>can</w:t>
      </w:r>
      <w:r>
        <w:rPr>
          <w:spacing w:val="-15"/>
        </w:rPr>
        <w:t xml:space="preserve"> </w:t>
      </w:r>
      <w:r>
        <w:t>also</w:t>
      </w:r>
      <w:r>
        <w:rPr>
          <w:spacing w:val="-10"/>
        </w:rPr>
        <w:t xml:space="preserve"> </w:t>
      </w:r>
      <w:r>
        <w:t>occur through a group of children sexually assaulting or sexually harassing a single child or group of</w:t>
      </w:r>
      <w:r>
        <w:rPr>
          <w:spacing w:val="-2"/>
        </w:rPr>
        <w:t xml:space="preserve"> </w:t>
      </w:r>
      <w:r>
        <w:t>children.</w:t>
      </w:r>
    </w:p>
    <w:p w:rsidR="009B2E38" w:rsidRDefault="009B2E38" w14:paraId="7B37605A" w14:textId="77777777">
      <w:pPr>
        <w:pStyle w:val="BodyText"/>
        <w:spacing w:before="2"/>
        <w:rPr>
          <w:sz w:val="21"/>
        </w:rPr>
      </w:pPr>
    </w:p>
    <w:p w:rsidR="009B2E38" w:rsidRDefault="006F561E" w14:paraId="41BF3B6D" w14:textId="77777777">
      <w:pPr>
        <w:pStyle w:val="Heading2"/>
        <w:spacing w:line="251" w:lineRule="exact"/>
      </w:pPr>
      <w:bookmarkStart w:name="Sexual_violence" w:id="35"/>
      <w:bookmarkEnd w:id="35"/>
      <w:r>
        <w:t>Sexual</w:t>
      </w:r>
      <w:r>
        <w:rPr>
          <w:spacing w:val="-3"/>
        </w:rPr>
        <w:t xml:space="preserve"> </w:t>
      </w:r>
      <w:r>
        <w:rPr>
          <w:spacing w:val="-2"/>
        </w:rPr>
        <w:t>violence</w:t>
      </w:r>
    </w:p>
    <w:p w:rsidR="009B2E38" w:rsidRDefault="006F561E" w14:paraId="1A1CDC54" w14:textId="77777777">
      <w:pPr>
        <w:pStyle w:val="BodyText"/>
        <w:spacing w:before="5" w:line="232" w:lineRule="auto"/>
        <w:ind w:left="160" w:right="111"/>
        <w:jc w:val="both"/>
      </w:pPr>
      <w:r>
        <w:t>It is important that schools and colleges are aware of sexual violence and the fact children can, and sometimes</w:t>
      </w:r>
      <w:r>
        <w:rPr>
          <w:spacing w:val="-9"/>
        </w:rPr>
        <w:t xml:space="preserve"> </w:t>
      </w:r>
      <w:r>
        <w:t>do,</w:t>
      </w:r>
      <w:r>
        <w:rPr>
          <w:spacing w:val="-12"/>
        </w:rPr>
        <w:t xml:space="preserve"> </w:t>
      </w:r>
      <w:r>
        <w:t>abuse</w:t>
      </w:r>
      <w:r>
        <w:rPr>
          <w:spacing w:val="-7"/>
        </w:rPr>
        <w:t xml:space="preserve"> </w:t>
      </w:r>
      <w:r>
        <w:t>their</w:t>
      </w:r>
      <w:r>
        <w:rPr>
          <w:spacing w:val="-8"/>
        </w:rPr>
        <w:t xml:space="preserve"> </w:t>
      </w:r>
      <w:r>
        <w:t>peers</w:t>
      </w:r>
      <w:r>
        <w:rPr>
          <w:spacing w:val="-10"/>
        </w:rPr>
        <w:t xml:space="preserve"> </w:t>
      </w:r>
      <w:r>
        <w:t>in</w:t>
      </w:r>
      <w:r>
        <w:rPr>
          <w:spacing w:val="-8"/>
        </w:rPr>
        <w:t xml:space="preserve"> </w:t>
      </w:r>
      <w:r>
        <w:t>this</w:t>
      </w:r>
      <w:r>
        <w:rPr>
          <w:spacing w:val="-10"/>
        </w:rPr>
        <w:t xml:space="preserve"> </w:t>
      </w:r>
      <w:r>
        <w:t>way.</w:t>
      </w:r>
      <w:r>
        <w:rPr>
          <w:spacing w:val="-11"/>
        </w:rPr>
        <w:t xml:space="preserve"> </w:t>
      </w:r>
      <w:r>
        <w:t>When</w:t>
      </w:r>
      <w:r>
        <w:rPr>
          <w:spacing w:val="-7"/>
        </w:rPr>
        <w:t xml:space="preserve"> </w:t>
      </w:r>
      <w:r>
        <w:t>referring</w:t>
      </w:r>
      <w:r>
        <w:rPr>
          <w:spacing w:val="-7"/>
        </w:rPr>
        <w:t xml:space="preserve"> </w:t>
      </w:r>
      <w:r>
        <w:t>to</w:t>
      </w:r>
      <w:r>
        <w:rPr>
          <w:spacing w:val="-7"/>
        </w:rPr>
        <w:t xml:space="preserve"> </w:t>
      </w:r>
      <w:r>
        <w:t>sexual</w:t>
      </w:r>
      <w:r>
        <w:rPr>
          <w:spacing w:val="-9"/>
        </w:rPr>
        <w:t xml:space="preserve"> </w:t>
      </w:r>
      <w:r>
        <w:t>violence</w:t>
      </w:r>
      <w:r>
        <w:rPr>
          <w:spacing w:val="-6"/>
        </w:rPr>
        <w:t xml:space="preserve"> </w:t>
      </w:r>
      <w:r>
        <w:t>in</w:t>
      </w:r>
      <w:r>
        <w:rPr>
          <w:spacing w:val="-8"/>
        </w:rPr>
        <w:t xml:space="preserve"> </w:t>
      </w:r>
      <w:r>
        <w:t>this</w:t>
      </w:r>
      <w:r>
        <w:rPr>
          <w:spacing w:val="-10"/>
        </w:rPr>
        <w:t xml:space="preserve"> </w:t>
      </w:r>
      <w:r>
        <w:t>advice,</w:t>
      </w:r>
      <w:r>
        <w:rPr>
          <w:spacing w:val="-5"/>
        </w:rPr>
        <w:t xml:space="preserve"> </w:t>
      </w:r>
      <w:r>
        <w:t>we</w:t>
      </w:r>
      <w:r>
        <w:rPr>
          <w:spacing w:val="-8"/>
        </w:rPr>
        <w:t xml:space="preserve"> </w:t>
      </w:r>
      <w:r>
        <w:t>do</w:t>
      </w:r>
      <w:r>
        <w:rPr>
          <w:spacing w:val="-3"/>
        </w:rPr>
        <w:t xml:space="preserve"> </w:t>
      </w:r>
      <w:r>
        <w:t>so</w:t>
      </w:r>
      <w:r>
        <w:rPr>
          <w:spacing w:val="-8"/>
        </w:rPr>
        <w:t xml:space="preserve"> </w:t>
      </w:r>
      <w:r>
        <w:t>in</w:t>
      </w:r>
      <w:r>
        <w:rPr>
          <w:spacing w:val="-8"/>
        </w:rPr>
        <w:t xml:space="preserve"> </w:t>
      </w:r>
      <w:r>
        <w:t>the context of child on child sexual violence.</w:t>
      </w:r>
    </w:p>
    <w:p w:rsidR="009B2E38" w:rsidRDefault="009B2E38" w14:paraId="394798F2" w14:textId="77777777">
      <w:pPr>
        <w:pStyle w:val="BodyText"/>
        <w:spacing w:before="7"/>
        <w:rPr>
          <w:sz w:val="21"/>
        </w:rPr>
      </w:pPr>
    </w:p>
    <w:p w:rsidR="009B2E38" w:rsidRDefault="1E116661" w14:paraId="14C7C3C7" w14:textId="20A7A009">
      <w:pPr>
        <w:pStyle w:val="BodyText"/>
        <w:spacing w:before="1" w:line="232" w:lineRule="auto"/>
        <w:ind w:left="160" w:right="119"/>
        <w:jc w:val="both"/>
      </w:pPr>
      <w:r>
        <w:t>For the purpose of this advice, when referring to sexual violence we are referring to sexual offences under the Sexual Offences Act 2003 as described below:</w:t>
      </w:r>
    </w:p>
    <w:p w:rsidR="009B2E38" w:rsidRDefault="006F561E" w14:paraId="49FB023A" w14:textId="77777777">
      <w:pPr>
        <w:pStyle w:val="BodyText"/>
        <w:spacing w:line="232" w:lineRule="auto"/>
        <w:ind w:left="160" w:right="117"/>
        <w:jc w:val="both"/>
      </w:pPr>
      <w:r>
        <w:t>Rape: A person (A) commits an offence of rape if: he intentionally penetrates the vagina, anus or mouth of another</w:t>
      </w:r>
      <w:r>
        <w:rPr>
          <w:spacing w:val="-2"/>
        </w:rPr>
        <w:t xml:space="preserve"> </w:t>
      </w:r>
      <w:r>
        <w:t>person</w:t>
      </w:r>
      <w:r>
        <w:rPr>
          <w:spacing w:val="-1"/>
        </w:rPr>
        <w:t xml:space="preserve"> </w:t>
      </w:r>
      <w:r>
        <w:t>(B)</w:t>
      </w:r>
      <w:r>
        <w:rPr>
          <w:spacing w:val="-2"/>
        </w:rPr>
        <w:t xml:space="preserve"> </w:t>
      </w:r>
      <w:r>
        <w:t>with</w:t>
      </w:r>
      <w:r>
        <w:rPr>
          <w:spacing w:val="-1"/>
        </w:rPr>
        <w:t xml:space="preserve"> </w:t>
      </w:r>
      <w:r>
        <w:t>his</w:t>
      </w:r>
      <w:r>
        <w:rPr>
          <w:spacing w:val="-4"/>
        </w:rPr>
        <w:t xml:space="preserve"> </w:t>
      </w:r>
      <w:r>
        <w:t>penis, B</w:t>
      </w:r>
      <w:r>
        <w:rPr>
          <w:spacing w:val="-1"/>
        </w:rPr>
        <w:t xml:space="preserve"> </w:t>
      </w:r>
      <w:r>
        <w:t>does not consent to the</w:t>
      </w:r>
      <w:r>
        <w:rPr>
          <w:spacing w:val="-1"/>
        </w:rPr>
        <w:t xml:space="preserve"> </w:t>
      </w:r>
      <w:r>
        <w:t>penetration</w:t>
      </w:r>
      <w:r>
        <w:rPr>
          <w:spacing w:val="-1"/>
        </w:rPr>
        <w:t xml:space="preserve"> </w:t>
      </w:r>
      <w:r>
        <w:t>and A</w:t>
      </w:r>
      <w:r>
        <w:rPr>
          <w:spacing w:val="-1"/>
        </w:rPr>
        <w:t xml:space="preserve"> </w:t>
      </w:r>
      <w:r>
        <w:t>does not reasonably believe that B consents.</w:t>
      </w:r>
    </w:p>
    <w:p w:rsidR="009B2E38" w:rsidRDefault="006F561E" w14:paraId="5E907FAE" w14:textId="77777777">
      <w:pPr>
        <w:pStyle w:val="BodyText"/>
        <w:spacing w:line="235" w:lineRule="auto"/>
        <w:ind w:left="160" w:right="110"/>
        <w:jc w:val="both"/>
      </w:pPr>
      <w:r>
        <w:t>Assault by Penetration: A</w:t>
      </w:r>
      <w:r>
        <w:rPr>
          <w:spacing w:val="-4"/>
        </w:rPr>
        <w:t xml:space="preserve"> </w:t>
      </w:r>
      <w:r>
        <w:t>person (A) commits an offence if: s/he intentionally</w:t>
      </w:r>
      <w:r>
        <w:rPr>
          <w:spacing w:val="-3"/>
        </w:rPr>
        <w:t xml:space="preserve"> </w:t>
      </w:r>
      <w:r>
        <w:t>penetrates</w:t>
      </w:r>
      <w:r>
        <w:rPr>
          <w:spacing w:val="-3"/>
        </w:rPr>
        <w:t xml:space="preserve"> </w:t>
      </w:r>
      <w:r>
        <w:t>the vagina or</w:t>
      </w:r>
      <w:r>
        <w:rPr>
          <w:spacing w:val="-1"/>
        </w:rPr>
        <w:t xml:space="preserve"> </w:t>
      </w:r>
      <w:r>
        <w:t>anus of another person (B) with a part of her/his body or anything else, the penetration is sexual, B does not consent to the penetration and A does not reasonably believe that B consents.</w:t>
      </w:r>
    </w:p>
    <w:p w:rsidR="009B2E38" w:rsidRDefault="006F561E" w14:paraId="234E42AC" w14:textId="77777777">
      <w:pPr>
        <w:pStyle w:val="BodyText"/>
        <w:spacing w:before="78" w:line="235" w:lineRule="auto"/>
        <w:ind w:left="160" w:right="128"/>
        <w:jc w:val="both"/>
      </w:pPr>
      <w:r>
        <w:t xml:space="preserve">Sexual Assault: A person (A) commits an offence of sexual assault if: s/he intentionally touches another person (B), the touching is sexual, B does not consent to the touching and A does not reasonably believe </w:t>
      </w:r>
      <w:r>
        <w:lastRenderedPageBreak/>
        <w:t>that B consents.</w:t>
      </w:r>
    </w:p>
    <w:p w:rsidR="009B2E38" w:rsidRDefault="009B2E38" w14:paraId="29079D35" w14:textId="77777777">
      <w:pPr>
        <w:pStyle w:val="BodyText"/>
        <w:spacing w:before="7"/>
        <w:rPr>
          <w:sz w:val="20"/>
        </w:rPr>
      </w:pPr>
    </w:p>
    <w:p w:rsidR="009B2E38" w:rsidRDefault="006F561E" w14:paraId="5989BC1D" w14:textId="77777777">
      <w:pPr>
        <w:pStyle w:val="Heading2"/>
        <w:spacing w:line="249" w:lineRule="exact"/>
      </w:pPr>
      <w:bookmarkStart w:name="What_is_consent?" w:id="36"/>
      <w:bookmarkEnd w:id="36"/>
      <w:r>
        <w:t>What</w:t>
      </w:r>
      <w:r>
        <w:rPr>
          <w:spacing w:val="-4"/>
        </w:rPr>
        <w:t xml:space="preserve"> </w:t>
      </w:r>
      <w:r>
        <w:t>is</w:t>
      </w:r>
      <w:r>
        <w:rPr>
          <w:spacing w:val="-3"/>
        </w:rPr>
        <w:t xml:space="preserve"> </w:t>
      </w:r>
      <w:r>
        <w:rPr>
          <w:spacing w:val="-2"/>
        </w:rPr>
        <w:t>consent?</w:t>
      </w:r>
    </w:p>
    <w:p w:rsidR="009B2E38" w:rsidRDefault="006F561E" w14:paraId="3B8DB5F0" w14:textId="77777777">
      <w:pPr>
        <w:pStyle w:val="BodyText"/>
        <w:spacing w:before="2" w:line="232" w:lineRule="auto"/>
        <w:ind w:left="160" w:right="108"/>
        <w:jc w:val="both"/>
      </w:pPr>
      <w:r>
        <w:t>Consent</w:t>
      </w:r>
      <w:r>
        <w:rPr>
          <w:spacing w:val="-6"/>
        </w:rPr>
        <w:t xml:space="preserve"> </w:t>
      </w:r>
      <w:r>
        <w:t>is</w:t>
      </w:r>
      <w:r>
        <w:rPr>
          <w:spacing w:val="-6"/>
        </w:rPr>
        <w:t xml:space="preserve"> </w:t>
      </w:r>
      <w:r>
        <w:t>about</w:t>
      </w:r>
      <w:r>
        <w:rPr>
          <w:spacing w:val="-7"/>
        </w:rPr>
        <w:t xml:space="preserve"> </w:t>
      </w:r>
      <w:r>
        <w:t>having</w:t>
      </w:r>
      <w:r>
        <w:rPr>
          <w:spacing w:val="-7"/>
        </w:rPr>
        <w:t xml:space="preserve"> </w:t>
      </w:r>
      <w:r>
        <w:t>the</w:t>
      </w:r>
      <w:r>
        <w:rPr>
          <w:spacing w:val="-9"/>
        </w:rPr>
        <w:t xml:space="preserve"> </w:t>
      </w:r>
      <w:r>
        <w:t>freedom</w:t>
      </w:r>
      <w:r>
        <w:rPr>
          <w:spacing w:val="-4"/>
        </w:rPr>
        <w:t xml:space="preserve"> </w:t>
      </w:r>
      <w:r>
        <w:t>and</w:t>
      </w:r>
      <w:r>
        <w:rPr>
          <w:spacing w:val="-9"/>
        </w:rPr>
        <w:t xml:space="preserve"> </w:t>
      </w:r>
      <w:r>
        <w:t>capacity</w:t>
      </w:r>
      <w:r>
        <w:rPr>
          <w:spacing w:val="-10"/>
        </w:rPr>
        <w:t xml:space="preserve"> </w:t>
      </w:r>
      <w:r>
        <w:t>to</w:t>
      </w:r>
      <w:r>
        <w:rPr>
          <w:spacing w:val="-9"/>
        </w:rPr>
        <w:t xml:space="preserve"> </w:t>
      </w:r>
      <w:r>
        <w:t>choose.</w:t>
      </w:r>
      <w:r>
        <w:rPr>
          <w:spacing w:val="-1"/>
        </w:rPr>
        <w:t xml:space="preserve"> </w:t>
      </w:r>
      <w:r>
        <w:t>Consent</w:t>
      </w:r>
      <w:r>
        <w:rPr>
          <w:spacing w:val="-7"/>
        </w:rPr>
        <w:t xml:space="preserve"> </w:t>
      </w:r>
      <w:r>
        <w:t>to</w:t>
      </w:r>
      <w:r>
        <w:rPr>
          <w:spacing w:val="-4"/>
        </w:rPr>
        <w:t xml:space="preserve"> </w:t>
      </w:r>
      <w:r>
        <w:t>sexual</w:t>
      </w:r>
      <w:r>
        <w:rPr>
          <w:spacing w:val="-4"/>
        </w:rPr>
        <w:t xml:space="preserve"> </w:t>
      </w:r>
      <w:r>
        <w:t>activity</w:t>
      </w:r>
      <w:r>
        <w:rPr>
          <w:spacing w:val="-10"/>
        </w:rPr>
        <w:t xml:space="preserve"> </w:t>
      </w:r>
      <w:r>
        <w:t>may</w:t>
      </w:r>
      <w:r>
        <w:rPr>
          <w:spacing w:val="-11"/>
        </w:rPr>
        <w:t xml:space="preserve"> </w:t>
      </w:r>
      <w:r>
        <w:t>be</w:t>
      </w:r>
      <w:r>
        <w:rPr>
          <w:spacing w:val="-9"/>
        </w:rPr>
        <w:t xml:space="preserve"> </w:t>
      </w:r>
      <w:r>
        <w:t>given to</w:t>
      </w:r>
      <w:r>
        <w:rPr>
          <w:spacing w:val="-9"/>
        </w:rPr>
        <w:t xml:space="preserve"> </w:t>
      </w:r>
      <w:r>
        <w:t>one sort of sexual activity</w:t>
      </w:r>
      <w:r>
        <w:rPr>
          <w:spacing w:val="-2"/>
        </w:rPr>
        <w:t xml:space="preserve"> </w:t>
      </w:r>
      <w:r>
        <w:t>but</w:t>
      </w:r>
      <w:r>
        <w:rPr>
          <w:spacing w:val="-3"/>
        </w:rPr>
        <w:t xml:space="preserve"> </w:t>
      </w:r>
      <w:r>
        <w:t>not</w:t>
      </w:r>
      <w:r>
        <w:rPr>
          <w:spacing w:val="-3"/>
        </w:rPr>
        <w:t xml:space="preserve"> </w:t>
      </w:r>
      <w:r>
        <w:t>another,</w:t>
      </w:r>
      <w:r>
        <w:rPr>
          <w:spacing w:val="-3"/>
        </w:rPr>
        <w:t xml:space="preserve"> </w:t>
      </w:r>
      <w:r>
        <w:t>e.g.to vaginal</w:t>
      </w:r>
      <w:r>
        <w:rPr>
          <w:spacing w:val="-1"/>
        </w:rPr>
        <w:t xml:space="preserve"> </w:t>
      </w:r>
      <w:r>
        <w:t>but</w:t>
      </w:r>
      <w:r>
        <w:rPr>
          <w:spacing w:val="-3"/>
        </w:rPr>
        <w:t xml:space="preserve"> </w:t>
      </w:r>
      <w:r>
        <w:t>not</w:t>
      </w:r>
      <w:r>
        <w:rPr>
          <w:spacing w:val="-3"/>
        </w:rPr>
        <w:t xml:space="preserve"> </w:t>
      </w:r>
      <w:r>
        <w:t>anal sex or penetration with conditions, such as wearing</w:t>
      </w:r>
      <w:r>
        <w:rPr>
          <w:spacing w:val="-16"/>
        </w:rPr>
        <w:t xml:space="preserve"> </w:t>
      </w:r>
      <w:r>
        <w:t>a</w:t>
      </w:r>
      <w:r>
        <w:rPr>
          <w:spacing w:val="-15"/>
        </w:rPr>
        <w:t xml:space="preserve"> </w:t>
      </w:r>
      <w:r>
        <w:t>condom.</w:t>
      </w:r>
      <w:r>
        <w:rPr>
          <w:spacing w:val="-15"/>
        </w:rPr>
        <w:t xml:space="preserve"> </w:t>
      </w:r>
      <w:r>
        <w:t>Consent</w:t>
      </w:r>
      <w:r>
        <w:rPr>
          <w:spacing w:val="-16"/>
        </w:rPr>
        <w:t xml:space="preserve"> </w:t>
      </w:r>
      <w:r>
        <w:t>can</w:t>
      </w:r>
      <w:r>
        <w:rPr>
          <w:spacing w:val="-15"/>
        </w:rPr>
        <w:t xml:space="preserve"> </w:t>
      </w:r>
      <w:r>
        <w:t>be</w:t>
      </w:r>
      <w:r>
        <w:rPr>
          <w:spacing w:val="-15"/>
        </w:rPr>
        <w:t xml:space="preserve"> </w:t>
      </w:r>
      <w:r>
        <w:t>withdrawn</w:t>
      </w:r>
      <w:r>
        <w:rPr>
          <w:spacing w:val="-15"/>
        </w:rPr>
        <w:t xml:space="preserve"> </w:t>
      </w:r>
      <w:r>
        <w:t>at</w:t>
      </w:r>
      <w:r>
        <w:rPr>
          <w:spacing w:val="-16"/>
        </w:rPr>
        <w:t xml:space="preserve"> </w:t>
      </w:r>
      <w:r>
        <w:t>any</w:t>
      </w:r>
      <w:r>
        <w:rPr>
          <w:spacing w:val="-15"/>
        </w:rPr>
        <w:t xml:space="preserve"> </w:t>
      </w:r>
      <w:r>
        <w:t>time</w:t>
      </w:r>
      <w:r>
        <w:rPr>
          <w:spacing w:val="-15"/>
        </w:rPr>
        <w:t xml:space="preserve"> </w:t>
      </w:r>
      <w:r>
        <w:t>during</w:t>
      </w:r>
      <w:r>
        <w:rPr>
          <w:spacing w:val="-15"/>
        </w:rPr>
        <w:t xml:space="preserve"> </w:t>
      </w:r>
      <w:r>
        <w:t>sexual</w:t>
      </w:r>
      <w:r>
        <w:rPr>
          <w:spacing w:val="-14"/>
        </w:rPr>
        <w:t xml:space="preserve"> </w:t>
      </w:r>
      <w:r>
        <w:t>activity</w:t>
      </w:r>
      <w:r>
        <w:rPr>
          <w:spacing w:val="-16"/>
        </w:rPr>
        <w:t xml:space="preserve"> </w:t>
      </w:r>
      <w:r>
        <w:t>and</w:t>
      </w:r>
      <w:r>
        <w:rPr>
          <w:spacing w:val="-14"/>
        </w:rPr>
        <w:t xml:space="preserve"> </w:t>
      </w:r>
      <w:r>
        <w:t>each</w:t>
      </w:r>
      <w:r>
        <w:rPr>
          <w:spacing w:val="-13"/>
        </w:rPr>
        <w:t xml:space="preserve"> </w:t>
      </w:r>
      <w:r>
        <w:t>time</w:t>
      </w:r>
      <w:r>
        <w:rPr>
          <w:spacing w:val="-14"/>
        </w:rPr>
        <w:t xml:space="preserve"> </w:t>
      </w:r>
      <w:r>
        <w:t>activity</w:t>
      </w:r>
      <w:r>
        <w:rPr>
          <w:spacing w:val="-11"/>
        </w:rPr>
        <w:t xml:space="preserve"> </w:t>
      </w:r>
      <w:r>
        <w:t>occurs. Someone consents to vaginal, anal or oral penetration only if s/he agrees by choice to that penetration and has the freedom and capacity to make that choice.</w:t>
      </w:r>
    </w:p>
    <w:p w:rsidR="009B2E38" w:rsidRDefault="006F561E" w14:paraId="1FE5C48A" w14:textId="77777777">
      <w:pPr>
        <w:pStyle w:val="BodyText"/>
        <w:spacing w:before="4" w:line="232" w:lineRule="auto"/>
        <w:ind w:left="160" w:right="126"/>
        <w:jc w:val="both"/>
      </w:pPr>
      <w:r>
        <w:t>A child under the age of 13 can never consent to any sexual activity. The age of consent is 16. Sexual intercourse without consent is rape.</w:t>
      </w:r>
    </w:p>
    <w:p w:rsidR="009B2E38" w:rsidRDefault="009B2E38" w14:paraId="17686DC7" w14:textId="77777777">
      <w:pPr>
        <w:pStyle w:val="BodyText"/>
        <w:spacing w:before="8"/>
        <w:rPr>
          <w:sz w:val="20"/>
        </w:rPr>
      </w:pPr>
    </w:p>
    <w:p w:rsidR="009B2E38" w:rsidRDefault="006F561E" w14:paraId="05DF5029" w14:textId="77777777">
      <w:pPr>
        <w:pStyle w:val="Heading2"/>
        <w:spacing w:before="1"/>
      </w:pPr>
      <w:bookmarkStart w:name="Sexual_Harassment" w:id="37"/>
      <w:bookmarkEnd w:id="37"/>
      <w:r>
        <w:t>Sexual</w:t>
      </w:r>
      <w:r>
        <w:rPr>
          <w:spacing w:val="-3"/>
        </w:rPr>
        <w:t xml:space="preserve"> </w:t>
      </w:r>
      <w:r>
        <w:rPr>
          <w:spacing w:val="-2"/>
        </w:rPr>
        <w:t>Harassment</w:t>
      </w:r>
    </w:p>
    <w:p w:rsidR="009B2E38" w:rsidRDefault="006F561E" w14:paraId="06C150DA" w14:textId="77777777">
      <w:pPr>
        <w:pStyle w:val="BodyText"/>
        <w:spacing w:before="8" w:line="232" w:lineRule="auto"/>
        <w:ind w:left="160" w:right="110"/>
        <w:jc w:val="both"/>
      </w:pPr>
      <w:r>
        <w:t>For</w:t>
      </w:r>
      <w:r>
        <w:rPr>
          <w:spacing w:val="-3"/>
        </w:rPr>
        <w:t xml:space="preserve"> </w:t>
      </w:r>
      <w:r>
        <w:t>the</w:t>
      </w:r>
      <w:r>
        <w:rPr>
          <w:spacing w:val="-12"/>
        </w:rPr>
        <w:t xml:space="preserve"> </w:t>
      </w:r>
      <w:r>
        <w:t>purpose</w:t>
      </w:r>
      <w:r>
        <w:rPr>
          <w:spacing w:val="-11"/>
        </w:rPr>
        <w:t xml:space="preserve"> </w:t>
      </w:r>
      <w:r>
        <w:t>of</w:t>
      </w:r>
      <w:r>
        <w:rPr>
          <w:spacing w:val="-6"/>
        </w:rPr>
        <w:t xml:space="preserve"> </w:t>
      </w:r>
      <w:r>
        <w:t>this</w:t>
      </w:r>
      <w:r>
        <w:rPr>
          <w:spacing w:val="-9"/>
        </w:rPr>
        <w:t xml:space="preserve"> </w:t>
      </w:r>
      <w:r>
        <w:t>advice,</w:t>
      </w:r>
      <w:r>
        <w:rPr>
          <w:spacing w:val="-4"/>
        </w:rPr>
        <w:t xml:space="preserve"> </w:t>
      </w:r>
      <w:r>
        <w:t>when</w:t>
      </w:r>
      <w:r>
        <w:rPr>
          <w:spacing w:val="-6"/>
        </w:rPr>
        <w:t xml:space="preserve"> </w:t>
      </w:r>
      <w:r>
        <w:t>referring</w:t>
      </w:r>
      <w:r>
        <w:rPr>
          <w:spacing w:val="-5"/>
        </w:rPr>
        <w:t xml:space="preserve"> </w:t>
      </w:r>
      <w:r>
        <w:t>to</w:t>
      </w:r>
      <w:r>
        <w:rPr>
          <w:spacing w:val="-1"/>
        </w:rPr>
        <w:t xml:space="preserve"> </w:t>
      </w:r>
      <w:r>
        <w:t>sexual</w:t>
      </w:r>
      <w:r>
        <w:rPr>
          <w:spacing w:val="-13"/>
        </w:rPr>
        <w:t xml:space="preserve"> </w:t>
      </w:r>
      <w:r>
        <w:t>harassment</w:t>
      </w:r>
      <w:r>
        <w:rPr>
          <w:spacing w:val="-4"/>
        </w:rPr>
        <w:t xml:space="preserve"> </w:t>
      </w:r>
      <w:r>
        <w:t>we</w:t>
      </w:r>
      <w:r>
        <w:rPr>
          <w:spacing w:val="-7"/>
        </w:rPr>
        <w:t xml:space="preserve"> </w:t>
      </w:r>
      <w:r>
        <w:t>mean</w:t>
      </w:r>
      <w:r>
        <w:rPr>
          <w:spacing w:val="-6"/>
        </w:rPr>
        <w:t xml:space="preserve"> </w:t>
      </w:r>
      <w:r>
        <w:t>‘unwanted</w:t>
      </w:r>
      <w:r>
        <w:rPr>
          <w:spacing w:val="-5"/>
        </w:rPr>
        <w:t xml:space="preserve"> </w:t>
      </w:r>
      <w:r>
        <w:t>conduct</w:t>
      </w:r>
      <w:r>
        <w:rPr>
          <w:spacing w:val="-5"/>
        </w:rPr>
        <w:t xml:space="preserve"> </w:t>
      </w:r>
      <w:r>
        <w:t>of</w:t>
      </w:r>
      <w:r>
        <w:rPr>
          <w:spacing w:val="-10"/>
        </w:rPr>
        <w:t xml:space="preserve"> </w:t>
      </w:r>
      <w:r>
        <w:t>a</w:t>
      </w:r>
      <w:r>
        <w:rPr>
          <w:spacing w:val="-7"/>
        </w:rPr>
        <w:t xml:space="preserve"> </w:t>
      </w:r>
      <w:r>
        <w:t>sexual nature’ that can occur online and offline. When we reference sexual</w:t>
      </w:r>
      <w:r>
        <w:rPr>
          <w:spacing w:val="-2"/>
        </w:rPr>
        <w:t xml:space="preserve"> </w:t>
      </w:r>
      <w:r>
        <w:t>harassment, we do so in the context of child on child sexual</w:t>
      </w:r>
      <w:r>
        <w:rPr>
          <w:spacing w:val="-2"/>
        </w:rPr>
        <w:t xml:space="preserve"> </w:t>
      </w:r>
      <w:r>
        <w:t>harassment. Sexual</w:t>
      </w:r>
      <w:r>
        <w:rPr>
          <w:spacing w:val="-2"/>
        </w:rPr>
        <w:t xml:space="preserve"> </w:t>
      </w:r>
      <w:r>
        <w:t>harassment is likely to: violate a child’s dignity, and/or</w:t>
      </w:r>
      <w:r>
        <w:rPr>
          <w:spacing w:val="-1"/>
        </w:rPr>
        <w:t xml:space="preserve"> </w:t>
      </w:r>
      <w:r>
        <w:t>make them feel intimidated, degraded or humiliated and/or create a hostile, offensive or sexualised environment.</w:t>
      </w:r>
    </w:p>
    <w:p w:rsidR="009B2E38" w:rsidRDefault="009B2E38" w14:paraId="53BD644D" w14:textId="77777777">
      <w:pPr>
        <w:pStyle w:val="BodyText"/>
        <w:spacing w:before="7"/>
        <w:rPr>
          <w:sz w:val="20"/>
        </w:rPr>
      </w:pPr>
    </w:p>
    <w:p w:rsidR="009B2E38" w:rsidRDefault="006F561E" w14:paraId="7A8305E8" w14:textId="77777777">
      <w:pPr>
        <w:pStyle w:val="BodyText"/>
        <w:ind w:left="160"/>
        <w:jc w:val="both"/>
      </w:pPr>
      <w:r>
        <w:t>Whilst</w:t>
      </w:r>
      <w:r>
        <w:rPr>
          <w:spacing w:val="-11"/>
        </w:rPr>
        <w:t xml:space="preserve"> </w:t>
      </w:r>
      <w:r>
        <w:t>not</w:t>
      </w:r>
      <w:r>
        <w:rPr>
          <w:spacing w:val="-5"/>
        </w:rPr>
        <w:t xml:space="preserve"> </w:t>
      </w:r>
      <w:r>
        <w:t>intended</w:t>
      </w:r>
      <w:r>
        <w:rPr>
          <w:spacing w:val="-3"/>
        </w:rPr>
        <w:t xml:space="preserve"> </w:t>
      </w:r>
      <w:r>
        <w:t>to</w:t>
      </w:r>
      <w:r>
        <w:rPr>
          <w:spacing w:val="-6"/>
        </w:rPr>
        <w:t xml:space="preserve"> </w:t>
      </w:r>
      <w:r>
        <w:t>be</w:t>
      </w:r>
      <w:r>
        <w:rPr>
          <w:spacing w:val="-9"/>
        </w:rPr>
        <w:t xml:space="preserve"> </w:t>
      </w:r>
      <w:r>
        <w:t>an</w:t>
      </w:r>
      <w:r>
        <w:rPr>
          <w:spacing w:val="-6"/>
        </w:rPr>
        <w:t xml:space="preserve"> </w:t>
      </w:r>
      <w:r>
        <w:t>exhaustive</w:t>
      </w:r>
      <w:r>
        <w:rPr>
          <w:spacing w:val="1"/>
        </w:rPr>
        <w:t xml:space="preserve"> </w:t>
      </w:r>
      <w:r>
        <w:t>list,</w:t>
      </w:r>
      <w:r>
        <w:rPr>
          <w:spacing w:val="-9"/>
        </w:rPr>
        <w:t xml:space="preserve"> </w:t>
      </w:r>
      <w:r>
        <w:t>sexual</w:t>
      </w:r>
      <w:r>
        <w:rPr>
          <w:spacing w:val="-1"/>
        </w:rPr>
        <w:t xml:space="preserve"> </w:t>
      </w:r>
      <w:r>
        <w:t>harassment</w:t>
      </w:r>
      <w:r>
        <w:rPr>
          <w:spacing w:val="-8"/>
        </w:rPr>
        <w:t xml:space="preserve"> </w:t>
      </w:r>
      <w:r>
        <w:t xml:space="preserve">can </w:t>
      </w:r>
      <w:r>
        <w:rPr>
          <w:spacing w:val="-2"/>
        </w:rPr>
        <w:t>include:</w:t>
      </w:r>
    </w:p>
    <w:p w:rsidR="009B2E38" w:rsidRDefault="006F561E" w14:paraId="43C0DEAD" w14:textId="77777777">
      <w:pPr>
        <w:pStyle w:val="ListParagraph"/>
        <w:numPr>
          <w:ilvl w:val="0"/>
          <w:numId w:val="28"/>
        </w:numPr>
        <w:tabs>
          <w:tab w:val="left" w:pos="880"/>
        </w:tabs>
        <w:spacing w:before="11" w:line="230" w:lineRule="auto"/>
        <w:ind w:right="125"/>
        <w:jc w:val="both"/>
      </w:pPr>
      <w:r>
        <w:t>sexual comments, such as: telling sexual stories, making lewd comments, making sexual remarks about clothes and appearance and calling someone sexualised names</w:t>
      </w:r>
    </w:p>
    <w:p w:rsidR="009B2E38" w:rsidRDefault="006F561E" w14:paraId="0277EF66" w14:textId="77777777">
      <w:pPr>
        <w:pStyle w:val="ListParagraph"/>
        <w:numPr>
          <w:ilvl w:val="0"/>
          <w:numId w:val="28"/>
        </w:numPr>
        <w:tabs>
          <w:tab w:val="left" w:pos="879"/>
        </w:tabs>
        <w:spacing w:line="264" w:lineRule="exact"/>
        <w:ind w:left="879" w:hanging="359"/>
        <w:jc w:val="both"/>
      </w:pPr>
      <w:r>
        <w:t>sexual</w:t>
      </w:r>
      <w:r>
        <w:rPr>
          <w:spacing w:val="-1"/>
        </w:rPr>
        <w:t xml:space="preserve"> </w:t>
      </w:r>
      <w:r>
        <w:t>“jokes”</w:t>
      </w:r>
      <w:r>
        <w:rPr>
          <w:spacing w:val="-6"/>
        </w:rPr>
        <w:t xml:space="preserve"> </w:t>
      </w:r>
      <w:r>
        <w:t>or</w:t>
      </w:r>
      <w:r>
        <w:rPr>
          <w:spacing w:val="-5"/>
        </w:rPr>
        <w:t xml:space="preserve"> </w:t>
      </w:r>
      <w:r>
        <w:rPr>
          <w:spacing w:val="-2"/>
        </w:rPr>
        <w:t>taunting</w:t>
      </w:r>
    </w:p>
    <w:p w:rsidR="009B2E38" w:rsidRDefault="006F561E" w14:paraId="457F9072" w14:textId="77777777">
      <w:pPr>
        <w:pStyle w:val="ListParagraph"/>
        <w:numPr>
          <w:ilvl w:val="0"/>
          <w:numId w:val="28"/>
        </w:numPr>
        <w:tabs>
          <w:tab w:val="left" w:pos="880"/>
        </w:tabs>
        <w:spacing w:before="13" w:line="232" w:lineRule="auto"/>
        <w:ind w:right="117"/>
        <w:jc w:val="both"/>
      </w:pPr>
      <w:r>
        <w:t>physical behaviour, such as: deliberately brushing against someone, interfering with someone’s clothes (schools and colleges should be considering when any of this crosses a line into sexual violence - it is</w:t>
      </w:r>
      <w:r>
        <w:rPr>
          <w:spacing w:val="-4"/>
        </w:rPr>
        <w:t xml:space="preserve"> </w:t>
      </w:r>
      <w:r>
        <w:t>important to talk to</w:t>
      </w:r>
      <w:r>
        <w:rPr>
          <w:spacing w:val="-1"/>
        </w:rPr>
        <w:t xml:space="preserve"> </w:t>
      </w:r>
      <w:r>
        <w:t>and consider the</w:t>
      </w:r>
      <w:r>
        <w:rPr>
          <w:spacing w:val="-1"/>
        </w:rPr>
        <w:t xml:space="preserve"> </w:t>
      </w:r>
      <w:r>
        <w:t>experience</w:t>
      </w:r>
      <w:r>
        <w:rPr>
          <w:spacing w:val="-1"/>
        </w:rPr>
        <w:t xml:space="preserve"> </w:t>
      </w:r>
      <w:r>
        <w:t>of the victim)</w:t>
      </w:r>
      <w:r>
        <w:rPr>
          <w:spacing w:val="-2"/>
        </w:rPr>
        <w:t xml:space="preserve"> </w:t>
      </w:r>
      <w:r>
        <w:t>and</w:t>
      </w:r>
      <w:r>
        <w:rPr>
          <w:spacing w:val="-1"/>
        </w:rPr>
        <w:t xml:space="preserve"> </w:t>
      </w:r>
      <w:r>
        <w:t>displaying</w:t>
      </w:r>
      <w:r>
        <w:rPr>
          <w:spacing w:val="-1"/>
        </w:rPr>
        <w:t xml:space="preserve"> </w:t>
      </w:r>
      <w:r>
        <w:t>pictures, photos or drawings of a sexual nature</w:t>
      </w:r>
    </w:p>
    <w:p w:rsidR="009B2E38" w:rsidRDefault="009B2E38" w14:paraId="1A3FAC43" w14:textId="77777777">
      <w:pPr>
        <w:pStyle w:val="BodyText"/>
        <w:spacing w:before="5"/>
        <w:rPr>
          <w:sz w:val="20"/>
        </w:rPr>
      </w:pPr>
    </w:p>
    <w:p w:rsidR="009B2E38" w:rsidRDefault="006F561E" w14:paraId="60F779B5" w14:textId="77777777">
      <w:pPr>
        <w:pStyle w:val="Heading2"/>
        <w:spacing w:before="1"/>
        <w:jc w:val="left"/>
      </w:pPr>
      <w:bookmarkStart w:name="Online_sexual_harassment." w:id="38"/>
      <w:bookmarkEnd w:id="38"/>
      <w:r>
        <w:t>Online</w:t>
      </w:r>
      <w:r>
        <w:rPr>
          <w:spacing w:val="-4"/>
        </w:rPr>
        <w:t xml:space="preserve"> </w:t>
      </w:r>
      <w:r>
        <w:t>sexual</w:t>
      </w:r>
      <w:r>
        <w:rPr>
          <w:spacing w:val="-2"/>
        </w:rPr>
        <w:t xml:space="preserve"> harassment.</w:t>
      </w:r>
    </w:p>
    <w:p w:rsidR="009B2E38" w:rsidRDefault="006F561E" w14:paraId="0F36779F" w14:textId="77777777">
      <w:pPr>
        <w:pStyle w:val="BodyText"/>
        <w:spacing w:before="8" w:line="232" w:lineRule="auto"/>
        <w:ind w:left="160"/>
      </w:pPr>
      <w:r>
        <w:t>This</w:t>
      </w:r>
      <w:r>
        <w:rPr>
          <w:spacing w:val="-3"/>
        </w:rPr>
        <w:t xml:space="preserve"> </w:t>
      </w:r>
      <w:r>
        <w:t>may</w:t>
      </w:r>
      <w:r>
        <w:rPr>
          <w:spacing w:val="-3"/>
        </w:rPr>
        <w:t xml:space="preserve"> </w:t>
      </w:r>
      <w:r>
        <w:t>be standalone, or</w:t>
      </w:r>
      <w:r>
        <w:rPr>
          <w:spacing w:val="-1"/>
        </w:rPr>
        <w:t xml:space="preserve"> </w:t>
      </w:r>
      <w:r>
        <w:t>part</w:t>
      </w:r>
      <w:r>
        <w:rPr>
          <w:spacing w:val="-3"/>
        </w:rPr>
        <w:t xml:space="preserve"> </w:t>
      </w:r>
      <w:r>
        <w:t>of</w:t>
      </w:r>
      <w:r>
        <w:rPr>
          <w:spacing w:val="-4"/>
        </w:rPr>
        <w:t xml:space="preserve"> </w:t>
      </w:r>
      <w:r>
        <w:t>a wider pattern</w:t>
      </w:r>
      <w:r>
        <w:rPr>
          <w:spacing w:val="-5"/>
        </w:rPr>
        <w:t xml:space="preserve"> </w:t>
      </w:r>
      <w:r>
        <w:t>of</w:t>
      </w:r>
      <w:r>
        <w:rPr>
          <w:spacing w:val="-2"/>
        </w:rPr>
        <w:t xml:space="preserve"> </w:t>
      </w:r>
      <w:r>
        <w:t>sexual</w:t>
      </w:r>
      <w:r>
        <w:rPr>
          <w:spacing w:val="-7"/>
        </w:rPr>
        <w:t xml:space="preserve"> </w:t>
      </w:r>
      <w:r>
        <w:t>harassment</w:t>
      </w:r>
      <w:r>
        <w:rPr>
          <w:spacing w:val="-1"/>
        </w:rPr>
        <w:t xml:space="preserve"> </w:t>
      </w:r>
      <w:r>
        <w:t>and/or sexual</w:t>
      </w:r>
      <w:r>
        <w:rPr>
          <w:spacing w:val="-2"/>
        </w:rPr>
        <w:t xml:space="preserve"> </w:t>
      </w:r>
      <w:r>
        <w:t>violence.</w:t>
      </w:r>
      <w:r>
        <w:rPr>
          <w:spacing w:val="-1"/>
        </w:rPr>
        <w:t xml:space="preserve"> </w:t>
      </w:r>
      <w:r>
        <w:t>It</w:t>
      </w:r>
      <w:r>
        <w:rPr>
          <w:spacing w:val="-4"/>
        </w:rPr>
        <w:t xml:space="preserve"> </w:t>
      </w:r>
      <w:r>
        <w:t xml:space="preserve">may </w:t>
      </w:r>
      <w:r>
        <w:rPr>
          <w:spacing w:val="-2"/>
        </w:rPr>
        <w:t>include:</w:t>
      </w:r>
    </w:p>
    <w:p w:rsidR="009B2E38" w:rsidRDefault="006F561E" w14:paraId="1CD85289" w14:textId="77777777">
      <w:pPr>
        <w:pStyle w:val="ListParagraph"/>
        <w:numPr>
          <w:ilvl w:val="0"/>
          <w:numId w:val="28"/>
        </w:numPr>
        <w:tabs>
          <w:tab w:val="left" w:pos="880"/>
        </w:tabs>
        <w:spacing w:before="16" w:line="225" w:lineRule="auto"/>
        <w:ind w:right="157"/>
      </w:pPr>
      <w:r>
        <w:t>non-consensual</w:t>
      </w:r>
      <w:r>
        <w:rPr>
          <w:spacing w:val="29"/>
        </w:rPr>
        <w:t xml:space="preserve"> </w:t>
      </w:r>
      <w:r>
        <w:t>sharing of</w:t>
      </w:r>
      <w:r>
        <w:rPr>
          <w:spacing w:val="29"/>
        </w:rPr>
        <w:t xml:space="preserve"> </w:t>
      </w:r>
      <w:r>
        <w:t>sexual images and videos. (UKCCIS sexting advice</w:t>
      </w:r>
      <w:r>
        <w:rPr>
          <w:spacing w:val="29"/>
        </w:rPr>
        <w:t xml:space="preserve"> </w:t>
      </w:r>
      <w:r>
        <w:t>provides detailed advice for schools and colleges);</w:t>
      </w:r>
    </w:p>
    <w:p w:rsidR="009B2E38" w:rsidRDefault="006F561E" w14:paraId="0866733C" w14:textId="77777777">
      <w:pPr>
        <w:pStyle w:val="ListParagraph"/>
        <w:numPr>
          <w:ilvl w:val="0"/>
          <w:numId w:val="28"/>
        </w:numPr>
        <w:tabs>
          <w:tab w:val="left" w:pos="880"/>
        </w:tabs>
        <w:spacing w:line="266" w:lineRule="exact"/>
      </w:pPr>
      <w:r>
        <w:t>sexualised</w:t>
      </w:r>
      <w:r>
        <w:rPr>
          <w:spacing w:val="-7"/>
        </w:rPr>
        <w:t xml:space="preserve"> </w:t>
      </w:r>
      <w:r>
        <w:t>online</w:t>
      </w:r>
      <w:r>
        <w:rPr>
          <w:spacing w:val="-11"/>
        </w:rPr>
        <w:t xml:space="preserve"> </w:t>
      </w:r>
      <w:r>
        <w:rPr>
          <w:spacing w:val="-2"/>
        </w:rPr>
        <w:t>bullying;</w:t>
      </w:r>
    </w:p>
    <w:p w:rsidR="009B2E38" w:rsidRDefault="006F561E" w14:paraId="19B1A20A" w14:textId="77777777">
      <w:pPr>
        <w:pStyle w:val="ListParagraph"/>
        <w:numPr>
          <w:ilvl w:val="0"/>
          <w:numId w:val="28"/>
        </w:numPr>
        <w:tabs>
          <w:tab w:val="left" w:pos="880"/>
        </w:tabs>
        <w:spacing w:before="1"/>
      </w:pPr>
      <w:r>
        <w:t>unwanted</w:t>
      </w:r>
      <w:r>
        <w:rPr>
          <w:spacing w:val="-7"/>
        </w:rPr>
        <w:t xml:space="preserve"> </w:t>
      </w:r>
      <w:r>
        <w:t>sexual</w:t>
      </w:r>
      <w:r>
        <w:rPr>
          <w:spacing w:val="-6"/>
        </w:rPr>
        <w:t xml:space="preserve"> </w:t>
      </w:r>
      <w:r>
        <w:t>comments</w:t>
      </w:r>
      <w:r>
        <w:rPr>
          <w:spacing w:val="-7"/>
        </w:rPr>
        <w:t xml:space="preserve"> </w:t>
      </w:r>
      <w:r>
        <w:t>and</w:t>
      </w:r>
      <w:r>
        <w:rPr>
          <w:spacing w:val="-6"/>
        </w:rPr>
        <w:t xml:space="preserve"> </w:t>
      </w:r>
      <w:r>
        <w:t>messages,</w:t>
      </w:r>
      <w:r>
        <w:rPr>
          <w:spacing w:val="-3"/>
        </w:rPr>
        <w:t xml:space="preserve"> </w:t>
      </w:r>
      <w:r>
        <w:t>including,</w:t>
      </w:r>
      <w:r>
        <w:rPr>
          <w:spacing w:val="-8"/>
        </w:rPr>
        <w:t xml:space="preserve"> </w:t>
      </w:r>
      <w:r>
        <w:t>on</w:t>
      </w:r>
      <w:r>
        <w:rPr>
          <w:spacing w:val="-6"/>
        </w:rPr>
        <w:t xml:space="preserve"> </w:t>
      </w:r>
      <w:r>
        <w:t>social</w:t>
      </w:r>
      <w:r>
        <w:rPr>
          <w:spacing w:val="-3"/>
        </w:rPr>
        <w:t xml:space="preserve"> </w:t>
      </w:r>
      <w:r>
        <w:t>media;</w:t>
      </w:r>
      <w:r>
        <w:rPr>
          <w:spacing w:val="-8"/>
        </w:rPr>
        <w:t xml:space="preserve"> </w:t>
      </w:r>
      <w:r>
        <w:rPr>
          <w:spacing w:val="-5"/>
        </w:rPr>
        <w:t>and</w:t>
      </w:r>
    </w:p>
    <w:p w:rsidR="009B2E38" w:rsidRDefault="006F561E" w14:paraId="35A43736" w14:textId="77777777">
      <w:pPr>
        <w:pStyle w:val="ListParagraph"/>
        <w:numPr>
          <w:ilvl w:val="0"/>
          <w:numId w:val="28"/>
        </w:numPr>
        <w:tabs>
          <w:tab w:val="left" w:pos="880"/>
        </w:tabs>
      </w:pPr>
      <w:r>
        <w:t>sexual</w:t>
      </w:r>
      <w:r>
        <w:rPr>
          <w:spacing w:val="-8"/>
        </w:rPr>
        <w:t xml:space="preserve"> </w:t>
      </w:r>
      <w:r>
        <w:t>exploitation;</w:t>
      </w:r>
      <w:r>
        <w:rPr>
          <w:spacing w:val="-4"/>
        </w:rPr>
        <w:t xml:space="preserve"> </w:t>
      </w:r>
      <w:r>
        <w:t>coercion</w:t>
      </w:r>
      <w:r>
        <w:rPr>
          <w:spacing w:val="-6"/>
        </w:rPr>
        <w:t xml:space="preserve"> </w:t>
      </w:r>
      <w:r>
        <w:t>and</w:t>
      </w:r>
      <w:r>
        <w:rPr>
          <w:spacing w:val="-7"/>
        </w:rPr>
        <w:t xml:space="preserve"> </w:t>
      </w:r>
      <w:r>
        <w:rPr>
          <w:spacing w:val="-2"/>
        </w:rPr>
        <w:t>threats.</w:t>
      </w:r>
    </w:p>
    <w:p w:rsidR="009B2E38" w:rsidRDefault="009B2E38" w14:paraId="2BBD94B2" w14:textId="77777777">
      <w:pPr>
        <w:pStyle w:val="BodyText"/>
        <w:spacing w:before="5"/>
        <w:rPr>
          <w:sz w:val="21"/>
        </w:rPr>
      </w:pPr>
    </w:p>
    <w:p w:rsidR="009B2E38" w:rsidRDefault="006F561E" w14:paraId="60611FD4" w14:textId="77777777">
      <w:pPr>
        <w:pStyle w:val="BodyText"/>
        <w:spacing w:line="232" w:lineRule="auto"/>
        <w:ind w:left="160" w:right="107"/>
        <w:jc w:val="both"/>
      </w:pPr>
      <w:r>
        <w:t>It is important to differentiate between consensual sexual activity between children</w:t>
      </w:r>
      <w:r>
        <w:rPr>
          <w:spacing w:val="-1"/>
        </w:rPr>
        <w:t xml:space="preserve"> </w:t>
      </w:r>
      <w:r>
        <w:t>of a similar</w:t>
      </w:r>
      <w:r>
        <w:rPr>
          <w:spacing w:val="-1"/>
        </w:rPr>
        <w:t xml:space="preserve"> </w:t>
      </w:r>
      <w:r>
        <w:t>age and</w:t>
      </w:r>
      <w:r>
        <w:rPr>
          <w:spacing w:val="-1"/>
        </w:rPr>
        <w:t xml:space="preserve"> </w:t>
      </w:r>
      <w:r>
        <w:t>that which involves any power imbalance, coercion or exploitation. Due to their additional training, the DSL (or DDSL) should be involved and leading the school or college response. If in any doubt, they should seek expert advice.</w:t>
      </w:r>
    </w:p>
    <w:p w:rsidR="009B2E38" w:rsidRDefault="009B2E38" w14:paraId="5854DE7F" w14:textId="77777777">
      <w:pPr>
        <w:pStyle w:val="BodyText"/>
        <w:spacing w:before="7"/>
        <w:rPr>
          <w:sz w:val="21"/>
        </w:rPr>
      </w:pPr>
    </w:p>
    <w:p w:rsidR="009B2E38" w:rsidRDefault="006F561E" w14:paraId="12D1C8FF" w14:textId="77777777">
      <w:pPr>
        <w:pStyle w:val="BodyText"/>
        <w:spacing w:before="1" w:line="232" w:lineRule="auto"/>
        <w:ind w:left="160" w:right="109"/>
        <w:jc w:val="both"/>
      </w:pPr>
      <w:r>
        <w:t>It is important that staff and governors consider sexual harassment in broad terms. Sexual harassment (as set out above) creates an atmosphere that, if not challenged, can normalise inappropriate behaviours and provide an environment that may lead to sexual violence. Carmel</w:t>
      </w:r>
      <w:r>
        <w:rPr>
          <w:spacing w:val="-2"/>
        </w:rPr>
        <w:t xml:space="preserve"> </w:t>
      </w:r>
      <w:r>
        <w:t>College has</w:t>
      </w:r>
      <w:r>
        <w:rPr>
          <w:spacing w:val="-3"/>
        </w:rPr>
        <w:t xml:space="preserve"> </w:t>
      </w:r>
      <w:r>
        <w:t>a zero-tolerance approach to sexual harassment, as is highlighted in the college Sexual Harassment Strategy.</w:t>
      </w:r>
    </w:p>
    <w:p w:rsidR="009B2E38" w:rsidRDefault="009B2E38" w14:paraId="2CA7ADD4" w14:textId="77777777">
      <w:pPr>
        <w:pStyle w:val="BodyText"/>
        <w:spacing w:before="7"/>
        <w:rPr>
          <w:sz w:val="20"/>
        </w:rPr>
      </w:pPr>
    </w:p>
    <w:p w:rsidR="009B2E38" w:rsidRDefault="006F561E" w14:paraId="3EF44FF2" w14:textId="77777777">
      <w:pPr>
        <w:pStyle w:val="Heading2"/>
        <w:jc w:val="left"/>
      </w:pPr>
      <w:bookmarkStart w:name="All_staff_and_governors_should_be_aware_" w:id="39"/>
      <w:bookmarkEnd w:id="39"/>
      <w:r>
        <w:t>All</w:t>
      </w:r>
      <w:r>
        <w:rPr>
          <w:spacing w:val="-5"/>
        </w:rPr>
        <w:t xml:space="preserve"> </w:t>
      </w:r>
      <w:r>
        <w:t>staff</w:t>
      </w:r>
      <w:r>
        <w:rPr>
          <w:spacing w:val="-1"/>
        </w:rPr>
        <w:t xml:space="preserve"> </w:t>
      </w:r>
      <w:r>
        <w:t>and</w:t>
      </w:r>
      <w:r>
        <w:rPr>
          <w:spacing w:val="-7"/>
        </w:rPr>
        <w:t xml:space="preserve"> </w:t>
      </w:r>
      <w:r>
        <w:t>governors</w:t>
      </w:r>
      <w:r>
        <w:rPr>
          <w:spacing w:val="-4"/>
        </w:rPr>
        <w:t xml:space="preserve"> </w:t>
      </w:r>
      <w:r>
        <w:t>should</w:t>
      </w:r>
      <w:r>
        <w:rPr>
          <w:spacing w:val="-8"/>
        </w:rPr>
        <w:t xml:space="preserve"> </w:t>
      </w:r>
      <w:r>
        <w:t>be aware</w:t>
      </w:r>
      <w:r>
        <w:rPr>
          <w:spacing w:val="-5"/>
        </w:rPr>
        <w:t xml:space="preserve"> </w:t>
      </w:r>
      <w:r>
        <w:t>of</w:t>
      </w:r>
      <w:r>
        <w:rPr>
          <w:spacing w:val="-7"/>
        </w:rPr>
        <w:t xml:space="preserve"> </w:t>
      </w:r>
      <w:r>
        <w:t>the</w:t>
      </w:r>
      <w:r>
        <w:rPr>
          <w:spacing w:val="-4"/>
        </w:rPr>
        <w:t xml:space="preserve"> </w:t>
      </w:r>
      <w:r>
        <w:t>importance</w:t>
      </w:r>
      <w:r>
        <w:rPr>
          <w:spacing w:val="-5"/>
        </w:rPr>
        <w:t xml:space="preserve"> of:</w:t>
      </w:r>
    </w:p>
    <w:p w:rsidR="009B2E38" w:rsidRDefault="009B2E38" w14:paraId="314EE24A" w14:textId="77777777">
      <w:pPr>
        <w:pStyle w:val="BodyText"/>
        <w:spacing w:before="3"/>
        <w:rPr>
          <w:b/>
        </w:rPr>
      </w:pPr>
    </w:p>
    <w:p w:rsidR="009B2E38" w:rsidRDefault="006F561E" w14:paraId="56A19F7D" w14:textId="77777777">
      <w:pPr>
        <w:pStyle w:val="ListParagraph"/>
        <w:numPr>
          <w:ilvl w:val="0"/>
          <w:numId w:val="28"/>
        </w:numPr>
        <w:tabs>
          <w:tab w:val="left" w:pos="880"/>
        </w:tabs>
        <w:spacing w:before="1" w:line="230" w:lineRule="auto"/>
        <w:ind w:right="157"/>
      </w:pPr>
      <w:r>
        <w:t>making clear that sexual violence and sexual harassment is not acceptable, will never be tolerated and is not an inevitable part of growing up</w:t>
      </w:r>
    </w:p>
    <w:p w:rsidR="009B2E38" w:rsidRDefault="006F561E" w14:paraId="500BD076" w14:textId="77777777">
      <w:pPr>
        <w:pStyle w:val="ListParagraph"/>
        <w:numPr>
          <w:ilvl w:val="0"/>
          <w:numId w:val="28"/>
        </w:numPr>
        <w:tabs>
          <w:tab w:val="left" w:pos="880"/>
        </w:tabs>
        <w:spacing w:before="17" w:line="225" w:lineRule="auto"/>
        <w:ind w:right="153"/>
      </w:pPr>
      <w:r>
        <w:t>not tolerating or dismissing sexual violence or sexual harassment as “banter”, “part of growing up”, “just having a laugh” or “boys being boys”</w:t>
      </w:r>
    </w:p>
    <w:p w:rsidR="009B2E38" w:rsidRDefault="006F561E" w14:paraId="259A18CE" w14:textId="77777777">
      <w:pPr>
        <w:pStyle w:val="ListParagraph"/>
        <w:numPr>
          <w:ilvl w:val="0"/>
          <w:numId w:val="28"/>
        </w:numPr>
        <w:tabs>
          <w:tab w:val="left" w:pos="880"/>
        </w:tabs>
        <w:spacing w:before="20" w:line="225" w:lineRule="auto"/>
        <w:ind w:right="160"/>
      </w:pPr>
      <w:r>
        <w:t>challenging</w:t>
      </w:r>
      <w:r>
        <w:rPr>
          <w:spacing w:val="-16"/>
        </w:rPr>
        <w:t xml:space="preserve"> </w:t>
      </w:r>
      <w:r>
        <w:t>behaviour</w:t>
      </w:r>
      <w:r>
        <w:rPr>
          <w:spacing w:val="-15"/>
        </w:rPr>
        <w:t xml:space="preserve"> </w:t>
      </w:r>
      <w:r>
        <w:t>(potentially</w:t>
      </w:r>
      <w:r>
        <w:rPr>
          <w:spacing w:val="-15"/>
        </w:rPr>
        <w:t xml:space="preserve"> </w:t>
      </w:r>
      <w:r>
        <w:t>criminal</w:t>
      </w:r>
      <w:r>
        <w:rPr>
          <w:spacing w:val="-16"/>
        </w:rPr>
        <w:t xml:space="preserve"> </w:t>
      </w:r>
      <w:r>
        <w:t>in</w:t>
      </w:r>
      <w:r>
        <w:rPr>
          <w:spacing w:val="-15"/>
        </w:rPr>
        <w:t xml:space="preserve"> </w:t>
      </w:r>
      <w:r>
        <w:t>nature),</w:t>
      </w:r>
      <w:r>
        <w:rPr>
          <w:spacing w:val="-17"/>
        </w:rPr>
        <w:t xml:space="preserve"> </w:t>
      </w:r>
      <w:r>
        <w:t>such</w:t>
      </w:r>
      <w:r>
        <w:rPr>
          <w:spacing w:val="-15"/>
        </w:rPr>
        <w:t xml:space="preserve"> </w:t>
      </w:r>
      <w:r>
        <w:t>as</w:t>
      </w:r>
      <w:r>
        <w:rPr>
          <w:spacing w:val="-17"/>
        </w:rPr>
        <w:t xml:space="preserve"> </w:t>
      </w:r>
      <w:r>
        <w:t>grabbing</w:t>
      </w:r>
      <w:r>
        <w:rPr>
          <w:spacing w:val="-15"/>
        </w:rPr>
        <w:t xml:space="preserve"> </w:t>
      </w:r>
      <w:r>
        <w:t>bottoms,</w:t>
      </w:r>
      <w:r>
        <w:rPr>
          <w:spacing w:val="-16"/>
        </w:rPr>
        <w:t xml:space="preserve"> </w:t>
      </w:r>
      <w:r>
        <w:t>breasts</w:t>
      </w:r>
      <w:r>
        <w:rPr>
          <w:spacing w:val="-15"/>
        </w:rPr>
        <w:t xml:space="preserve"> </w:t>
      </w:r>
      <w:r>
        <w:t>and</w:t>
      </w:r>
      <w:r>
        <w:rPr>
          <w:spacing w:val="-15"/>
        </w:rPr>
        <w:t xml:space="preserve"> </w:t>
      </w:r>
      <w:r>
        <w:t>genitalia and</w:t>
      </w:r>
      <w:r>
        <w:rPr>
          <w:spacing w:val="-10"/>
        </w:rPr>
        <w:t xml:space="preserve"> </w:t>
      </w:r>
      <w:r>
        <w:t>flicking</w:t>
      </w:r>
      <w:r>
        <w:rPr>
          <w:spacing w:val="-10"/>
        </w:rPr>
        <w:t xml:space="preserve"> </w:t>
      </w:r>
      <w:r>
        <w:t>bras</w:t>
      </w:r>
      <w:r>
        <w:rPr>
          <w:spacing w:val="-7"/>
        </w:rPr>
        <w:t xml:space="preserve"> </w:t>
      </w:r>
      <w:r>
        <w:t>and</w:t>
      </w:r>
      <w:r>
        <w:rPr>
          <w:spacing w:val="-11"/>
        </w:rPr>
        <w:t xml:space="preserve"> </w:t>
      </w:r>
      <w:r>
        <w:t>lifting</w:t>
      </w:r>
      <w:r>
        <w:rPr>
          <w:spacing w:val="-10"/>
        </w:rPr>
        <w:t xml:space="preserve"> </w:t>
      </w:r>
      <w:r>
        <w:t>up</w:t>
      </w:r>
      <w:r>
        <w:rPr>
          <w:spacing w:val="-6"/>
        </w:rPr>
        <w:t xml:space="preserve"> </w:t>
      </w:r>
      <w:r>
        <w:t>skirts.</w:t>
      </w:r>
      <w:r>
        <w:rPr>
          <w:spacing w:val="-9"/>
        </w:rPr>
        <w:t xml:space="preserve"> </w:t>
      </w:r>
      <w:r>
        <w:t>Dismissing</w:t>
      </w:r>
      <w:r>
        <w:rPr>
          <w:spacing w:val="-9"/>
        </w:rPr>
        <w:t xml:space="preserve"> </w:t>
      </w:r>
      <w:r>
        <w:t>or</w:t>
      </w:r>
      <w:r>
        <w:rPr>
          <w:spacing w:val="-7"/>
        </w:rPr>
        <w:t xml:space="preserve"> </w:t>
      </w:r>
      <w:r>
        <w:t>tolerating</w:t>
      </w:r>
      <w:r>
        <w:rPr>
          <w:spacing w:val="-9"/>
        </w:rPr>
        <w:t xml:space="preserve"> </w:t>
      </w:r>
      <w:r>
        <w:t>such</w:t>
      </w:r>
      <w:r>
        <w:rPr>
          <w:spacing w:val="-5"/>
        </w:rPr>
        <w:t xml:space="preserve"> </w:t>
      </w:r>
      <w:r>
        <w:t>behaviours</w:t>
      </w:r>
      <w:r>
        <w:rPr>
          <w:spacing w:val="-12"/>
        </w:rPr>
        <w:t xml:space="preserve"> </w:t>
      </w:r>
      <w:r>
        <w:t>risks</w:t>
      </w:r>
      <w:r>
        <w:rPr>
          <w:spacing w:val="-8"/>
        </w:rPr>
        <w:t xml:space="preserve"> </w:t>
      </w:r>
      <w:r>
        <w:t>normalising</w:t>
      </w:r>
      <w:r>
        <w:rPr>
          <w:spacing w:val="-9"/>
        </w:rPr>
        <w:t xml:space="preserve"> </w:t>
      </w:r>
      <w:r>
        <w:t>them</w:t>
      </w:r>
    </w:p>
    <w:p w:rsidR="009B2E38" w:rsidRDefault="006F561E" w14:paraId="20D9EBBC" w14:textId="77777777">
      <w:pPr>
        <w:pStyle w:val="ListParagraph"/>
        <w:numPr>
          <w:ilvl w:val="0"/>
          <w:numId w:val="28"/>
        </w:numPr>
        <w:tabs>
          <w:tab w:val="left" w:pos="880"/>
        </w:tabs>
        <w:spacing w:before="14" w:line="230" w:lineRule="auto"/>
        <w:ind w:right="151"/>
      </w:pPr>
      <w:r>
        <w:t>understanding that all of the above can be driven by wider societal factors beyond the school and</w:t>
      </w:r>
      <w:r>
        <w:rPr>
          <w:spacing w:val="40"/>
        </w:rPr>
        <w:t xml:space="preserve"> </w:t>
      </w:r>
      <w:r>
        <w:t>college,</w:t>
      </w:r>
      <w:r>
        <w:rPr>
          <w:spacing w:val="39"/>
        </w:rPr>
        <w:t xml:space="preserve"> </w:t>
      </w:r>
      <w:r>
        <w:t>such</w:t>
      </w:r>
      <w:r>
        <w:rPr>
          <w:spacing w:val="40"/>
        </w:rPr>
        <w:t xml:space="preserve"> </w:t>
      </w:r>
      <w:r>
        <w:t>as</w:t>
      </w:r>
      <w:r>
        <w:rPr>
          <w:spacing w:val="39"/>
        </w:rPr>
        <w:t xml:space="preserve"> </w:t>
      </w:r>
      <w:r>
        <w:t>everyday</w:t>
      </w:r>
      <w:r>
        <w:rPr>
          <w:spacing w:val="40"/>
        </w:rPr>
        <w:t xml:space="preserve"> </w:t>
      </w:r>
      <w:r>
        <w:t>sexist</w:t>
      </w:r>
      <w:r>
        <w:rPr>
          <w:spacing w:val="40"/>
        </w:rPr>
        <w:t xml:space="preserve"> </w:t>
      </w:r>
      <w:r>
        <w:t>stereotypes,</w:t>
      </w:r>
      <w:r>
        <w:rPr>
          <w:spacing w:val="66"/>
        </w:rPr>
        <w:t xml:space="preserve"> </w:t>
      </w:r>
      <w:r>
        <w:t>everyday</w:t>
      </w:r>
      <w:r>
        <w:rPr>
          <w:spacing w:val="40"/>
        </w:rPr>
        <w:t xml:space="preserve"> </w:t>
      </w:r>
      <w:r>
        <w:t>sexist</w:t>
      </w:r>
      <w:r>
        <w:rPr>
          <w:spacing w:val="38"/>
        </w:rPr>
        <w:t xml:space="preserve"> </w:t>
      </w:r>
      <w:r>
        <w:t>language, misogyny/misandry. This is why a</w:t>
      </w:r>
      <w:r>
        <w:rPr>
          <w:spacing w:val="40"/>
        </w:rPr>
        <w:t xml:space="preserve"> </w:t>
      </w:r>
      <w:r>
        <w:t>whole college approach is important.</w:t>
      </w:r>
    </w:p>
    <w:p w:rsidR="006F561E" w:rsidRDefault="006F561E" w14:paraId="549578C2" w14:textId="77777777">
      <w:pPr>
        <w:pStyle w:val="BodyText"/>
        <w:spacing w:line="232" w:lineRule="auto"/>
        <w:ind w:left="160" w:right="114"/>
        <w:jc w:val="both"/>
      </w:pPr>
    </w:p>
    <w:p w:rsidR="009B2E38" w:rsidRDefault="006F561E" w14:paraId="4873B48C" w14:textId="32D29B1D">
      <w:pPr>
        <w:pStyle w:val="BodyText"/>
        <w:spacing w:line="232" w:lineRule="auto"/>
        <w:ind w:left="160" w:right="114"/>
        <w:jc w:val="both"/>
      </w:pPr>
      <w:r>
        <w:t>Where an incident of sexual violence or harassment</w:t>
      </w:r>
      <w:r>
        <w:rPr>
          <w:spacing w:val="-3"/>
        </w:rPr>
        <w:t xml:space="preserve"> </w:t>
      </w:r>
      <w:r>
        <w:t>is disclosed to a member of staff, an incident is logged on CPOMS</w:t>
      </w:r>
      <w:r>
        <w:rPr>
          <w:spacing w:val="-3"/>
        </w:rPr>
        <w:t xml:space="preserve"> </w:t>
      </w:r>
      <w:r>
        <w:t>and the relevant</w:t>
      </w:r>
      <w:r>
        <w:rPr>
          <w:spacing w:val="-3"/>
        </w:rPr>
        <w:t xml:space="preserve"> </w:t>
      </w:r>
      <w:r>
        <w:t>member of</w:t>
      </w:r>
      <w:r>
        <w:rPr>
          <w:spacing w:val="-3"/>
        </w:rPr>
        <w:t xml:space="preserve"> </w:t>
      </w:r>
      <w:r>
        <w:t>staff</w:t>
      </w:r>
      <w:r>
        <w:rPr>
          <w:spacing w:val="-3"/>
        </w:rPr>
        <w:t xml:space="preserve"> </w:t>
      </w:r>
      <w:r>
        <w:t>will</w:t>
      </w:r>
      <w:r>
        <w:rPr>
          <w:spacing w:val="-1"/>
        </w:rPr>
        <w:t xml:space="preserve"> </w:t>
      </w:r>
      <w:r>
        <w:t>discuss</w:t>
      </w:r>
      <w:r>
        <w:rPr>
          <w:spacing w:val="-2"/>
        </w:rPr>
        <w:t xml:space="preserve"> </w:t>
      </w:r>
      <w:r>
        <w:t>a range of</w:t>
      </w:r>
      <w:r>
        <w:rPr>
          <w:spacing w:val="-3"/>
        </w:rPr>
        <w:t xml:space="preserve"> </w:t>
      </w:r>
      <w:r>
        <w:t>strategies</w:t>
      </w:r>
      <w:r>
        <w:rPr>
          <w:spacing w:val="-2"/>
        </w:rPr>
        <w:t xml:space="preserve"> </w:t>
      </w:r>
      <w:r>
        <w:t>to support</w:t>
      </w:r>
      <w:r>
        <w:rPr>
          <w:spacing w:val="-3"/>
        </w:rPr>
        <w:t xml:space="preserve"> </w:t>
      </w:r>
      <w:r>
        <w:t>this</w:t>
      </w:r>
      <w:r>
        <w:rPr>
          <w:spacing w:val="-2"/>
        </w:rPr>
        <w:t xml:space="preserve"> </w:t>
      </w:r>
      <w:r>
        <w:t>student</w:t>
      </w:r>
      <w:r>
        <w:rPr>
          <w:spacing w:val="-3"/>
        </w:rPr>
        <w:t xml:space="preserve"> </w:t>
      </w:r>
      <w:r>
        <w:t>as</w:t>
      </w:r>
      <w:r>
        <w:rPr>
          <w:spacing w:val="-2"/>
        </w:rPr>
        <w:t xml:space="preserve"> </w:t>
      </w:r>
      <w:r>
        <w:t xml:space="preserve">per </w:t>
      </w:r>
      <w:r>
        <w:lastRenderedPageBreak/>
        <w:t>other safeguarding procedures. This may involve seeking support from external organisations, referral to external agencies e.g. the Police and support strategies for the student while in college. If the allegations involve another student this will be investigated.</w:t>
      </w:r>
    </w:p>
    <w:p w:rsidR="009B2E38" w:rsidRDefault="009B2E38" w14:paraId="0C5B615A" w14:textId="77777777">
      <w:pPr>
        <w:pStyle w:val="BodyText"/>
        <w:rPr>
          <w:sz w:val="24"/>
        </w:rPr>
      </w:pPr>
    </w:p>
    <w:p w:rsidR="009B2E38" w:rsidRDefault="006F561E" w14:paraId="6049671C" w14:textId="77777777">
      <w:pPr>
        <w:pStyle w:val="Heading1"/>
        <w:numPr>
          <w:ilvl w:val="0"/>
          <w:numId w:val="29"/>
        </w:numPr>
        <w:tabs>
          <w:tab w:val="left" w:pos="519"/>
        </w:tabs>
        <w:spacing w:before="212"/>
        <w:ind w:left="519" w:hanging="359"/>
      </w:pPr>
      <w:bookmarkStart w:name="19._The_child’s_wishes" w:id="40"/>
      <w:bookmarkEnd w:id="40"/>
      <w:r>
        <w:t>The</w:t>
      </w:r>
      <w:r>
        <w:rPr>
          <w:spacing w:val="-5"/>
        </w:rPr>
        <w:t xml:space="preserve"> </w:t>
      </w:r>
      <w:r>
        <w:t>child’s</w:t>
      </w:r>
      <w:r>
        <w:rPr>
          <w:spacing w:val="-8"/>
        </w:rPr>
        <w:t xml:space="preserve"> </w:t>
      </w:r>
      <w:r>
        <w:rPr>
          <w:spacing w:val="-2"/>
        </w:rPr>
        <w:t>wishes</w:t>
      </w:r>
    </w:p>
    <w:p w:rsidR="009B2E38" w:rsidRDefault="009B2E38" w14:paraId="792F1AA2" w14:textId="77777777">
      <w:pPr>
        <w:pStyle w:val="BodyText"/>
        <w:spacing w:before="1"/>
        <w:rPr>
          <w:b/>
          <w:sz w:val="21"/>
        </w:rPr>
      </w:pPr>
    </w:p>
    <w:p w:rsidR="009B2E38" w:rsidRDefault="006F561E" w14:paraId="3BF88000" w14:textId="77777777">
      <w:pPr>
        <w:pStyle w:val="BodyText"/>
        <w:spacing w:line="235" w:lineRule="auto"/>
        <w:ind w:left="160" w:right="110"/>
        <w:jc w:val="both"/>
      </w:pPr>
      <w:r>
        <w:t>Where there is a safeguarding concern, the College ensures the child’s wishes</w:t>
      </w:r>
      <w:r>
        <w:rPr>
          <w:spacing w:val="-3"/>
        </w:rPr>
        <w:t xml:space="preserve"> </w:t>
      </w:r>
      <w:r>
        <w:t>and feelings are considered when determining what action to take and what services to provide. Systems are in place for children to express their views and give feedback. Ultimately, all systems and processes should operate with the best interests of the child at their heart.</w:t>
      </w:r>
    </w:p>
    <w:p w:rsidR="009B2E38" w:rsidRDefault="009B2E38" w14:paraId="1A499DFC" w14:textId="77777777">
      <w:pPr>
        <w:pStyle w:val="BodyText"/>
        <w:rPr>
          <w:sz w:val="24"/>
        </w:rPr>
      </w:pPr>
    </w:p>
    <w:p w:rsidR="009B2E38" w:rsidRDefault="006F561E" w14:paraId="6099AB2E" w14:textId="77777777">
      <w:pPr>
        <w:pStyle w:val="Heading1"/>
        <w:numPr>
          <w:ilvl w:val="0"/>
          <w:numId w:val="29"/>
        </w:numPr>
        <w:tabs>
          <w:tab w:val="left" w:pos="519"/>
        </w:tabs>
        <w:spacing w:before="205"/>
        <w:ind w:left="519" w:hanging="359"/>
      </w:pPr>
      <w:bookmarkStart w:name="20._Children_with_special_educational_ne" w:id="41"/>
      <w:bookmarkEnd w:id="41"/>
      <w:r>
        <w:t>Children</w:t>
      </w:r>
      <w:r>
        <w:rPr>
          <w:spacing w:val="-10"/>
        </w:rPr>
        <w:t xml:space="preserve"> </w:t>
      </w:r>
      <w:r>
        <w:t>with</w:t>
      </w:r>
      <w:r>
        <w:rPr>
          <w:spacing w:val="-11"/>
        </w:rPr>
        <w:t xml:space="preserve"> </w:t>
      </w:r>
      <w:r>
        <w:t>special</w:t>
      </w:r>
      <w:r>
        <w:rPr>
          <w:spacing w:val="-9"/>
        </w:rPr>
        <w:t xml:space="preserve"> </w:t>
      </w:r>
      <w:r>
        <w:t>educational</w:t>
      </w:r>
      <w:r>
        <w:rPr>
          <w:spacing w:val="-5"/>
        </w:rPr>
        <w:t xml:space="preserve"> </w:t>
      </w:r>
      <w:r>
        <w:t>needs</w:t>
      </w:r>
      <w:r>
        <w:rPr>
          <w:spacing w:val="-2"/>
        </w:rPr>
        <w:t xml:space="preserve"> </w:t>
      </w:r>
      <w:r>
        <w:t>and</w:t>
      </w:r>
      <w:r>
        <w:rPr>
          <w:spacing w:val="-5"/>
        </w:rPr>
        <w:t xml:space="preserve"> </w:t>
      </w:r>
      <w:r>
        <w:rPr>
          <w:spacing w:val="-2"/>
        </w:rPr>
        <w:t>disabilities</w:t>
      </w:r>
    </w:p>
    <w:p w:rsidR="009B2E38" w:rsidRDefault="009B2E38" w14:paraId="5E7E3C41" w14:textId="77777777">
      <w:pPr>
        <w:pStyle w:val="BodyText"/>
        <w:spacing w:before="3"/>
        <w:rPr>
          <w:b/>
          <w:sz w:val="21"/>
        </w:rPr>
      </w:pPr>
    </w:p>
    <w:p w:rsidR="009B2E38" w:rsidRDefault="006F561E" w14:paraId="1A4F5300" w14:textId="77777777">
      <w:pPr>
        <w:pStyle w:val="BodyText"/>
        <w:spacing w:line="232" w:lineRule="auto"/>
        <w:ind w:left="160" w:right="129"/>
        <w:jc w:val="both"/>
      </w:pPr>
      <w:r>
        <w:t>Children with special educational needs</w:t>
      </w:r>
      <w:r>
        <w:rPr>
          <w:spacing w:val="-1"/>
        </w:rPr>
        <w:t xml:space="preserve"> </w:t>
      </w:r>
      <w:r>
        <w:t>(SEN) and</w:t>
      </w:r>
      <w:r>
        <w:rPr>
          <w:spacing w:val="-3"/>
        </w:rPr>
        <w:t xml:space="preserve"> </w:t>
      </w:r>
      <w:r>
        <w:t>disabilities</w:t>
      </w:r>
      <w:r>
        <w:rPr>
          <w:spacing w:val="-2"/>
        </w:rPr>
        <w:t xml:space="preserve"> </w:t>
      </w:r>
      <w:r>
        <w:t>can face additional</w:t>
      </w:r>
      <w:r>
        <w:rPr>
          <w:spacing w:val="-1"/>
        </w:rPr>
        <w:t xml:space="preserve"> </w:t>
      </w:r>
      <w:r>
        <w:t>safeguarding</w:t>
      </w:r>
      <w:r>
        <w:rPr>
          <w:spacing w:val="-3"/>
        </w:rPr>
        <w:t xml:space="preserve"> </w:t>
      </w:r>
      <w:r>
        <w:t>challenges. The College ensures that its child protection policy reflects the fact that additional barriers can exist when recognising abuse and neglect in this group of children. These can include:</w:t>
      </w:r>
    </w:p>
    <w:p w:rsidR="009B2E38" w:rsidRDefault="009B2E38" w14:paraId="03F828E4" w14:textId="77777777">
      <w:pPr>
        <w:pStyle w:val="BodyText"/>
        <w:spacing w:before="4"/>
      </w:pPr>
    </w:p>
    <w:p w:rsidR="009B2E38" w:rsidRDefault="006F561E" w14:paraId="0D81E8BC" w14:textId="77777777">
      <w:pPr>
        <w:pStyle w:val="ListParagraph"/>
        <w:numPr>
          <w:ilvl w:val="1"/>
          <w:numId w:val="29"/>
        </w:numPr>
        <w:tabs>
          <w:tab w:val="left" w:pos="880"/>
        </w:tabs>
        <w:spacing w:line="230" w:lineRule="auto"/>
        <w:ind w:right="157"/>
      </w:pPr>
      <w:r>
        <w:t xml:space="preserve">Awareness that behaviour, mood and injury may relate to possible abuse and not just their SEN or </w:t>
      </w:r>
      <w:r>
        <w:rPr>
          <w:spacing w:val="-2"/>
        </w:rPr>
        <w:t>disability</w:t>
      </w:r>
    </w:p>
    <w:p w:rsidR="009B2E38" w:rsidRDefault="006F561E" w14:paraId="4DD3B44E" w14:textId="77777777">
      <w:pPr>
        <w:pStyle w:val="ListParagraph"/>
        <w:numPr>
          <w:ilvl w:val="1"/>
          <w:numId w:val="29"/>
        </w:numPr>
        <w:tabs>
          <w:tab w:val="left" w:pos="880"/>
        </w:tabs>
        <w:spacing w:line="262" w:lineRule="exact"/>
      </w:pPr>
      <w:r>
        <w:t>Higher</w:t>
      </w:r>
      <w:r>
        <w:rPr>
          <w:spacing w:val="-4"/>
        </w:rPr>
        <w:t xml:space="preserve"> </w:t>
      </w:r>
      <w:r>
        <w:t>risk</w:t>
      </w:r>
      <w:r>
        <w:rPr>
          <w:spacing w:val="-2"/>
        </w:rPr>
        <w:t xml:space="preserve"> </w:t>
      </w:r>
      <w:r>
        <w:t>of</w:t>
      </w:r>
      <w:r>
        <w:rPr>
          <w:spacing w:val="-9"/>
        </w:rPr>
        <w:t xml:space="preserve"> </w:t>
      </w:r>
      <w:r>
        <w:t>peer</w:t>
      </w:r>
      <w:r>
        <w:rPr>
          <w:spacing w:val="-5"/>
        </w:rPr>
        <w:t xml:space="preserve"> </w:t>
      </w:r>
      <w:r>
        <w:t>group</w:t>
      </w:r>
      <w:r>
        <w:rPr>
          <w:spacing w:val="-4"/>
        </w:rPr>
        <w:t xml:space="preserve"> </w:t>
      </w:r>
      <w:r>
        <w:rPr>
          <w:spacing w:val="-2"/>
        </w:rPr>
        <w:t>isolation</w:t>
      </w:r>
    </w:p>
    <w:p w:rsidR="009B2E38" w:rsidRDefault="006F561E" w14:paraId="2AEF79F8" w14:textId="77777777">
      <w:pPr>
        <w:pStyle w:val="ListParagraph"/>
        <w:numPr>
          <w:ilvl w:val="1"/>
          <w:numId w:val="29"/>
        </w:numPr>
        <w:tabs>
          <w:tab w:val="left" w:pos="880"/>
        </w:tabs>
        <w:spacing w:line="267" w:lineRule="exact"/>
      </w:pPr>
      <w:r>
        <w:t>Disproportionate</w:t>
      </w:r>
      <w:r>
        <w:rPr>
          <w:spacing w:val="-9"/>
        </w:rPr>
        <w:t xml:space="preserve"> </w:t>
      </w:r>
      <w:r>
        <w:t>impact</w:t>
      </w:r>
      <w:r>
        <w:rPr>
          <w:spacing w:val="-10"/>
        </w:rPr>
        <w:t xml:space="preserve"> </w:t>
      </w:r>
      <w:r>
        <w:t>of</w:t>
      </w:r>
      <w:r>
        <w:rPr>
          <w:spacing w:val="-10"/>
        </w:rPr>
        <w:t xml:space="preserve"> </w:t>
      </w:r>
      <w:r>
        <w:rPr>
          <w:spacing w:val="-2"/>
        </w:rPr>
        <w:t>bullying</w:t>
      </w:r>
    </w:p>
    <w:p w:rsidR="009B2E38" w:rsidRDefault="006F561E" w14:paraId="69C0A3D3" w14:textId="77777777">
      <w:pPr>
        <w:pStyle w:val="ListParagraph"/>
        <w:numPr>
          <w:ilvl w:val="1"/>
          <w:numId w:val="29"/>
        </w:numPr>
        <w:tabs>
          <w:tab w:val="left" w:pos="880"/>
        </w:tabs>
      </w:pPr>
      <w:r>
        <w:t>Difficulties</w:t>
      </w:r>
      <w:r>
        <w:rPr>
          <w:spacing w:val="-11"/>
        </w:rPr>
        <w:t xml:space="preserve"> </w:t>
      </w:r>
      <w:r>
        <w:t>with</w:t>
      </w:r>
      <w:r>
        <w:rPr>
          <w:spacing w:val="-8"/>
        </w:rPr>
        <w:t xml:space="preserve"> </w:t>
      </w:r>
      <w:r>
        <w:rPr>
          <w:spacing w:val="-2"/>
        </w:rPr>
        <w:t>communication</w:t>
      </w:r>
    </w:p>
    <w:p w:rsidR="009B2E38" w:rsidRDefault="009B2E38" w14:paraId="2AC57CB0" w14:textId="77777777">
      <w:pPr>
        <w:pStyle w:val="BodyText"/>
        <w:spacing w:before="10"/>
        <w:rPr>
          <w:sz w:val="21"/>
        </w:rPr>
      </w:pPr>
    </w:p>
    <w:p w:rsidR="009B2E38" w:rsidRDefault="006F561E" w14:paraId="529C0674" w14:textId="77777777">
      <w:pPr>
        <w:pStyle w:val="BodyText"/>
        <w:spacing w:line="232" w:lineRule="auto"/>
        <w:ind w:left="160" w:right="109"/>
        <w:jc w:val="both"/>
      </w:pPr>
      <w:r>
        <w:t>The College has a dedicated Foundation Learning department for students with additional needs. Within foundation</w:t>
      </w:r>
      <w:r>
        <w:rPr>
          <w:spacing w:val="-10"/>
        </w:rPr>
        <w:t xml:space="preserve"> </w:t>
      </w:r>
      <w:r>
        <w:t>learning</w:t>
      </w:r>
      <w:r>
        <w:rPr>
          <w:spacing w:val="-10"/>
        </w:rPr>
        <w:t xml:space="preserve"> </w:t>
      </w:r>
      <w:r>
        <w:t>students</w:t>
      </w:r>
      <w:r>
        <w:rPr>
          <w:spacing w:val="-7"/>
        </w:rPr>
        <w:t xml:space="preserve"> </w:t>
      </w:r>
      <w:r>
        <w:t>are</w:t>
      </w:r>
      <w:r>
        <w:rPr>
          <w:spacing w:val="-6"/>
        </w:rPr>
        <w:t xml:space="preserve"> </w:t>
      </w:r>
      <w:r>
        <w:t>taught</w:t>
      </w:r>
      <w:r>
        <w:rPr>
          <w:spacing w:val="-9"/>
        </w:rPr>
        <w:t xml:space="preserve"> </w:t>
      </w:r>
      <w:r>
        <w:t>in</w:t>
      </w:r>
      <w:r>
        <w:rPr>
          <w:spacing w:val="-6"/>
        </w:rPr>
        <w:t xml:space="preserve"> </w:t>
      </w:r>
      <w:r>
        <w:t>small</w:t>
      </w:r>
      <w:r>
        <w:rPr>
          <w:spacing w:val="-7"/>
        </w:rPr>
        <w:t xml:space="preserve"> </w:t>
      </w:r>
      <w:r>
        <w:t>groups</w:t>
      </w:r>
      <w:r>
        <w:rPr>
          <w:spacing w:val="-7"/>
        </w:rPr>
        <w:t xml:space="preserve"> </w:t>
      </w:r>
      <w:r>
        <w:t>supported</w:t>
      </w:r>
      <w:r>
        <w:rPr>
          <w:spacing w:val="-5"/>
        </w:rPr>
        <w:t xml:space="preserve"> </w:t>
      </w:r>
      <w:r>
        <w:t>by</w:t>
      </w:r>
      <w:r>
        <w:rPr>
          <w:spacing w:val="-14"/>
        </w:rPr>
        <w:t xml:space="preserve"> </w:t>
      </w:r>
      <w:r>
        <w:t>learning</w:t>
      </w:r>
      <w:r>
        <w:rPr>
          <w:spacing w:val="-4"/>
        </w:rPr>
        <w:t xml:space="preserve"> </w:t>
      </w:r>
      <w:r>
        <w:t>assistants,</w:t>
      </w:r>
      <w:r>
        <w:rPr>
          <w:spacing w:val="-8"/>
        </w:rPr>
        <w:t xml:space="preserve"> </w:t>
      </w:r>
      <w:r>
        <w:t>have</w:t>
      </w:r>
      <w:r>
        <w:rPr>
          <w:spacing w:val="-5"/>
        </w:rPr>
        <w:t xml:space="preserve"> </w:t>
      </w:r>
      <w:r>
        <w:t>support</w:t>
      </w:r>
      <w:r>
        <w:rPr>
          <w:spacing w:val="-8"/>
        </w:rPr>
        <w:t xml:space="preserve"> </w:t>
      </w:r>
      <w:r>
        <w:t>plans and a learning mentor is available to each student.</w:t>
      </w:r>
    </w:p>
    <w:p w:rsidR="009B2E38" w:rsidRDefault="009B2E38" w14:paraId="5186B13D" w14:textId="77777777">
      <w:pPr>
        <w:pStyle w:val="BodyText"/>
        <w:spacing w:before="1"/>
        <w:rPr>
          <w:sz w:val="21"/>
        </w:rPr>
      </w:pPr>
    </w:p>
    <w:p w:rsidR="009B2E38" w:rsidRDefault="264B8DD3" w14:paraId="31A62537" w14:textId="77777777">
      <w:pPr>
        <w:pStyle w:val="BodyText"/>
        <w:spacing w:line="235" w:lineRule="auto"/>
        <w:ind w:left="160" w:right="111"/>
        <w:jc w:val="both"/>
      </w:pPr>
      <w:r>
        <w:t>The College also has an Additional Learning Support department working closely with students who have disclosed</w:t>
      </w:r>
      <w:r>
        <w:rPr>
          <w:spacing w:val="-16"/>
        </w:rPr>
        <w:t xml:space="preserve"> </w:t>
      </w:r>
      <w:r>
        <w:t>learning</w:t>
      </w:r>
      <w:r>
        <w:rPr>
          <w:spacing w:val="-15"/>
        </w:rPr>
        <w:t xml:space="preserve"> </w:t>
      </w:r>
      <w:r>
        <w:t>needs</w:t>
      </w:r>
      <w:r>
        <w:rPr>
          <w:spacing w:val="-15"/>
        </w:rPr>
        <w:t xml:space="preserve"> </w:t>
      </w:r>
      <w:r>
        <w:t>and</w:t>
      </w:r>
      <w:r>
        <w:rPr>
          <w:spacing w:val="-16"/>
        </w:rPr>
        <w:t xml:space="preserve"> </w:t>
      </w:r>
      <w:r>
        <w:t>provide</w:t>
      </w:r>
      <w:r>
        <w:rPr>
          <w:spacing w:val="-12"/>
        </w:rPr>
        <w:t xml:space="preserve"> </w:t>
      </w:r>
      <w:r>
        <w:t>support</w:t>
      </w:r>
      <w:r>
        <w:rPr>
          <w:spacing w:val="-15"/>
        </w:rPr>
        <w:t xml:space="preserve"> </w:t>
      </w:r>
      <w:r>
        <w:t>both</w:t>
      </w:r>
      <w:r>
        <w:rPr>
          <w:spacing w:val="-13"/>
        </w:rPr>
        <w:t xml:space="preserve"> </w:t>
      </w:r>
      <w:r>
        <w:t>inside</w:t>
      </w:r>
      <w:r>
        <w:rPr>
          <w:spacing w:val="-13"/>
        </w:rPr>
        <w:t xml:space="preserve"> </w:t>
      </w:r>
      <w:r>
        <w:t>and</w:t>
      </w:r>
      <w:r>
        <w:rPr>
          <w:spacing w:val="-13"/>
        </w:rPr>
        <w:t xml:space="preserve"> </w:t>
      </w:r>
      <w:r>
        <w:t>outside</w:t>
      </w:r>
      <w:r>
        <w:rPr>
          <w:spacing w:val="-9"/>
        </w:rPr>
        <w:t xml:space="preserve"> </w:t>
      </w:r>
      <w:r>
        <w:t>the</w:t>
      </w:r>
      <w:r>
        <w:rPr>
          <w:spacing w:val="-14"/>
        </w:rPr>
        <w:t xml:space="preserve"> </w:t>
      </w:r>
      <w:r>
        <w:t>classroom</w:t>
      </w:r>
      <w:r>
        <w:rPr>
          <w:spacing w:val="-13"/>
        </w:rPr>
        <w:t xml:space="preserve"> </w:t>
      </w:r>
      <w:r>
        <w:t>where</w:t>
      </w:r>
      <w:r>
        <w:rPr>
          <w:spacing w:val="-13"/>
        </w:rPr>
        <w:t xml:space="preserve"> </w:t>
      </w:r>
      <w:r>
        <w:t>necessary.</w:t>
      </w:r>
      <w:r>
        <w:rPr>
          <w:spacing w:val="-16"/>
        </w:rPr>
        <w:t xml:space="preserve"> </w:t>
      </w:r>
      <w:r>
        <w:t>These students are reviewed regularly by the ALS team. The college also offers a peer mentoring scheme for students who are feeling lonely within college.</w:t>
      </w:r>
    </w:p>
    <w:p w:rsidR="264B8DD3" w:rsidP="264B8DD3" w:rsidRDefault="264B8DD3" w14:paraId="53ADD8BD" w14:textId="3EC39F74">
      <w:pPr>
        <w:pStyle w:val="BodyText"/>
        <w:spacing w:line="235" w:lineRule="auto"/>
        <w:ind w:left="160" w:right="111"/>
        <w:jc w:val="both"/>
      </w:pPr>
    </w:p>
    <w:p w:rsidR="2C026936" w:rsidP="264B8DD3" w:rsidRDefault="2C026936" w14:paraId="3CFE1CA5" w14:textId="178E4DC0">
      <w:pPr>
        <w:pStyle w:val="BodyText"/>
        <w:spacing w:line="235" w:lineRule="auto"/>
        <w:ind w:left="160" w:right="111"/>
        <w:jc w:val="both"/>
      </w:pPr>
      <w:r>
        <w:t>College will liaise with the Local Authority where a child has an EHCP and changes have been made to their education setting</w:t>
      </w:r>
      <w:r w:rsidR="17641F0C">
        <w:t xml:space="preserve"> or provision</w:t>
      </w:r>
      <w:r>
        <w:t>.</w:t>
      </w:r>
      <w:r w:rsidR="57341620">
        <w:t xml:space="preserve"> In line with the equality, college will make reasonable adjustments for students.</w:t>
      </w:r>
    </w:p>
    <w:p w:rsidR="009B2E38" w:rsidRDefault="009B2E38" w14:paraId="6C57C439" w14:textId="77777777">
      <w:pPr>
        <w:pStyle w:val="BodyText"/>
        <w:rPr>
          <w:sz w:val="24"/>
        </w:rPr>
      </w:pPr>
    </w:p>
    <w:p w:rsidR="009B2E38" w:rsidRDefault="1E116661" w14:paraId="6B349B93" w14:textId="34DCC86C">
      <w:pPr>
        <w:pStyle w:val="Heading1"/>
        <w:numPr>
          <w:ilvl w:val="0"/>
          <w:numId w:val="29"/>
        </w:numPr>
        <w:tabs>
          <w:tab w:val="left" w:pos="519"/>
        </w:tabs>
        <w:spacing w:before="205"/>
        <w:ind w:left="519" w:hanging="359"/>
      </w:pPr>
      <w:bookmarkStart w:name="21._Children_Missing_Education_(CME)" w:id="42"/>
      <w:bookmarkEnd w:id="42"/>
      <w:r>
        <w:t>Children</w:t>
      </w:r>
      <w:r>
        <w:rPr>
          <w:spacing w:val="-11"/>
        </w:rPr>
        <w:t xml:space="preserve"> </w:t>
      </w:r>
      <w:r>
        <w:t>Missing</w:t>
      </w:r>
      <w:r>
        <w:rPr>
          <w:spacing w:val="-11"/>
        </w:rPr>
        <w:t xml:space="preserve"> </w:t>
      </w:r>
      <w:r>
        <w:t>Education</w:t>
      </w:r>
      <w:r>
        <w:rPr>
          <w:spacing w:val="-5"/>
        </w:rPr>
        <w:t xml:space="preserve"> </w:t>
      </w:r>
      <w:r>
        <w:rPr>
          <w:spacing w:val="-2"/>
        </w:rPr>
        <w:t>(CME)</w:t>
      </w:r>
      <w:r w:rsidR="6068A37A">
        <w:rPr>
          <w:spacing w:val="-2"/>
        </w:rPr>
        <w:t xml:space="preserve"> and children who are absent from education</w:t>
      </w:r>
    </w:p>
    <w:p w:rsidR="009B2E38" w:rsidRDefault="009B2E38" w14:paraId="3D404BC9" w14:textId="77777777">
      <w:pPr>
        <w:pStyle w:val="BodyText"/>
        <w:spacing w:before="10"/>
        <w:rPr>
          <w:b/>
          <w:sz w:val="20"/>
        </w:rPr>
      </w:pPr>
    </w:p>
    <w:p w:rsidR="009B2E38" w:rsidRDefault="006F561E" w14:paraId="3B4FED4A" w14:textId="77777777">
      <w:pPr>
        <w:pStyle w:val="BodyText"/>
        <w:spacing w:line="237" w:lineRule="auto"/>
        <w:ind w:left="160" w:right="118"/>
        <w:jc w:val="both"/>
      </w:pPr>
      <w:r>
        <w:t>All children, regardless of their circumstances, are entitled to a full-time education, which is suitable to their age, ability, aptitude and any special educational needs they may have.</w:t>
      </w:r>
    </w:p>
    <w:p w:rsidR="009B2E38" w:rsidRDefault="006F561E" w14:paraId="6C386572" w14:textId="77777777">
      <w:pPr>
        <w:pStyle w:val="BodyText"/>
        <w:spacing w:line="237" w:lineRule="auto"/>
        <w:ind w:left="160" w:right="110"/>
        <w:jc w:val="both"/>
      </w:pPr>
      <w:r>
        <w:t>Local</w:t>
      </w:r>
      <w:r>
        <w:rPr>
          <w:spacing w:val="-16"/>
        </w:rPr>
        <w:t xml:space="preserve"> </w:t>
      </w:r>
      <w:r>
        <w:t>authorities</w:t>
      </w:r>
      <w:r>
        <w:rPr>
          <w:spacing w:val="-15"/>
        </w:rPr>
        <w:t xml:space="preserve"> </w:t>
      </w:r>
      <w:r>
        <w:t>have</w:t>
      </w:r>
      <w:r>
        <w:rPr>
          <w:spacing w:val="-14"/>
        </w:rPr>
        <w:t xml:space="preserve"> </w:t>
      </w:r>
      <w:r>
        <w:t>a</w:t>
      </w:r>
      <w:r>
        <w:rPr>
          <w:spacing w:val="-13"/>
        </w:rPr>
        <w:t xml:space="preserve"> </w:t>
      </w:r>
      <w:r>
        <w:t>duty</w:t>
      </w:r>
      <w:r>
        <w:rPr>
          <w:spacing w:val="-16"/>
        </w:rPr>
        <w:t xml:space="preserve"> </w:t>
      </w:r>
      <w:r>
        <w:t>to</w:t>
      </w:r>
      <w:r>
        <w:rPr>
          <w:spacing w:val="-15"/>
        </w:rPr>
        <w:t xml:space="preserve"> </w:t>
      </w:r>
      <w:r>
        <w:t>establish,</w:t>
      </w:r>
      <w:r>
        <w:rPr>
          <w:spacing w:val="-15"/>
        </w:rPr>
        <w:t xml:space="preserve"> </w:t>
      </w:r>
      <w:r>
        <w:t>as</w:t>
      </w:r>
      <w:r>
        <w:rPr>
          <w:spacing w:val="-16"/>
        </w:rPr>
        <w:t xml:space="preserve"> </w:t>
      </w:r>
      <w:r>
        <w:t>far</w:t>
      </w:r>
      <w:r>
        <w:rPr>
          <w:spacing w:val="-10"/>
        </w:rPr>
        <w:t xml:space="preserve"> </w:t>
      </w:r>
      <w:r>
        <w:t>as</w:t>
      </w:r>
      <w:r>
        <w:rPr>
          <w:spacing w:val="-12"/>
        </w:rPr>
        <w:t xml:space="preserve"> </w:t>
      </w:r>
      <w:r>
        <w:t>it</w:t>
      </w:r>
      <w:r>
        <w:rPr>
          <w:spacing w:val="-16"/>
        </w:rPr>
        <w:t xml:space="preserve"> </w:t>
      </w:r>
      <w:r>
        <w:t>is</w:t>
      </w:r>
      <w:r>
        <w:rPr>
          <w:spacing w:val="-13"/>
        </w:rPr>
        <w:t xml:space="preserve"> </w:t>
      </w:r>
      <w:r>
        <w:t>possible</w:t>
      </w:r>
      <w:r>
        <w:rPr>
          <w:spacing w:val="-14"/>
        </w:rPr>
        <w:t xml:space="preserve"> </w:t>
      </w:r>
      <w:r>
        <w:t>to</w:t>
      </w:r>
      <w:r>
        <w:rPr>
          <w:spacing w:val="-15"/>
        </w:rPr>
        <w:t xml:space="preserve"> </w:t>
      </w:r>
      <w:r>
        <w:t>do</w:t>
      </w:r>
      <w:r>
        <w:rPr>
          <w:spacing w:val="-10"/>
        </w:rPr>
        <w:t xml:space="preserve"> </w:t>
      </w:r>
      <w:r>
        <w:t>so,</w:t>
      </w:r>
      <w:r>
        <w:rPr>
          <w:spacing w:val="-16"/>
        </w:rPr>
        <w:t xml:space="preserve"> </w:t>
      </w:r>
      <w:r>
        <w:t>the</w:t>
      </w:r>
      <w:r>
        <w:rPr>
          <w:spacing w:val="-9"/>
        </w:rPr>
        <w:t xml:space="preserve"> </w:t>
      </w:r>
      <w:r>
        <w:t>identity</w:t>
      </w:r>
      <w:r>
        <w:rPr>
          <w:spacing w:val="-16"/>
        </w:rPr>
        <w:t xml:space="preserve"> </w:t>
      </w:r>
      <w:r>
        <w:t>of</w:t>
      </w:r>
      <w:r>
        <w:rPr>
          <w:spacing w:val="-14"/>
        </w:rPr>
        <w:t xml:space="preserve"> </w:t>
      </w:r>
      <w:r>
        <w:t>children</w:t>
      </w:r>
      <w:r>
        <w:rPr>
          <w:spacing w:val="-13"/>
        </w:rPr>
        <w:t xml:space="preserve"> </w:t>
      </w:r>
      <w:r>
        <w:t>of</w:t>
      </w:r>
      <w:r>
        <w:rPr>
          <w:spacing w:val="-14"/>
        </w:rPr>
        <w:t xml:space="preserve"> </w:t>
      </w:r>
      <w:r>
        <w:t>compulsory school age who are missing education in their area.</w:t>
      </w:r>
    </w:p>
    <w:p w:rsidR="009B2E38" w:rsidRDefault="009B2E38" w14:paraId="61319B8A" w14:textId="77777777">
      <w:pPr>
        <w:pStyle w:val="BodyText"/>
        <w:spacing w:before="3"/>
        <w:rPr>
          <w:sz w:val="20"/>
        </w:rPr>
      </w:pPr>
    </w:p>
    <w:p w:rsidR="009B2E38" w:rsidRDefault="006F561E" w14:paraId="7969C5D5" w14:textId="77777777">
      <w:pPr>
        <w:pStyle w:val="BodyText"/>
        <w:spacing w:line="232" w:lineRule="auto"/>
        <w:ind w:left="160" w:right="118"/>
        <w:jc w:val="both"/>
      </w:pPr>
      <w:r>
        <w:t>Effective information sharing between parents, schools, colleges and local authorities is critical to ensuring that all children are safe and receiving suitable education.</w:t>
      </w:r>
    </w:p>
    <w:p w:rsidR="009B2E38" w:rsidRDefault="006F561E" w14:paraId="6B52B792" w14:textId="77777777">
      <w:pPr>
        <w:pStyle w:val="BodyText"/>
        <w:spacing w:before="4" w:line="232" w:lineRule="auto"/>
        <w:ind w:left="160" w:right="105"/>
        <w:jc w:val="both"/>
      </w:pPr>
      <w:r>
        <w:t>A</w:t>
      </w:r>
      <w:r>
        <w:rPr>
          <w:spacing w:val="-16"/>
        </w:rPr>
        <w:t xml:space="preserve"> </w:t>
      </w:r>
      <w:r>
        <w:t>child</w:t>
      </w:r>
      <w:r>
        <w:rPr>
          <w:spacing w:val="-15"/>
        </w:rPr>
        <w:t xml:space="preserve"> </w:t>
      </w:r>
      <w:r>
        <w:t>going</w:t>
      </w:r>
      <w:r>
        <w:rPr>
          <w:spacing w:val="-15"/>
        </w:rPr>
        <w:t xml:space="preserve"> </w:t>
      </w:r>
      <w:r>
        <w:t>missing</w:t>
      </w:r>
      <w:r>
        <w:rPr>
          <w:spacing w:val="-16"/>
        </w:rPr>
        <w:t xml:space="preserve"> </w:t>
      </w:r>
      <w:r>
        <w:t>from</w:t>
      </w:r>
      <w:r>
        <w:rPr>
          <w:spacing w:val="-15"/>
        </w:rPr>
        <w:t xml:space="preserve"> </w:t>
      </w:r>
      <w:r>
        <w:t>education</w:t>
      </w:r>
      <w:r>
        <w:rPr>
          <w:spacing w:val="-15"/>
        </w:rPr>
        <w:t xml:space="preserve"> </w:t>
      </w:r>
      <w:r>
        <w:t>is</w:t>
      </w:r>
      <w:r>
        <w:rPr>
          <w:spacing w:val="-15"/>
        </w:rPr>
        <w:t xml:space="preserve"> </w:t>
      </w:r>
      <w:r>
        <w:t>a</w:t>
      </w:r>
      <w:r>
        <w:rPr>
          <w:spacing w:val="-16"/>
        </w:rPr>
        <w:t xml:space="preserve"> </w:t>
      </w:r>
      <w:r>
        <w:t>potential</w:t>
      </w:r>
      <w:r>
        <w:rPr>
          <w:spacing w:val="-15"/>
        </w:rPr>
        <w:t xml:space="preserve"> </w:t>
      </w:r>
      <w:r>
        <w:t>indicator</w:t>
      </w:r>
      <w:r>
        <w:rPr>
          <w:spacing w:val="-15"/>
        </w:rPr>
        <w:t xml:space="preserve"> </w:t>
      </w:r>
      <w:r>
        <w:t>of</w:t>
      </w:r>
      <w:r>
        <w:rPr>
          <w:spacing w:val="-16"/>
        </w:rPr>
        <w:t xml:space="preserve"> </w:t>
      </w:r>
      <w:r>
        <w:t>neglect,</w:t>
      </w:r>
      <w:r>
        <w:rPr>
          <w:spacing w:val="-15"/>
        </w:rPr>
        <w:t xml:space="preserve"> </w:t>
      </w:r>
      <w:r>
        <w:t>sexual</w:t>
      </w:r>
      <w:r>
        <w:rPr>
          <w:spacing w:val="-15"/>
        </w:rPr>
        <w:t xml:space="preserve"> </w:t>
      </w:r>
      <w:r>
        <w:t>abuse,</w:t>
      </w:r>
      <w:r>
        <w:rPr>
          <w:spacing w:val="-15"/>
        </w:rPr>
        <w:t xml:space="preserve"> </w:t>
      </w:r>
      <w:r>
        <w:t>child</w:t>
      </w:r>
      <w:r>
        <w:rPr>
          <w:spacing w:val="-16"/>
        </w:rPr>
        <w:t xml:space="preserve"> </w:t>
      </w:r>
      <w:r>
        <w:t>sexual</w:t>
      </w:r>
      <w:r>
        <w:rPr>
          <w:spacing w:val="-15"/>
        </w:rPr>
        <w:t xml:space="preserve"> </w:t>
      </w:r>
      <w:r>
        <w:t>and</w:t>
      </w:r>
      <w:r>
        <w:rPr>
          <w:spacing w:val="-15"/>
        </w:rPr>
        <w:t xml:space="preserve"> </w:t>
      </w:r>
      <w:r>
        <w:t xml:space="preserve">criminal </w:t>
      </w:r>
      <w:r>
        <w:rPr>
          <w:spacing w:val="-2"/>
        </w:rPr>
        <w:t>exploitation.</w:t>
      </w:r>
    </w:p>
    <w:p w:rsidR="009B2E38" w:rsidRDefault="009B2E38" w14:paraId="31A560F4" w14:textId="77777777">
      <w:pPr>
        <w:pStyle w:val="BodyText"/>
        <w:spacing w:before="3"/>
        <w:rPr>
          <w:sz w:val="21"/>
        </w:rPr>
      </w:pPr>
    </w:p>
    <w:p w:rsidR="009B2E38" w:rsidP="006F561E" w:rsidRDefault="006F561E" w14:paraId="6A681728" w14:textId="7CB96FD2">
      <w:pPr>
        <w:pStyle w:val="BodyText"/>
        <w:spacing w:line="232" w:lineRule="auto"/>
        <w:ind w:left="160" w:right="125"/>
        <w:jc w:val="both"/>
      </w:pPr>
      <w:r>
        <w:t>Carmel</w:t>
      </w:r>
      <w:r>
        <w:rPr>
          <w:spacing w:val="-2"/>
        </w:rPr>
        <w:t xml:space="preserve"> </w:t>
      </w:r>
      <w:r>
        <w:t>College puts</w:t>
      </w:r>
      <w:r>
        <w:rPr>
          <w:spacing w:val="-3"/>
        </w:rPr>
        <w:t xml:space="preserve"> </w:t>
      </w:r>
      <w:r>
        <w:t>in place appropriate safeguarding</w:t>
      </w:r>
      <w:r>
        <w:rPr>
          <w:spacing w:val="-5"/>
        </w:rPr>
        <w:t xml:space="preserve"> </w:t>
      </w:r>
      <w:r>
        <w:t>policies,</w:t>
      </w:r>
      <w:r>
        <w:rPr>
          <w:spacing w:val="-4"/>
        </w:rPr>
        <w:t xml:space="preserve"> </w:t>
      </w:r>
      <w:r>
        <w:t>procedures</w:t>
      </w:r>
      <w:r>
        <w:rPr>
          <w:spacing w:val="-3"/>
        </w:rPr>
        <w:t xml:space="preserve"> </w:t>
      </w:r>
      <w:r>
        <w:t>and responses</w:t>
      </w:r>
      <w:r>
        <w:rPr>
          <w:spacing w:val="-3"/>
        </w:rPr>
        <w:t xml:space="preserve"> </w:t>
      </w:r>
      <w:r>
        <w:t>for</w:t>
      </w:r>
      <w:r>
        <w:rPr>
          <w:spacing w:val="-1"/>
        </w:rPr>
        <w:t xml:space="preserve"> </w:t>
      </w:r>
      <w:r>
        <w:t>children</w:t>
      </w:r>
      <w:r>
        <w:rPr>
          <w:spacing w:val="-5"/>
        </w:rPr>
        <w:t xml:space="preserve"> </w:t>
      </w:r>
      <w:r>
        <w:t>who go</w:t>
      </w:r>
      <w:r>
        <w:rPr>
          <w:spacing w:val="40"/>
        </w:rPr>
        <w:t xml:space="preserve"> </w:t>
      </w:r>
      <w:r>
        <w:t>missing</w:t>
      </w:r>
      <w:r>
        <w:rPr>
          <w:spacing w:val="37"/>
        </w:rPr>
        <w:t xml:space="preserve"> </w:t>
      </w:r>
      <w:r>
        <w:t>from</w:t>
      </w:r>
      <w:r>
        <w:rPr>
          <w:spacing w:val="40"/>
        </w:rPr>
        <w:t xml:space="preserve"> </w:t>
      </w:r>
      <w:r>
        <w:t>education,</w:t>
      </w:r>
      <w:r>
        <w:rPr>
          <w:spacing w:val="40"/>
        </w:rPr>
        <w:t xml:space="preserve"> </w:t>
      </w:r>
      <w:r>
        <w:t>particularly</w:t>
      </w:r>
      <w:r>
        <w:rPr>
          <w:spacing w:val="40"/>
        </w:rPr>
        <w:t xml:space="preserve"> </w:t>
      </w:r>
      <w:r>
        <w:t>on</w:t>
      </w:r>
      <w:r>
        <w:rPr>
          <w:spacing w:val="40"/>
        </w:rPr>
        <w:t xml:space="preserve"> </w:t>
      </w:r>
      <w:r>
        <w:t>repeat</w:t>
      </w:r>
      <w:r>
        <w:rPr>
          <w:spacing w:val="40"/>
        </w:rPr>
        <w:t xml:space="preserve"> </w:t>
      </w:r>
      <w:r>
        <w:t>occasions.</w:t>
      </w:r>
      <w:r>
        <w:rPr>
          <w:spacing w:val="39"/>
        </w:rPr>
        <w:t xml:space="preserve"> </w:t>
      </w:r>
      <w:r>
        <w:t>The</w:t>
      </w:r>
      <w:r>
        <w:rPr>
          <w:spacing w:val="40"/>
        </w:rPr>
        <w:t xml:space="preserve"> </w:t>
      </w:r>
      <w:r>
        <w:t>DSL</w:t>
      </w:r>
      <w:r>
        <w:rPr>
          <w:spacing w:val="37"/>
        </w:rPr>
        <w:t xml:space="preserve"> </w:t>
      </w:r>
      <w:r>
        <w:t>and</w:t>
      </w:r>
      <w:r>
        <w:rPr>
          <w:spacing w:val="40"/>
        </w:rPr>
        <w:t xml:space="preserve"> </w:t>
      </w:r>
      <w:r>
        <w:t>Pastoral</w:t>
      </w:r>
      <w:r>
        <w:rPr>
          <w:spacing w:val="40"/>
        </w:rPr>
        <w:t xml:space="preserve"> </w:t>
      </w:r>
      <w:r>
        <w:t>Team</w:t>
      </w:r>
      <w:r>
        <w:rPr>
          <w:spacing w:val="40"/>
        </w:rPr>
        <w:t xml:space="preserve"> </w:t>
      </w:r>
      <w:r>
        <w:t>will</w:t>
      </w:r>
      <w:r>
        <w:rPr>
          <w:spacing w:val="40"/>
        </w:rPr>
        <w:t xml:space="preserve"> </w:t>
      </w:r>
      <w:r>
        <w:t>monitor unauthorised</w:t>
      </w:r>
      <w:r>
        <w:rPr>
          <w:spacing w:val="-8"/>
        </w:rPr>
        <w:t xml:space="preserve"> </w:t>
      </w:r>
      <w:r>
        <w:t>absence</w:t>
      </w:r>
      <w:r>
        <w:rPr>
          <w:spacing w:val="-11"/>
        </w:rPr>
        <w:t xml:space="preserve"> </w:t>
      </w:r>
      <w:r>
        <w:t>and</w:t>
      </w:r>
      <w:r>
        <w:rPr>
          <w:spacing w:val="-7"/>
        </w:rPr>
        <w:t xml:space="preserve"> </w:t>
      </w:r>
      <w:r>
        <w:t>follow</w:t>
      </w:r>
      <w:r>
        <w:rPr>
          <w:spacing w:val="-16"/>
        </w:rPr>
        <w:t xml:space="preserve"> </w:t>
      </w:r>
      <w:r>
        <w:t>procedures,</w:t>
      </w:r>
      <w:r>
        <w:rPr>
          <w:spacing w:val="-9"/>
        </w:rPr>
        <w:t xml:space="preserve"> </w:t>
      </w:r>
      <w:r>
        <w:t>particularly</w:t>
      </w:r>
      <w:r>
        <w:rPr>
          <w:spacing w:val="-7"/>
        </w:rPr>
        <w:t xml:space="preserve"> </w:t>
      </w:r>
      <w:r>
        <w:t>where</w:t>
      </w:r>
      <w:r>
        <w:rPr>
          <w:spacing w:val="-7"/>
        </w:rPr>
        <w:t xml:space="preserve"> </w:t>
      </w:r>
      <w:r>
        <w:t>students</w:t>
      </w:r>
      <w:r>
        <w:rPr>
          <w:spacing w:val="-13"/>
        </w:rPr>
        <w:t xml:space="preserve"> </w:t>
      </w:r>
      <w:r>
        <w:t>go</w:t>
      </w:r>
      <w:r>
        <w:rPr>
          <w:spacing w:val="-7"/>
        </w:rPr>
        <w:t xml:space="preserve"> </w:t>
      </w:r>
      <w:r>
        <w:t>missing</w:t>
      </w:r>
      <w:r>
        <w:rPr>
          <w:spacing w:val="-11"/>
        </w:rPr>
        <w:t xml:space="preserve"> </w:t>
      </w:r>
      <w:r>
        <w:t>on</w:t>
      </w:r>
      <w:r>
        <w:rPr>
          <w:spacing w:val="-12"/>
        </w:rPr>
        <w:t xml:space="preserve"> </w:t>
      </w:r>
      <w:r>
        <w:t>repeated</w:t>
      </w:r>
      <w:r>
        <w:rPr>
          <w:spacing w:val="-11"/>
        </w:rPr>
        <w:t xml:space="preserve"> </w:t>
      </w:r>
      <w:r>
        <w:t>occasions. Any</w:t>
      </w:r>
      <w:r>
        <w:rPr>
          <w:spacing w:val="-3"/>
        </w:rPr>
        <w:t xml:space="preserve"> </w:t>
      </w:r>
      <w:r>
        <w:t>students</w:t>
      </w:r>
      <w:r>
        <w:rPr>
          <w:spacing w:val="-3"/>
        </w:rPr>
        <w:t xml:space="preserve"> </w:t>
      </w:r>
      <w:r>
        <w:t>who</w:t>
      </w:r>
      <w:r>
        <w:rPr>
          <w:spacing w:val="-3"/>
        </w:rPr>
        <w:t xml:space="preserve"> </w:t>
      </w:r>
      <w:r>
        <w:t>enroll</w:t>
      </w:r>
      <w:r>
        <w:rPr>
          <w:spacing w:val="-5"/>
        </w:rPr>
        <w:t xml:space="preserve"> </w:t>
      </w:r>
      <w:r>
        <w:t>at</w:t>
      </w:r>
      <w:r>
        <w:rPr>
          <w:spacing w:val="-4"/>
        </w:rPr>
        <w:t xml:space="preserve"> </w:t>
      </w:r>
      <w:r>
        <w:t>the</w:t>
      </w:r>
      <w:r>
        <w:rPr>
          <w:spacing w:val="-5"/>
        </w:rPr>
        <w:t xml:space="preserve"> </w:t>
      </w:r>
      <w:r>
        <w:t>College</w:t>
      </w:r>
      <w:r>
        <w:rPr>
          <w:spacing w:val="-5"/>
        </w:rPr>
        <w:t xml:space="preserve"> </w:t>
      </w:r>
      <w:r>
        <w:t>but</w:t>
      </w:r>
      <w:r>
        <w:rPr>
          <w:spacing w:val="-4"/>
        </w:rPr>
        <w:t xml:space="preserve"> </w:t>
      </w:r>
      <w:r>
        <w:t>then</w:t>
      </w:r>
      <w:r>
        <w:rPr>
          <w:spacing w:val="-5"/>
        </w:rPr>
        <w:t xml:space="preserve"> </w:t>
      </w:r>
      <w:r>
        <w:t>do</w:t>
      </w:r>
      <w:r>
        <w:rPr>
          <w:spacing w:val="-5"/>
        </w:rPr>
        <w:t xml:space="preserve"> </w:t>
      </w:r>
      <w:r>
        <w:t>not</w:t>
      </w:r>
      <w:r>
        <w:rPr>
          <w:spacing w:val="-4"/>
        </w:rPr>
        <w:t xml:space="preserve"> </w:t>
      </w:r>
      <w:r>
        <w:t>attend at</w:t>
      </w:r>
      <w:r>
        <w:rPr>
          <w:spacing w:val="-4"/>
        </w:rPr>
        <w:t xml:space="preserve"> </w:t>
      </w:r>
      <w:r>
        <w:t>the start</w:t>
      </w:r>
      <w:r>
        <w:rPr>
          <w:spacing w:val="-4"/>
        </w:rPr>
        <w:t xml:space="preserve"> </w:t>
      </w:r>
      <w:r>
        <w:t>of</w:t>
      </w:r>
      <w:r>
        <w:rPr>
          <w:spacing w:val="-4"/>
        </w:rPr>
        <w:t xml:space="preserve"> </w:t>
      </w:r>
      <w:r>
        <w:t>term</w:t>
      </w:r>
      <w:r>
        <w:rPr>
          <w:spacing w:val="-1"/>
        </w:rPr>
        <w:t xml:space="preserve"> </w:t>
      </w:r>
      <w:r>
        <w:t>are</w:t>
      </w:r>
      <w:r>
        <w:rPr>
          <w:spacing w:val="-5"/>
        </w:rPr>
        <w:t xml:space="preserve"> </w:t>
      </w:r>
      <w:r>
        <w:t>also contacted</w:t>
      </w:r>
      <w:r>
        <w:rPr>
          <w:spacing w:val="-5"/>
        </w:rPr>
        <w:t xml:space="preserve"> </w:t>
      </w:r>
      <w:r>
        <w:t>by</w:t>
      </w:r>
      <w:r>
        <w:rPr>
          <w:spacing w:val="-3"/>
        </w:rPr>
        <w:t xml:space="preserve"> </w:t>
      </w:r>
      <w:r>
        <w:t>letter via the contact details provided. If a student has been absent for more than 5 days and have not informed college for the reason why, they will be contacted</w:t>
      </w:r>
      <w:r>
        <w:rPr>
          <w:spacing w:val="-1"/>
        </w:rPr>
        <w:t xml:space="preserve"> </w:t>
      </w:r>
      <w:r>
        <w:t>by the pastoral team</w:t>
      </w:r>
      <w:r>
        <w:rPr>
          <w:spacing w:val="-2"/>
        </w:rPr>
        <w:t xml:space="preserve"> </w:t>
      </w:r>
      <w:r>
        <w:t>and followed up by</w:t>
      </w:r>
      <w:r>
        <w:rPr>
          <w:spacing w:val="-4"/>
        </w:rPr>
        <w:t xml:space="preserve"> </w:t>
      </w:r>
      <w:r>
        <w:t>a member</w:t>
      </w:r>
      <w:r>
        <w:rPr>
          <w:spacing w:val="-2"/>
        </w:rPr>
        <w:t xml:space="preserve"> </w:t>
      </w:r>
      <w:r>
        <w:t>of</w:t>
      </w:r>
      <w:r>
        <w:rPr>
          <w:spacing w:val="-5"/>
        </w:rPr>
        <w:t xml:space="preserve"> </w:t>
      </w:r>
      <w:r>
        <w:t>the safeguarding team as appropriate.</w:t>
      </w:r>
    </w:p>
    <w:p w:rsidR="009B2E38" w:rsidRDefault="009B2E38" w14:paraId="3A413BF6" w14:textId="77777777">
      <w:pPr>
        <w:pStyle w:val="BodyText"/>
        <w:spacing w:before="7"/>
        <w:rPr>
          <w:sz w:val="21"/>
        </w:rPr>
      </w:pPr>
    </w:p>
    <w:p w:rsidR="009B2E38" w:rsidRDefault="006F561E" w14:paraId="3785A7A3" w14:textId="77777777">
      <w:pPr>
        <w:pStyle w:val="BodyText"/>
        <w:spacing w:line="232" w:lineRule="auto"/>
        <w:ind w:left="160" w:right="116"/>
        <w:jc w:val="both"/>
      </w:pPr>
      <w:r>
        <w:t xml:space="preserve">It is essential that all staff are alert to signs to look out for and the individual triggers to be aware of when </w:t>
      </w:r>
      <w:r>
        <w:lastRenderedPageBreak/>
        <w:t>considering the risks of potential safeguarding concerns such as travelling to conflict zones, female genital mutilation and forced</w:t>
      </w:r>
      <w:r>
        <w:rPr>
          <w:spacing w:val="-1"/>
        </w:rPr>
        <w:t xml:space="preserve"> </w:t>
      </w:r>
      <w:r>
        <w:t>marriage. Further</w:t>
      </w:r>
      <w:r>
        <w:rPr>
          <w:spacing w:val="-2"/>
        </w:rPr>
        <w:t xml:space="preserve"> </w:t>
      </w:r>
      <w:r>
        <w:t>information</w:t>
      </w:r>
      <w:r>
        <w:rPr>
          <w:spacing w:val="-1"/>
        </w:rPr>
        <w:t xml:space="preserve"> </w:t>
      </w:r>
      <w:r>
        <w:t>about children</w:t>
      </w:r>
      <w:r>
        <w:rPr>
          <w:spacing w:val="-1"/>
        </w:rPr>
        <w:t xml:space="preserve"> </w:t>
      </w:r>
      <w:r>
        <w:t>at risk</w:t>
      </w:r>
      <w:r>
        <w:rPr>
          <w:spacing w:val="-4"/>
        </w:rPr>
        <w:t xml:space="preserve"> </w:t>
      </w:r>
      <w:r>
        <w:t>of</w:t>
      </w:r>
      <w:r>
        <w:rPr>
          <w:spacing w:val="-5"/>
        </w:rPr>
        <w:t xml:space="preserve"> </w:t>
      </w:r>
      <w:r>
        <w:t>missing</w:t>
      </w:r>
      <w:r>
        <w:rPr>
          <w:spacing w:val="-1"/>
        </w:rPr>
        <w:t xml:space="preserve"> </w:t>
      </w:r>
      <w:r>
        <w:t>education</w:t>
      </w:r>
      <w:r>
        <w:rPr>
          <w:spacing w:val="-1"/>
        </w:rPr>
        <w:t xml:space="preserve"> </w:t>
      </w:r>
      <w:r>
        <w:t>can</w:t>
      </w:r>
      <w:r>
        <w:rPr>
          <w:spacing w:val="-1"/>
        </w:rPr>
        <w:t xml:space="preserve"> </w:t>
      </w:r>
      <w:r>
        <w:t>be found in the Children Missing Education guidance. St. Helens local authority ask for information on enrolments to identify young people who are NEET.</w:t>
      </w:r>
    </w:p>
    <w:p w:rsidR="009B2E38" w:rsidRDefault="009B2E38" w14:paraId="33D28B4B" w14:textId="77777777">
      <w:pPr>
        <w:pStyle w:val="BodyText"/>
        <w:spacing w:before="7"/>
        <w:rPr>
          <w:sz w:val="21"/>
        </w:rPr>
      </w:pPr>
    </w:p>
    <w:p w:rsidR="009B2E38" w:rsidRDefault="006F561E" w14:paraId="3EC90113" w14:textId="77777777">
      <w:pPr>
        <w:pStyle w:val="BodyText"/>
        <w:spacing w:line="232" w:lineRule="auto"/>
        <w:ind w:left="160" w:right="136"/>
        <w:jc w:val="both"/>
      </w:pPr>
      <w:r>
        <w:t>The college endeavors to have at least 2 emergency contacts for each child in case of emergencies and in case there are welfare concerns at home. Contact numbers are collated during the admissions period.</w:t>
      </w:r>
    </w:p>
    <w:p w:rsidR="009B2E38" w:rsidRDefault="009B2E38" w14:paraId="37EFA3E3" w14:textId="77777777">
      <w:pPr>
        <w:pStyle w:val="BodyText"/>
        <w:rPr>
          <w:sz w:val="24"/>
        </w:rPr>
      </w:pPr>
    </w:p>
    <w:p w:rsidR="009B2E38" w:rsidRDefault="006F561E" w14:paraId="4F9DBD92" w14:textId="77777777">
      <w:pPr>
        <w:pStyle w:val="Heading1"/>
        <w:numPr>
          <w:ilvl w:val="0"/>
          <w:numId w:val="29"/>
        </w:numPr>
        <w:tabs>
          <w:tab w:val="left" w:pos="520"/>
        </w:tabs>
        <w:spacing w:before="213" w:line="235" w:lineRule="auto"/>
        <w:ind w:right="159"/>
      </w:pPr>
      <w:bookmarkStart w:name="22._Special_Circumstances:_Looked_after_" w:id="43"/>
      <w:bookmarkEnd w:id="43"/>
      <w:r>
        <w:t>Special Circumstances: Looked after children, Children with Social Workers, Children</w:t>
      </w:r>
      <w:r>
        <w:rPr>
          <w:spacing w:val="80"/>
        </w:rPr>
        <w:t xml:space="preserve"> </w:t>
      </w:r>
      <w:r>
        <w:t>requiring mental health support</w:t>
      </w:r>
    </w:p>
    <w:p w:rsidR="009B2E38" w:rsidRDefault="009B2E38" w14:paraId="41C6AC2A" w14:textId="77777777">
      <w:pPr>
        <w:pStyle w:val="BodyText"/>
        <w:spacing w:before="9"/>
        <w:rPr>
          <w:b/>
          <w:sz w:val="20"/>
        </w:rPr>
      </w:pPr>
    </w:p>
    <w:p w:rsidR="009B2E38" w:rsidRDefault="006F561E" w14:paraId="4038416C" w14:textId="77777777">
      <w:pPr>
        <w:pStyle w:val="Heading2"/>
      </w:pPr>
      <w:bookmarkStart w:name="Looked_after_children" w:id="44"/>
      <w:bookmarkEnd w:id="44"/>
      <w:r>
        <w:t>Looked</w:t>
      </w:r>
      <w:r>
        <w:rPr>
          <w:spacing w:val="-5"/>
        </w:rPr>
        <w:t xml:space="preserve"> </w:t>
      </w:r>
      <w:r>
        <w:t>after</w:t>
      </w:r>
      <w:r>
        <w:rPr>
          <w:spacing w:val="-1"/>
        </w:rPr>
        <w:t xml:space="preserve"> </w:t>
      </w:r>
      <w:r>
        <w:rPr>
          <w:spacing w:val="-2"/>
        </w:rPr>
        <w:t>children</w:t>
      </w:r>
    </w:p>
    <w:p w:rsidR="009B2E38" w:rsidRDefault="006F561E" w14:paraId="6F187519" w14:textId="77777777">
      <w:pPr>
        <w:pStyle w:val="BodyText"/>
        <w:spacing w:before="8" w:line="232" w:lineRule="auto"/>
        <w:ind w:left="160" w:right="106"/>
        <w:jc w:val="both"/>
      </w:pPr>
      <w:r>
        <w:t>The most common reason for children becoming looked after is</w:t>
      </w:r>
      <w:r>
        <w:rPr>
          <w:spacing w:val="-3"/>
        </w:rPr>
        <w:t xml:space="preserve"> </w:t>
      </w:r>
      <w:r>
        <w:t>as a result of</w:t>
      </w:r>
      <w:r>
        <w:rPr>
          <w:spacing w:val="-4"/>
        </w:rPr>
        <w:t xml:space="preserve"> </w:t>
      </w:r>
      <w:r>
        <w:t>abuse or</w:t>
      </w:r>
      <w:r>
        <w:rPr>
          <w:spacing w:val="-1"/>
        </w:rPr>
        <w:t xml:space="preserve"> </w:t>
      </w:r>
      <w:r>
        <w:t>neglect. The college ensures that appropriate staff have information about a child’s looked after status and care arrangements (including previously looked after children). The designated member of staff for looked after children and children with Social Workers is the DSL and the DSL will have details of the young person’s social worker. They work with the Virtual School Head to improve the educational outcomes of a looked after child. In the case of care leavers, the DSL will liaise with the Personal Advisor.</w:t>
      </w:r>
    </w:p>
    <w:p w:rsidR="009B2E38" w:rsidRDefault="009B2E38" w14:paraId="2DC44586" w14:textId="77777777">
      <w:pPr>
        <w:pStyle w:val="BodyText"/>
        <w:rPr>
          <w:sz w:val="21"/>
        </w:rPr>
      </w:pPr>
    </w:p>
    <w:p w:rsidR="009B2E38" w:rsidRDefault="006F561E" w14:paraId="1B1D29D1" w14:textId="77777777">
      <w:pPr>
        <w:pStyle w:val="Heading2"/>
        <w:spacing w:line="251" w:lineRule="exact"/>
      </w:pPr>
      <w:bookmarkStart w:name="Children_who_need_a_social_worker" w:id="45"/>
      <w:bookmarkEnd w:id="45"/>
      <w:r>
        <w:t>Children</w:t>
      </w:r>
      <w:r>
        <w:rPr>
          <w:spacing w:val="-6"/>
        </w:rPr>
        <w:t xml:space="preserve"> </w:t>
      </w:r>
      <w:r>
        <w:t>who</w:t>
      </w:r>
      <w:r>
        <w:rPr>
          <w:spacing w:val="-6"/>
        </w:rPr>
        <w:t xml:space="preserve"> </w:t>
      </w:r>
      <w:r>
        <w:t>need</w:t>
      </w:r>
      <w:r>
        <w:rPr>
          <w:spacing w:val="-6"/>
        </w:rPr>
        <w:t xml:space="preserve"> </w:t>
      </w:r>
      <w:r>
        <w:t>a social</w:t>
      </w:r>
      <w:r>
        <w:rPr>
          <w:spacing w:val="-6"/>
        </w:rPr>
        <w:t xml:space="preserve"> </w:t>
      </w:r>
      <w:r>
        <w:rPr>
          <w:spacing w:val="-2"/>
        </w:rPr>
        <w:t>worker</w:t>
      </w:r>
    </w:p>
    <w:p w:rsidR="009B2E38" w:rsidRDefault="006F561E" w14:paraId="5D6203A5" w14:textId="77777777">
      <w:pPr>
        <w:pStyle w:val="BodyText"/>
        <w:spacing w:before="5" w:line="232" w:lineRule="auto"/>
        <w:ind w:left="160" w:right="106"/>
        <w:jc w:val="both"/>
      </w:pPr>
      <w:r>
        <w:t>Children</w:t>
      </w:r>
      <w:r>
        <w:rPr>
          <w:spacing w:val="-16"/>
        </w:rPr>
        <w:t xml:space="preserve"> </w:t>
      </w:r>
      <w:r>
        <w:t>may</w:t>
      </w:r>
      <w:r>
        <w:rPr>
          <w:spacing w:val="-15"/>
        </w:rPr>
        <w:t xml:space="preserve"> </w:t>
      </w:r>
      <w:r>
        <w:t>need</w:t>
      </w:r>
      <w:r>
        <w:rPr>
          <w:spacing w:val="-15"/>
        </w:rPr>
        <w:t xml:space="preserve"> </w:t>
      </w:r>
      <w:r>
        <w:t>a</w:t>
      </w:r>
      <w:r>
        <w:rPr>
          <w:spacing w:val="-16"/>
        </w:rPr>
        <w:t xml:space="preserve"> </w:t>
      </w:r>
      <w:r>
        <w:t>social</w:t>
      </w:r>
      <w:r>
        <w:rPr>
          <w:spacing w:val="-15"/>
        </w:rPr>
        <w:t xml:space="preserve"> </w:t>
      </w:r>
      <w:r>
        <w:t>worker</w:t>
      </w:r>
      <w:r>
        <w:rPr>
          <w:spacing w:val="-15"/>
        </w:rPr>
        <w:t xml:space="preserve"> </w:t>
      </w:r>
      <w:r>
        <w:t>due</w:t>
      </w:r>
      <w:r>
        <w:rPr>
          <w:spacing w:val="-15"/>
        </w:rPr>
        <w:t xml:space="preserve"> </w:t>
      </w:r>
      <w:r>
        <w:t>to</w:t>
      </w:r>
      <w:r>
        <w:rPr>
          <w:spacing w:val="-16"/>
        </w:rPr>
        <w:t xml:space="preserve"> </w:t>
      </w:r>
      <w:r>
        <w:t>safeguarding</w:t>
      </w:r>
      <w:r>
        <w:rPr>
          <w:spacing w:val="-15"/>
        </w:rPr>
        <w:t xml:space="preserve"> </w:t>
      </w:r>
      <w:r>
        <w:t>or</w:t>
      </w:r>
      <w:r>
        <w:rPr>
          <w:spacing w:val="-15"/>
        </w:rPr>
        <w:t xml:space="preserve"> </w:t>
      </w:r>
      <w:r>
        <w:t>welfare</w:t>
      </w:r>
      <w:r>
        <w:rPr>
          <w:spacing w:val="-16"/>
        </w:rPr>
        <w:t xml:space="preserve"> </w:t>
      </w:r>
      <w:r>
        <w:t>needs.</w:t>
      </w:r>
      <w:r>
        <w:rPr>
          <w:spacing w:val="-15"/>
        </w:rPr>
        <w:t xml:space="preserve"> </w:t>
      </w:r>
      <w:r>
        <w:t>The</w:t>
      </w:r>
      <w:r>
        <w:rPr>
          <w:spacing w:val="-15"/>
        </w:rPr>
        <w:t xml:space="preserve"> </w:t>
      </w:r>
      <w:r>
        <w:t>DSL</w:t>
      </w:r>
      <w:r>
        <w:rPr>
          <w:spacing w:val="-15"/>
        </w:rPr>
        <w:t xml:space="preserve"> </w:t>
      </w:r>
      <w:r>
        <w:t>will</w:t>
      </w:r>
      <w:r>
        <w:rPr>
          <w:spacing w:val="-16"/>
        </w:rPr>
        <w:t xml:space="preserve"> </w:t>
      </w:r>
      <w:r>
        <w:t>use</w:t>
      </w:r>
      <w:r>
        <w:rPr>
          <w:spacing w:val="-15"/>
        </w:rPr>
        <w:t xml:space="preserve"> </w:t>
      </w:r>
      <w:r>
        <w:t>information</w:t>
      </w:r>
      <w:r>
        <w:rPr>
          <w:spacing w:val="-15"/>
        </w:rPr>
        <w:t xml:space="preserve"> </w:t>
      </w:r>
      <w:r>
        <w:t>shared by</w:t>
      </w:r>
      <w:r>
        <w:rPr>
          <w:spacing w:val="-6"/>
        </w:rPr>
        <w:t xml:space="preserve"> </w:t>
      </w:r>
      <w:r>
        <w:t>the</w:t>
      </w:r>
      <w:r>
        <w:rPr>
          <w:spacing w:val="-3"/>
        </w:rPr>
        <w:t xml:space="preserve"> </w:t>
      </w:r>
      <w:r>
        <w:t>Local</w:t>
      </w:r>
      <w:r>
        <w:rPr>
          <w:spacing w:val="-3"/>
        </w:rPr>
        <w:t xml:space="preserve"> </w:t>
      </w:r>
      <w:r>
        <w:t>Authority</w:t>
      </w:r>
      <w:r>
        <w:rPr>
          <w:spacing w:val="-5"/>
        </w:rPr>
        <w:t xml:space="preserve"> </w:t>
      </w:r>
      <w:r>
        <w:t>so</w:t>
      </w:r>
      <w:r>
        <w:rPr>
          <w:spacing w:val="-7"/>
        </w:rPr>
        <w:t xml:space="preserve"> </w:t>
      </w:r>
      <w:r>
        <w:t>that</w:t>
      </w:r>
      <w:r>
        <w:rPr>
          <w:spacing w:val="-6"/>
        </w:rPr>
        <w:t xml:space="preserve"> </w:t>
      </w:r>
      <w:r>
        <w:t>decisions</w:t>
      </w:r>
      <w:r>
        <w:rPr>
          <w:spacing w:val="-4"/>
        </w:rPr>
        <w:t xml:space="preserve"> </w:t>
      </w:r>
      <w:r>
        <w:t>can</w:t>
      </w:r>
      <w:r>
        <w:rPr>
          <w:spacing w:val="-8"/>
        </w:rPr>
        <w:t xml:space="preserve"> </w:t>
      </w:r>
      <w:r>
        <w:t>be</w:t>
      </w:r>
      <w:r>
        <w:rPr>
          <w:spacing w:val="-3"/>
        </w:rPr>
        <w:t xml:space="preserve"> </w:t>
      </w:r>
      <w:r>
        <w:t>made</w:t>
      </w:r>
      <w:r>
        <w:rPr>
          <w:spacing w:val="-7"/>
        </w:rPr>
        <w:t xml:space="preserve"> </w:t>
      </w:r>
      <w:r>
        <w:t>in</w:t>
      </w:r>
      <w:r>
        <w:rPr>
          <w:spacing w:val="-3"/>
        </w:rPr>
        <w:t xml:space="preserve"> </w:t>
      </w:r>
      <w:r>
        <w:t>in</w:t>
      </w:r>
      <w:r>
        <w:rPr>
          <w:spacing w:val="-3"/>
        </w:rPr>
        <w:t xml:space="preserve"> </w:t>
      </w:r>
      <w:r>
        <w:t>the</w:t>
      </w:r>
      <w:r>
        <w:rPr>
          <w:spacing w:val="-2"/>
        </w:rPr>
        <w:t xml:space="preserve"> </w:t>
      </w:r>
      <w:r>
        <w:t>best</w:t>
      </w:r>
      <w:r>
        <w:rPr>
          <w:spacing w:val="-6"/>
        </w:rPr>
        <w:t xml:space="preserve"> </w:t>
      </w:r>
      <w:r>
        <w:t>interests</w:t>
      </w:r>
      <w:r>
        <w:rPr>
          <w:spacing w:val="-4"/>
        </w:rPr>
        <w:t xml:space="preserve"> </w:t>
      </w:r>
      <w:r>
        <w:t>of</w:t>
      </w:r>
      <w:r>
        <w:rPr>
          <w:spacing w:val="-7"/>
        </w:rPr>
        <w:t xml:space="preserve"> </w:t>
      </w:r>
      <w:r>
        <w:t>the</w:t>
      </w:r>
      <w:r>
        <w:rPr>
          <w:spacing w:val="-3"/>
        </w:rPr>
        <w:t xml:space="preserve"> </w:t>
      </w:r>
      <w:r>
        <w:t>child’s</w:t>
      </w:r>
      <w:r>
        <w:rPr>
          <w:spacing w:val="-4"/>
        </w:rPr>
        <w:t xml:space="preserve"> </w:t>
      </w:r>
      <w:r>
        <w:t>safety,</w:t>
      </w:r>
      <w:r>
        <w:rPr>
          <w:spacing w:val="-6"/>
        </w:rPr>
        <w:t xml:space="preserve"> </w:t>
      </w:r>
      <w:r>
        <w:t>welfare</w:t>
      </w:r>
      <w:r>
        <w:rPr>
          <w:spacing w:val="-2"/>
        </w:rPr>
        <w:t xml:space="preserve"> </w:t>
      </w:r>
      <w:r>
        <w:t>and educational outcomes.</w:t>
      </w:r>
    </w:p>
    <w:p w:rsidR="009B2E38" w:rsidRDefault="009B2E38" w14:paraId="4FFCBC07" w14:textId="77777777">
      <w:pPr>
        <w:pStyle w:val="BodyText"/>
        <w:spacing w:before="1"/>
        <w:rPr>
          <w:sz w:val="21"/>
        </w:rPr>
      </w:pPr>
    </w:p>
    <w:p w:rsidR="009B2E38" w:rsidRDefault="006F561E" w14:paraId="2763F43D" w14:textId="77777777">
      <w:pPr>
        <w:pStyle w:val="Heading2"/>
        <w:spacing w:line="252" w:lineRule="exact"/>
      </w:pPr>
      <w:bookmarkStart w:name="Children_requiring_mental_health_support" w:id="46"/>
      <w:bookmarkEnd w:id="46"/>
      <w:r>
        <w:t>Children</w:t>
      </w:r>
      <w:r>
        <w:rPr>
          <w:spacing w:val="-7"/>
        </w:rPr>
        <w:t xml:space="preserve"> </w:t>
      </w:r>
      <w:r>
        <w:t>requiring</w:t>
      </w:r>
      <w:r>
        <w:rPr>
          <w:spacing w:val="-6"/>
        </w:rPr>
        <w:t xml:space="preserve"> </w:t>
      </w:r>
      <w:r>
        <w:t>mental</w:t>
      </w:r>
      <w:r>
        <w:rPr>
          <w:spacing w:val="-9"/>
        </w:rPr>
        <w:t xml:space="preserve"> </w:t>
      </w:r>
      <w:r>
        <w:t>health</w:t>
      </w:r>
      <w:r>
        <w:rPr>
          <w:spacing w:val="-7"/>
        </w:rPr>
        <w:t xml:space="preserve"> </w:t>
      </w:r>
      <w:r>
        <w:rPr>
          <w:spacing w:val="-2"/>
        </w:rPr>
        <w:t>support</w:t>
      </w:r>
    </w:p>
    <w:p w:rsidR="009B2E38" w:rsidRDefault="006F561E" w14:paraId="0ACA227A" w14:textId="77777777">
      <w:pPr>
        <w:pStyle w:val="BodyText"/>
        <w:spacing w:before="5" w:line="232" w:lineRule="auto"/>
        <w:ind w:left="160" w:right="113"/>
        <w:jc w:val="both"/>
      </w:pPr>
      <w:r>
        <w:t>Carmel</w:t>
      </w:r>
      <w:r>
        <w:rPr>
          <w:spacing w:val="-6"/>
        </w:rPr>
        <w:t xml:space="preserve"> </w:t>
      </w:r>
      <w:r>
        <w:t>is</w:t>
      </w:r>
      <w:r>
        <w:rPr>
          <w:spacing w:val="-8"/>
        </w:rPr>
        <w:t xml:space="preserve"> </w:t>
      </w:r>
      <w:r>
        <w:t>fully</w:t>
      </w:r>
      <w:r>
        <w:rPr>
          <w:spacing w:val="-7"/>
        </w:rPr>
        <w:t xml:space="preserve"> </w:t>
      </w:r>
      <w:r>
        <w:t>aware</w:t>
      </w:r>
      <w:r>
        <w:rPr>
          <w:spacing w:val="-5"/>
        </w:rPr>
        <w:t xml:space="preserve"> </w:t>
      </w:r>
      <w:r>
        <w:t>of</w:t>
      </w:r>
      <w:r>
        <w:rPr>
          <w:spacing w:val="-8"/>
        </w:rPr>
        <w:t xml:space="preserve"> </w:t>
      </w:r>
      <w:r>
        <w:t>the</w:t>
      </w:r>
      <w:r>
        <w:rPr>
          <w:spacing w:val="-6"/>
        </w:rPr>
        <w:t xml:space="preserve"> </w:t>
      </w:r>
      <w:r>
        <w:t>important</w:t>
      </w:r>
      <w:r>
        <w:rPr>
          <w:spacing w:val="-8"/>
        </w:rPr>
        <w:t xml:space="preserve"> </w:t>
      </w:r>
      <w:r>
        <w:t>role</w:t>
      </w:r>
      <w:r>
        <w:rPr>
          <w:spacing w:val="-6"/>
        </w:rPr>
        <w:t xml:space="preserve"> </w:t>
      </w:r>
      <w:r>
        <w:t>we</w:t>
      </w:r>
      <w:r>
        <w:rPr>
          <w:spacing w:val="-6"/>
        </w:rPr>
        <w:t xml:space="preserve"> </w:t>
      </w:r>
      <w:r>
        <w:t>play</w:t>
      </w:r>
      <w:r>
        <w:rPr>
          <w:spacing w:val="-8"/>
        </w:rPr>
        <w:t xml:space="preserve"> </w:t>
      </w:r>
      <w:r>
        <w:t>in</w:t>
      </w:r>
      <w:r>
        <w:rPr>
          <w:spacing w:val="-10"/>
        </w:rPr>
        <w:t xml:space="preserve"> </w:t>
      </w:r>
      <w:r>
        <w:t>supporting</w:t>
      </w:r>
      <w:r>
        <w:rPr>
          <w:spacing w:val="-4"/>
        </w:rPr>
        <w:t xml:space="preserve"> </w:t>
      </w:r>
      <w:r>
        <w:t>mental</w:t>
      </w:r>
      <w:r>
        <w:rPr>
          <w:spacing w:val="-7"/>
        </w:rPr>
        <w:t xml:space="preserve"> </w:t>
      </w:r>
      <w:r>
        <w:t>health</w:t>
      </w:r>
      <w:r>
        <w:rPr>
          <w:spacing w:val="-5"/>
        </w:rPr>
        <w:t xml:space="preserve"> </w:t>
      </w:r>
      <w:r>
        <w:t>and</w:t>
      </w:r>
      <w:r>
        <w:rPr>
          <w:spacing w:val="-6"/>
        </w:rPr>
        <w:t xml:space="preserve"> </w:t>
      </w:r>
      <w:r>
        <w:t>wellbeing</w:t>
      </w:r>
      <w:r>
        <w:rPr>
          <w:spacing w:val="-4"/>
        </w:rPr>
        <w:t xml:space="preserve"> </w:t>
      </w:r>
      <w:r>
        <w:t>of</w:t>
      </w:r>
      <w:r>
        <w:rPr>
          <w:spacing w:val="-9"/>
        </w:rPr>
        <w:t xml:space="preserve"> </w:t>
      </w:r>
      <w:r>
        <w:t>our</w:t>
      </w:r>
      <w:r>
        <w:rPr>
          <w:spacing w:val="-7"/>
        </w:rPr>
        <w:t xml:space="preserve"> </w:t>
      </w:r>
      <w:r>
        <w:t>students. For more information, please refer to the Colleges Mental Health and Wellbeing Strategy.</w:t>
      </w:r>
    </w:p>
    <w:p w:rsidR="009B2E38" w:rsidRDefault="009B2E38" w14:paraId="1728B4D0" w14:textId="77777777">
      <w:pPr>
        <w:pStyle w:val="BodyText"/>
        <w:spacing w:before="2"/>
        <w:rPr>
          <w:sz w:val="21"/>
        </w:rPr>
      </w:pPr>
    </w:p>
    <w:p w:rsidR="009B2E38" w:rsidRDefault="006F561E" w14:paraId="044F5B21" w14:textId="77777777">
      <w:pPr>
        <w:pStyle w:val="Heading2"/>
        <w:spacing w:line="251" w:lineRule="exact"/>
      </w:pPr>
      <w:bookmarkStart w:name="Private_Fostering" w:id="47"/>
      <w:bookmarkEnd w:id="47"/>
      <w:r>
        <w:t>Private</w:t>
      </w:r>
      <w:r>
        <w:rPr>
          <w:spacing w:val="-2"/>
        </w:rPr>
        <w:t xml:space="preserve"> Fostering</w:t>
      </w:r>
    </w:p>
    <w:p w:rsidR="009B2E38" w:rsidRDefault="006F561E" w14:paraId="3B4BDD94" w14:textId="77777777">
      <w:pPr>
        <w:pStyle w:val="BodyText"/>
        <w:spacing w:before="5" w:line="232" w:lineRule="auto"/>
        <w:ind w:left="160" w:right="102"/>
        <w:jc w:val="both"/>
      </w:pPr>
      <w:r>
        <w:t>A</w:t>
      </w:r>
      <w:r>
        <w:rPr>
          <w:spacing w:val="-10"/>
        </w:rPr>
        <w:t xml:space="preserve"> </w:t>
      </w:r>
      <w:r>
        <w:t>private</w:t>
      </w:r>
      <w:r>
        <w:rPr>
          <w:spacing w:val="-5"/>
        </w:rPr>
        <w:t xml:space="preserve"> </w:t>
      </w:r>
      <w:r>
        <w:t>fostering</w:t>
      </w:r>
      <w:r>
        <w:rPr>
          <w:spacing w:val="-5"/>
        </w:rPr>
        <w:t xml:space="preserve"> </w:t>
      </w:r>
      <w:r>
        <w:t>arrangement</w:t>
      </w:r>
      <w:r>
        <w:rPr>
          <w:spacing w:val="-3"/>
        </w:rPr>
        <w:t xml:space="preserve"> </w:t>
      </w:r>
      <w:r>
        <w:t>is</w:t>
      </w:r>
      <w:r>
        <w:rPr>
          <w:spacing w:val="-9"/>
        </w:rPr>
        <w:t xml:space="preserve"> </w:t>
      </w:r>
      <w:r>
        <w:t>one</w:t>
      </w:r>
      <w:r>
        <w:rPr>
          <w:spacing w:val="-5"/>
        </w:rPr>
        <w:t xml:space="preserve"> </w:t>
      </w:r>
      <w:r>
        <w:t>that</w:t>
      </w:r>
      <w:r>
        <w:rPr>
          <w:spacing w:val="-4"/>
        </w:rPr>
        <w:t xml:space="preserve"> </w:t>
      </w:r>
      <w:r>
        <w:t>is</w:t>
      </w:r>
      <w:r>
        <w:rPr>
          <w:spacing w:val="-9"/>
        </w:rPr>
        <w:t xml:space="preserve"> </w:t>
      </w:r>
      <w:r>
        <w:t>made</w:t>
      </w:r>
      <w:r>
        <w:rPr>
          <w:spacing w:val="-5"/>
        </w:rPr>
        <w:t xml:space="preserve"> </w:t>
      </w:r>
      <w:r>
        <w:t>privately</w:t>
      </w:r>
      <w:r>
        <w:rPr>
          <w:spacing w:val="-7"/>
        </w:rPr>
        <w:t xml:space="preserve"> </w:t>
      </w:r>
      <w:r>
        <w:t>(without</w:t>
      </w:r>
      <w:r>
        <w:rPr>
          <w:spacing w:val="-3"/>
        </w:rPr>
        <w:t xml:space="preserve"> </w:t>
      </w:r>
      <w:r>
        <w:t>the</w:t>
      </w:r>
      <w:r>
        <w:rPr>
          <w:spacing w:val="-6"/>
        </w:rPr>
        <w:t xml:space="preserve"> </w:t>
      </w:r>
      <w:r>
        <w:t>involvement</w:t>
      </w:r>
      <w:r>
        <w:rPr>
          <w:spacing w:val="-3"/>
        </w:rPr>
        <w:t xml:space="preserve"> </w:t>
      </w:r>
      <w:r>
        <w:t>of</w:t>
      </w:r>
      <w:r>
        <w:rPr>
          <w:spacing w:val="-4"/>
        </w:rPr>
        <w:t xml:space="preserve"> </w:t>
      </w:r>
      <w:r>
        <w:t>a</w:t>
      </w:r>
      <w:r>
        <w:rPr>
          <w:spacing w:val="-6"/>
        </w:rPr>
        <w:t xml:space="preserve"> </w:t>
      </w:r>
      <w:r>
        <w:t>local</w:t>
      </w:r>
      <w:r>
        <w:rPr>
          <w:spacing w:val="-7"/>
        </w:rPr>
        <w:t xml:space="preserve"> </w:t>
      </w:r>
      <w:r>
        <w:t>authority)</w:t>
      </w:r>
      <w:r>
        <w:rPr>
          <w:spacing w:val="-5"/>
        </w:rPr>
        <w:t xml:space="preserve"> </w:t>
      </w:r>
      <w:r>
        <w:t>for the</w:t>
      </w:r>
      <w:r>
        <w:rPr>
          <w:spacing w:val="-3"/>
        </w:rPr>
        <w:t xml:space="preserve"> </w:t>
      </w:r>
      <w:r>
        <w:t>care</w:t>
      </w:r>
      <w:r>
        <w:rPr>
          <w:spacing w:val="-2"/>
        </w:rPr>
        <w:t xml:space="preserve"> </w:t>
      </w:r>
      <w:r>
        <w:t>of</w:t>
      </w:r>
      <w:r>
        <w:rPr>
          <w:spacing w:val="-6"/>
        </w:rPr>
        <w:t xml:space="preserve"> </w:t>
      </w:r>
      <w:r>
        <w:t>a</w:t>
      </w:r>
      <w:r>
        <w:rPr>
          <w:spacing w:val="-3"/>
        </w:rPr>
        <w:t xml:space="preserve"> </w:t>
      </w:r>
      <w:r>
        <w:t>child</w:t>
      </w:r>
      <w:r>
        <w:rPr>
          <w:spacing w:val="-2"/>
        </w:rPr>
        <w:t xml:space="preserve"> </w:t>
      </w:r>
      <w:r>
        <w:t>under</w:t>
      </w:r>
      <w:r>
        <w:rPr>
          <w:spacing w:val="-2"/>
        </w:rPr>
        <w:t xml:space="preserve"> </w:t>
      </w:r>
      <w:r>
        <w:t>the</w:t>
      </w:r>
      <w:r>
        <w:rPr>
          <w:spacing w:val="-3"/>
        </w:rPr>
        <w:t xml:space="preserve"> </w:t>
      </w:r>
      <w:r>
        <w:t>age</w:t>
      </w:r>
      <w:r>
        <w:rPr>
          <w:spacing w:val="-3"/>
        </w:rPr>
        <w:t xml:space="preserve"> </w:t>
      </w:r>
      <w:r>
        <w:t>of</w:t>
      </w:r>
      <w:r>
        <w:rPr>
          <w:spacing w:val="-2"/>
        </w:rPr>
        <w:t xml:space="preserve"> </w:t>
      </w:r>
      <w:r>
        <w:t>16</w:t>
      </w:r>
      <w:r>
        <w:rPr>
          <w:spacing w:val="-3"/>
        </w:rPr>
        <w:t xml:space="preserve"> </w:t>
      </w:r>
      <w:r>
        <w:t>years</w:t>
      </w:r>
      <w:r>
        <w:rPr>
          <w:spacing w:val="-5"/>
        </w:rPr>
        <w:t xml:space="preserve"> </w:t>
      </w:r>
      <w:r>
        <w:t>(under 18,</w:t>
      </w:r>
      <w:r>
        <w:rPr>
          <w:spacing w:val="-7"/>
        </w:rPr>
        <w:t xml:space="preserve"> </w:t>
      </w:r>
      <w:r>
        <w:t>if</w:t>
      </w:r>
      <w:r>
        <w:rPr>
          <w:spacing w:val="-2"/>
        </w:rPr>
        <w:t xml:space="preserve"> </w:t>
      </w:r>
      <w:r>
        <w:t>disabled)</w:t>
      </w:r>
      <w:r>
        <w:rPr>
          <w:spacing w:val="-2"/>
        </w:rPr>
        <w:t xml:space="preserve"> </w:t>
      </w:r>
      <w:r>
        <w:t>by</w:t>
      </w:r>
      <w:r>
        <w:rPr>
          <w:spacing w:val="-6"/>
        </w:rPr>
        <w:t xml:space="preserve"> </w:t>
      </w:r>
      <w:r>
        <w:t>someone</w:t>
      </w:r>
      <w:r>
        <w:rPr>
          <w:spacing w:val="-2"/>
        </w:rPr>
        <w:t xml:space="preserve"> </w:t>
      </w:r>
      <w:r>
        <w:t>other</w:t>
      </w:r>
      <w:r>
        <w:rPr>
          <w:spacing w:val="-3"/>
        </w:rPr>
        <w:t xml:space="preserve"> </w:t>
      </w:r>
      <w:r>
        <w:t>than</w:t>
      </w:r>
      <w:r>
        <w:rPr>
          <w:spacing w:val="-3"/>
        </w:rPr>
        <w:t xml:space="preserve"> </w:t>
      </w:r>
      <w:r>
        <w:t>a</w:t>
      </w:r>
      <w:r>
        <w:rPr>
          <w:spacing w:val="-3"/>
        </w:rPr>
        <w:t xml:space="preserve"> </w:t>
      </w:r>
      <w:r>
        <w:t>parent</w:t>
      </w:r>
      <w:r>
        <w:rPr>
          <w:spacing w:val="-5"/>
        </w:rPr>
        <w:t xml:space="preserve"> </w:t>
      </w:r>
      <w:r>
        <w:t>or</w:t>
      </w:r>
      <w:r>
        <w:rPr>
          <w:spacing w:val="-4"/>
        </w:rPr>
        <w:t xml:space="preserve"> </w:t>
      </w:r>
      <w:r>
        <w:t>close relative,</w:t>
      </w:r>
      <w:r>
        <w:rPr>
          <w:spacing w:val="-4"/>
        </w:rPr>
        <w:t xml:space="preserve"> </w:t>
      </w:r>
      <w:r>
        <w:t>in their</w:t>
      </w:r>
      <w:r>
        <w:rPr>
          <w:spacing w:val="-2"/>
        </w:rPr>
        <w:t xml:space="preserve"> </w:t>
      </w:r>
      <w:r>
        <w:t>own</w:t>
      </w:r>
      <w:r>
        <w:rPr>
          <w:spacing w:val="-1"/>
        </w:rPr>
        <w:t xml:space="preserve"> </w:t>
      </w:r>
      <w:r>
        <w:t>home,</w:t>
      </w:r>
      <w:r>
        <w:rPr>
          <w:spacing w:val="-3"/>
        </w:rPr>
        <w:t xml:space="preserve"> </w:t>
      </w:r>
      <w:r>
        <w:t>with the intention</w:t>
      </w:r>
      <w:r>
        <w:rPr>
          <w:spacing w:val="-5"/>
        </w:rPr>
        <w:t xml:space="preserve"> </w:t>
      </w:r>
      <w:r>
        <w:t>that</w:t>
      </w:r>
      <w:r>
        <w:rPr>
          <w:spacing w:val="-5"/>
        </w:rPr>
        <w:t xml:space="preserve"> </w:t>
      </w:r>
      <w:r>
        <w:t>it should last</w:t>
      </w:r>
      <w:r>
        <w:rPr>
          <w:spacing w:val="-4"/>
        </w:rPr>
        <w:t xml:space="preserve"> </w:t>
      </w:r>
      <w:r>
        <w:t>for</w:t>
      </w:r>
      <w:r>
        <w:rPr>
          <w:spacing w:val="-2"/>
        </w:rPr>
        <w:t xml:space="preserve"> </w:t>
      </w:r>
      <w:r>
        <w:t>28</w:t>
      </w:r>
      <w:r>
        <w:rPr>
          <w:spacing w:val="-6"/>
        </w:rPr>
        <w:t xml:space="preserve"> </w:t>
      </w:r>
      <w:r>
        <w:t>days</w:t>
      </w:r>
      <w:r>
        <w:rPr>
          <w:spacing w:val="-3"/>
        </w:rPr>
        <w:t xml:space="preserve"> </w:t>
      </w:r>
      <w:r>
        <w:t>or</w:t>
      </w:r>
      <w:r>
        <w:rPr>
          <w:spacing w:val="-2"/>
        </w:rPr>
        <w:t xml:space="preserve"> </w:t>
      </w:r>
      <w:r>
        <w:t>more.</w:t>
      </w:r>
      <w:r>
        <w:rPr>
          <w:spacing w:val="-4"/>
        </w:rPr>
        <w:t xml:space="preserve"> </w:t>
      </w:r>
      <w:r>
        <w:t>A</w:t>
      </w:r>
      <w:r>
        <w:rPr>
          <w:spacing w:val="-5"/>
        </w:rPr>
        <w:t xml:space="preserve"> </w:t>
      </w:r>
      <w:r>
        <w:t>close family</w:t>
      </w:r>
      <w:r>
        <w:rPr>
          <w:spacing w:val="-2"/>
        </w:rPr>
        <w:t xml:space="preserve"> </w:t>
      </w:r>
      <w:r>
        <w:t>relative is defined as a ‘grandparent, brother, sister, uncle or aunt’ and includes half-siblings and step-parents; it does not</w:t>
      </w:r>
      <w:r>
        <w:rPr>
          <w:spacing w:val="-10"/>
        </w:rPr>
        <w:t xml:space="preserve"> </w:t>
      </w:r>
      <w:r>
        <w:t>include</w:t>
      </w:r>
      <w:r>
        <w:rPr>
          <w:spacing w:val="-4"/>
        </w:rPr>
        <w:t xml:space="preserve"> </w:t>
      </w:r>
      <w:r>
        <w:t>great-aunts</w:t>
      </w:r>
      <w:r>
        <w:rPr>
          <w:spacing w:val="-7"/>
        </w:rPr>
        <w:t xml:space="preserve"> </w:t>
      </w:r>
      <w:r>
        <w:t>or</w:t>
      </w:r>
      <w:r>
        <w:rPr>
          <w:spacing w:val="-11"/>
        </w:rPr>
        <w:t xml:space="preserve"> </w:t>
      </w:r>
      <w:r>
        <w:t>uncles,</w:t>
      </w:r>
      <w:r>
        <w:rPr>
          <w:spacing w:val="-9"/>
        </w:rPr>
        <w:t xml:space="preserve"> </w:t>
      </w:r>
      <w:r>
        <w:t>great</w:t>
      </w:r>
      <w:r>
        <w:rPr>
          <w:spacing w:val="-9"/>
        </w:rPr>
        <w:t xml:space="preserve"> </w:t>
      </w:r>
      <w:r>
        <w:t>grandparents</w:t>
      </w:r>
      <w:r>
        <w:rPr>
          <w:spacing w:val="-6"/>
        </w:rPr>
        <w:t xml:space="preserve"> </w:t>
      </w:r>
      <w:r>
        <w:t>or</w:t>
      </w:r>
      <w:r>
        <w:rPr>
          <w:spacing w:val="-7"/>
        </w:rPr>
        <w:t xml:space="preserve"> </w:t>
      </w:r>
      <w:r>
        <w:t>cousins.</w:t>
      </w:r>
      <w:r>
        <w:rPr>
          <w:spacing w:val="-9"/>
        </w:rPr>
        <w:t xml:space="preserve"> </w:t>
      </w:r>
      <w:r>
        <w:t>Parents</w:t>
      </w:r>
      <w:r>
        <w:rPr>
          <w:spacing w:val="-8"/>
        </w:rPr>
        <w:t xml:space="preserve"> </w:t>
      </w:r>
      <w:r>
        <w:t>and</w:t>
      </w:r>
      <w:r>
        <w:rPr>
          <w:spacing w:val="-10"/>
        </w:rPr>
        <w:t xml:space="preserve"> </w:t>
      </w:r>
      <w:r>
        <w:t>private</w:t>
      </w:r>
      <w:r>
        <w:rPr>
          <w:spacing w:val="-10"/>
        </w:rPr>
        <w:t xml:space="preserve"> </w:t>
      </w:r>
      <w:r>
        <w:t>foster</w:t>
      </w:r>
      <w:r>
        <w:rPr>
          <w:spacing w:val="-10"/>
        </w:rPr>
        <w:t xml:space="preserve"> </w:t>
      </w:r>
      <w:r>
        <w:t>carers</w:t>
      </w:r>
      <w:r>
        <w:rPr>
          <w:spacing w:val="-12"/>
        </w:rPr>
        <w:t xml:space="preserve"> </w:t>
      </w:r>
      <w:r>
        <w:t>both</w:t>
      </w:r>
      <w:r>
        <w:rPr>
          <w:spacing w:val="-10"/>
        </w:rPr>
        <w:t xml:space="preserve"> </w:t>
      </w:r>
      <w:r>
        <w:t>have a legal duty to inform the relevant local authority at least six weeks</w:t>
      </w:r>
      <w:r>
        <w:rPr>
          <w:spacing w:val="23"/>
        </w:rPr>
        <w:t xml:space="preserve"> </w:t>
      </w:r>
      <w:r>
        <w:t>before the arrangement is due to start; not to do so is a criminal offence.</w:t>
      </w:r>
    </w:p>
    <w:p w:rsidR="00D640B2" w:rsidRDefault="00D640B2" w14:paraId="63E7AB20" w14:textId="77777777">
      <w:pPr>
        <w:pStyle w:val="BodyText"/>
        <w:spacing w:line="235" w:lineRule="auto"/>
        <w:ind w:left="160" w:right="107"/>
        <w:jc w:val="both"/>
      </w:pPr>
    </w:p>
    <w:p w:rsidR="009B2E38" w:rsidRDefault="006F561E" w14:paraId="1070F476" w14:textId="400A3D8A">
      <w:pPr>
        <w:pStyle w:val="BodyText"/>
        <w:spacing w:line="235" w:lineRule="auto"/>
        <w:ind w:left="160" w:right="107"/>
        <w:jc w:val="both"/>
      </w:pPr>
      <w:r>
        <w:t>Whilst most privately fostered children are appropriately supported and looked after, they are a potentially vulnerable group who should be monitored by the local authority, particularly when the child has come from another</w:t>
      </w:r>
      <w:r>
        <w:rPr>
          <w:spacing w:val="-7"/>
        </w:rPr>
        <w:t xml:space="preserve"> </w:t>
      </w:r>
      <w:r>
        <w:t>country.</w:t>
      </w:r>
      <w:r>
        <w:rPr>
          <w:spacing w:val="-9"/>
        </w:rPr>
        <w:t xml:space="preserve"> </w:t>
      </w:r>
      <w:r>
        <w:t>In</w:t>
      </w:r>
      <w:r>
        <w:rPr>
          <w:spacing w:val="-7"/>
        </w:rPr>
        <w:t xml:space="preserve"> </w:t>
      </w:r>
      <w:r>
        <w:t>some</w:t>
      </w:r>
      <w:r>
        <w:rPr>
          <w:spacing w:val="-6"/>
        </w:rPr>
        <w:t xml:space="preserve"> </w:t>
      </w:r>
      <w:r>
        <w:t>cases,</w:t>
      </w:r>
      <w:r>
        <w:rPr>
          <w:spacing w:val="-10"/>
        </w:rPr>
        <w:t xml:space="preserve"> </w:t>
      </w:r>
      <w:r>
        <w:t>privately</w:t>
      </w:r>
      <w:r>
        <w:rPr>
          <w:spacing w:val="-8"/>
        </w:rPr>
        <w:t xml:space="preserve"> </w:t>
      </w:r>
      <w:r>
        <w:t>fostered</w:t>
      </w:r>
      <w:r>
        <w:rPr>
          <w:spacing w:val="-6"/>
        </w:rPr>
        <w:t xml:space="preserve"> </w:t>
      </w:r>
      <w:r>
        <w:t>children</w:t>
      </w:r>
      <w:r>
        <w:rPr>
          <w:spacing w:val="-6"/>
        </w:rPr>
        <w:t xml:space="preserve"> </w:t>
      </w:r>
      <w:r>
        <w:t>are</w:t>
      </w:r>
      <w:r>
        <w:rPr>
          <w:spacing w:val="-11"/>
        </w:rPr>
        <w:t xml:space="preserve"> </w:t>
      </w:r>
      <w:r>
        <w:t>affected</w:t>
      </w:r>
      <w:r>
        <w:rPr>
          <w:spacing w:val="-2"/>
        </w:rPr>
        <w:t xml:space="preserve"> </w:t>
      </w:r>
      <w:r>
        <w:t>by</w:t>
      </w:r>
      <w:r>
        <w:rPr>
          <w:spacing w:val="-14"/>
        </w:rPr>
        <w:t xml:space="preserve"> </w:t>
      </w:r>
      <w:r>
        <w:t>abuse</w:t>
      </w:r>
      <w:r>
        <w:rPr>
          <w:spacing w:val="-6"/>
        </w:rPr>
        <w:t xml:space="preserve"> </w:t>
      </w:r>
      <w:r>
        <w:t>and</w:t>
      </w:r>
      <w:r>
        <w:rPr>
          <w:spacing w:val="-7"/>
        </w:rPr>
        <w:t xml:space="preserve"> </w:t>
      </w:r>
      <w:r>
        <w:t>neglect,</w:t>
      </w:r>
      <w:r>
        <w:rPr>
          <w:spacing w:val="-9"/>
        </w:rPr>
        <w:t xml:space="preserve"> </w:t>
      </w:r>
      <w:r>
        <w:t>or</w:t>
      </w:r>
      <w:r>
        <w:rPr>
          <w:spacing w:val="-8"/>
        </w:rPr>
        <w:t xml:space="preserve"> </w:t>
      </w:r>
      <w:r>
        <w:t>be</w:t>
      </w:r>
      <w:r>
        <w:rPr>
          <w:spacing w:val="-7"/>
        </w:rPr>
        <w:t xml:space="preserve"> </w:t>
      </w:r>
      <w:r>
        <w:t>involved in trafficking, child sexual exploitation or modern-day slavery.</w:t>
      </w:r>
    </w:p>
    <w:p w:rsidR="00D640B2" w:rsidRDefault="00D640B2" w14:paraId="21B911E8" w14:textId="77777777">
      <w:pPr>
        <w:pStyle w:val="BodyText"/>
        <w:spacing w:line="232" w:lineRule="auto"/>
        <w:ind w:left="160" w:right="107"/>
        <w:jc w:val="both"/>
      </w:pPr>
    </w:p>
    <w:p w:rsidR="009B2E38" w:rsidRDefault="006F561E" w14:paraId="6AB2069C" w14:textId="499CDC37">
      <w:pPr>
        <w:pStyle w:val="BodyText"/>
        <w:spacing w:line="232" w:lineRule="auto"/>
        <w:ind w:left="160" w:right="107"/>
        <w:jc w:val="both"/>
      </w:pPr>
      <w:r>
        <w:t>College</w:t>
      </w:r>
      <w:r>
        <w:rPr>
          <w:spacing w:val="-1"/>
        </w:rPr>
        <w:t xml:space="preserve"> </w:t>
      </w:r>
      <w:r>
        <w:t>has</w:t>
      </w:r>
      <w:r>
        <w:rPr>
          <w:spacing w:val="-4"/>
        </w:rPr>
        <w:t xml:space="preserve"> </w:t>
      </w:r>
      <w:r>
        <w:t>a mandatory</w:t>
      </w:r>
      <w:r>
        <w:rPr>
          <w:spacing w:val="-4"/>
        </w:rPr>
        <w:t xml:space="preserve"> </w:t>
      </w:r>
      <w:r>
        <w:t>duty to</w:t>
      </w:r>
      <w:r>
        <w:rPr>
          <w:spacing w:val="-1"/>
        </w:rPr>
        <w:t xml:space="preserve"> </w:t>
      </w:r>
      <w:r>
        <w:t>report to the local</w:t>
      </w:r>
      <w:r>
        <w:rPr>
          <w:spacing w:val="-3"/>
        </w:rPr>
        <w:t xml:space="preserve"> </w:t>
      </w:r>
      <w:r>
        <w:t>authority</w:t>
      </w:r>
      <w:r>
        <w:rPr>
          <w:spacing w:val="-4"/>
        </w:rPr>
        <w:t xml:space="preserve"> </w:t>
      </w:r>
      <w:r>
        <w:t>where they</w:t>
      </w:r>
      <w:r>
        <w:rPr>
          <w:spacing w:val="-4"/>
        </w:rPr>
        <w:t xml:space="preserve"> </w:t>
      </w:r>
      <w:r>
        <w:t>are</w:t>
      </w:r>
      <w:r>
        <w:rPr>
          <w:spacing w:val="-1"/>
        </w:rPr>
        <w:t xml:space="preserve"> </w:t>
      </w:r>
      <w:r>
        <w:t>aware</w:t>
      </w:r>
      <w:r>
        <w:rPr>
          <w:spacing w:val="-1"/>
        </w:rPr>
        <w:t xml:space="preserve"> </w:t>
      </w:r>
      <w:r>
        <w:t>or suspect that a child is subject</w:t>
      </w:r>
      <w:r>
        <w:rPr>
          <w:spacing w:val="-2"/>
        </w:rPr>
        <w:t xml:space="preserve"> </w:t>
      </w:r>
      <w:r>
        <w:t>to a private fostering</w:t>
      </w:r>
      <w:r>
        <w:rPr>
          <w:spacing w:val="-3"/>
        </w:rPr>
        <w:t xml:space="preserve"> </w:t>
      </w:r>
      <w:r>
        <w:t>arrangement.</w:t>
      </w:r>
      <w:r>
        <w:rPr>
          <w:spacing w:val="-2"/>
        </w:rPr>
        <w:t xml:space="preserve"> </w:t>
      </w:r>
      <w:r>
        <w:t>Although</w:t>
      </w:r>
      <w:r>
        <w:rPr>
          <w:spacing w:val="-3"/>
        </w:rPr>
        <w:t xml:space="preserve"> </w:t>
      </w:r>
      <w:r>
        <w:t>colleges</w:t>
      </w:r>
      <w:r>
        <w:rPr>
          <w:spacing w:val="-1"/>
        </w:rPr>
        <w:t xml:space="preserve"> </w:t>
      </w:r>
      <w:r>
        <w:t>have a duty</w:t>
      </w:r>
      <w:r>
        <w:rPr>
          <w:spacing w:val="-1"/>
        </w:rPr>
        <w:t xml:space="preserve"> </w:t>
      </w:r>
      <w:r>
        <w:t>to inform the local authority,</w:t>
      </w:r>
      <w:r>
        <w:rPr>
          <w:spacing w:val="-2"/>
        </w:rPr>
        <w:t xml:space="preserve"> </w:t>
      </w:r>
      <w:r>
        <w:t>there is no duty for anyone, including the private foster carer or social workers to inform the college. However, it should be clear to the college who has parental responsibility. College staff should notify the designated safeguarding</w:t>
      </w:r>
      <w:r>
        <w:rPr>
          <w:spacing w:val="-10"/>
        </w:rPr>
        <w:t xml:space="preserve"> </w:t>
      </w:r>
      <w:r>
        <w:t>lead</w:t>
      </w:r>
      <w:r>
        <w:rPr>
          <w:spacing w:val="-7"/>
        </w:rPr>
        <w:t xml:space="preserve"> </w:t>
      </w:r>
      <w:r>
        <w:t>when</w:t>
      </w:r>
      <w:r>
        <w:rPr>
          <w:spacing w:val="-6"/>
        </w:rPr>
        <w:t xml:space="preserve"> </w:t>
      </w:r>
      <w:r>
        <w:t>they</w:t>
      </w:r>
      <w:r>
        <w:rPr>
          <w:spacing w:val="-14"/>
        </w:rPr>
        <w:t xml:space="preserve"> </w:t>
      </w:r>
      <w:r>
        <w:t>become</w:t>
      </w:r>
      <w:r>
        <w:rPr>
          <w:spacing w:val="-11"/>
        </w:rPr>
        <w:t xml:space="preserve"> </w:t>
      </w:r>
      <w:r>
        <w:t>aware</w:t>
      </w:r>
      <w:r>
        <w:rPr>
          <w:spacing w:val="-11"/>
        </w:rPr>
        <w:t xml:space="preserve"> </w:t>
      </w:r>
      <w:r>
        <w:t>of</w:t>
      </w:r>
      <w:r>
        <w:rPr>
          <w:spacing w:val="-16"/>
        </w:rPr>
        <w:t xml:space="preserve"> </w:t>
      </w:r>
      <w:r>
        <w:t>private</w:t>
      </w:r>
      <w:r>
        <w:rPr>
          <w:spacing w:val="-9"/>
        </w:rPr>
        <w:t xml:space="preserve"> </w:t>
      </w:r>
      <w:r>
        <w:t>fostering</w:t>
      </w:r>
      <w:r>
        <w:rPr>
          <w:spacing w:val="-11"/>
        </w:rPr>
        <w:t xml:space="preserve"> </w:t>
      </w:r>
      <w:r>
        <w:t>arrangements.</w:t>
      </w:r>
      <w:r>
        <w:rPr>
          <w:spacing w:val="-14"/>
        </w:rPr>
        <w:t xml:space="preserve"> </w:t>
      </w:r>
      <w:r>
        <w:t>The</w:t>
      </w:r>
      <w:r>
        <w:rPr>
          <w:spacing w:val="-12"/>
        </w:rPr>
        <w:t xml:space="preserve"> </w:t>
      </w:r>
      <w:r>
        <w:t>designated</w:t>
      </w:r>
      <w:r>
        <w:rPr>
          <w:spacing w:val="-10"/>
        </w:rPr>
        <w:t xml:space="preserve"> </w:t>
      </w:r>
      <w:r>
        <w:t>safeguarding lead will speak to the family of the child involved to check that they</w:t>
      </w:r>
      <w:r>
        <w:rPr>
          <w:spacing w:val="-3"/>
        </w:rPr>
        <w:t xml:space="preserve"> </w:t>
      </w:r>
      <w:r>
        <w:t>are aware of their duty to inform the LA. The college itself has a duty to inform the local authority of the private fostering arrangements.</w:t>
      </w:r>
    </w:p>
    <w:p w:rsidR="009B2E38" w:rsidRDefault="006F561E" w14:paraId="35B64EFD" w14:textId="7103BB28">
      <w:pPr>
        <w:pStyle w:val="BodyText"/>
        <w:spacing w:line="232" w:lineRule="auto"/>
        <w:ind w:left="160" w:right="112"/>
        <w:jc w:val="both"/>
        <w:rPr>
          <w:spacing w:val="-2"/>
        </w:rPr>
      </w:pPr>
      <w:r>
        <w:t>On</w:t>
      </w:r>
      <w:r>
        <w:rPr>
          <w:spacing w:val="-9"/>
        </w:rPr>
        <w:t xml:space="preserve"> </w:t>
      </w:r>
      <w:r>
        <w:t>admission</w:t>
      </w:r>
      <w:r>
        <w:rPr>
          <w:spacing w:val="-7"/>
        </w:rPr>
        <w:t xml:space="preserve"> </w:t>
      </w:r>
      <w:r>
        <w:t>to</w:t>
      </w:r>
      <w:r>
        <w:rPr>
          <w:spacing w:val="-9"/>
        </w:rPr>
        <w:t xml:space="preserve"> </w:t>
      </w:r>
      <w:r>
        <w:t>the</w:t>
      </w:r>
      <w:r>
        <w:rPr>
          <w:spacing w:val="-9"/>
        </w:rPr>
        <w:t xml:space="preserve"> </w:t>
      </w:r>
      <w:r>
        <w:t>college,</w:t>
      </w:r>
      <w:r>
        <w:rPr>
          <w:spacing w:val="-6"/>
        </w:rPr>
        <w:t xml:space="preserve"> </w:t>
      </w:r>
      <w:r>
        <w:t>we</w:t>
      </w:r>
      <w:r>
        <w:rPr>
          <w:spacing w:val="-4"/>
        </w:rPr>
        <w:t xml:space="preserve"> </w:t>
      </w:r>
      <w:r>
        <w:t>will</w:t>
      </w:r>
      <w:r>
        <w:rPr>
          <w:spacing w:val="-5"/>
        </w:rPr>
        <w:t xml:space="preserve"> </w:t>
      </w:r>
      <w:r>
        <w:t>take</w:t>
      </w:r>
      <w:r>
        <w:rPr>
          <w:spacing w:val="-9"/>
        </w:rPr>
        <w:t xml:space="preserve"> </w:t>
      </w:r>
      <w:r>
        <w:t>steps</w:t>
      </w:r>
      <w:r>
        <w:rPr>
          <w:spacing w:val="-11"/>
        </w:rPr>
        <w:t xml:space="preserve"> </w:t>
      </w:r>
      <w:r>
        <w:t>to</w:t>
      </w:r>
      <w:r>
        <w:rPr>
          <w:spacing w:val="-8"/>
        </w:rPr>
        <w:t xml:space="preserve"> </w:t>
      </w:r>
      <w:r>
        <w:t>verify</w:t>
      </w:r>
      <w:r>
        <w:rPr>
          <w:spacing w:val="-11"/>
        </w:rPr>
        <w:t xml:space="preserve"> </w:t>
      </w:r>
      <w:r>
        <w:t>the</w:t>
      </w:r>
      <w:r>
        <w:rPr>
          <w:spacing w:val="-9"/>
        </w:rPr>
        <w:t xml:space="preserve"> </w:t>
      </w:r>
      <w:r>
        <w:t>relationship</w:t>
      </w:r>
      <w:r>
        <w:rPr>
          <w:spacing w:val="-7"/>
        </w:rPr>
        <w:t xml:space="preserve"> </w:t>
      </w:r>
      <w:r>
        <w:t>of</w:t>
      </w:r>
      <w:r>
        <w:rPr>
          <w:spacing w:val="-7"/>
        </w:rPr>
        <w:t xml:space="preserve"> </w:t>
      </w:r>
      <w:r>
        <w:t>the</w:t>
      </w:r>
      <w:r>
        <w:rPr>
          <w:spacing w:val="-4"/>
        </w:rPr>
        <w:t xml:space="preserve"> </w:t>
      </w:r>
      <w:r>
        <w:t>adults</w:t>
      </w:r>
      <w:r>
        <w:rPr>
          <w:spacing w:val="-11"/>
        </w:rPr>
        <w:t xml:space="preserve"> </w:t>
      </w:r>
      <w:r>
        <w:t>to</w:t>
      </w:r>
      <w:r>
        <w:rPr>
          <w:spacing w:val="-8"/>
        </w:rPr>
        <w:t xml:space="preserve"> </w:t>
      </w:r>
      <w:r>
        <w:t>the</w:t>
      </w:r>
      <w:r>
        <w:rPr>
          <w:spacing w:val="-9"/>
        </w:rPr>
        <w:t xml:space="preserve"> </w:t>
      </w:r>
      <w:r>
        <w:t>child</w:t>
      </w:r>
      <w:r>
        <w:rPr>
          <w:spacing w:val="-3"/>
        </w:rPr>
        <w:t xml:space="preserve"> </w:t>
      </w:r>
      <w:r>
        <w:t>who</w:t>
      </w:r>
      <w:r>
        <w:rPr>
          <w:spacing w:val="-3"/>
        </w:rPr>
        <w:t xml:space="preserve"> </w:t>
      </w:r>
      <w:r>
        <w:t>is</w:t>
      </w:r>
      <w:r>
        <w:rPr>
          <w:spacing w:val="-12"/>
        </w:rPr>
        <w:t xml:space="preserve"> </w:t>
      </w:r>
      <w:r>
        <w:t xml:space="preserve">being </w:t>
      </w:r>
      <w:r>
        <w:rPr>
          <w:spacing w:val="-2"/>
        </w:rPr>
        <w:t>registered.</w:t>
      </w:r>
    </w:p>
    <w:p w:rsidR="006F561E" w:rsidRDefault="006F561E" w14:paraId="372FCEB7" w14:textId="77777777">
      <w:pPr>
        <w:pStyle w:val="BodyText"/>
        <w:spacing w:line="232" w:lineRule="auto"/>
        <w:ind w:left="160" w:right="112"/>
        <w:jc w:val="both"/>
      </w:pPr>
    </w:p>
    <w:p w:rsidR="009B2E38" w:rsidRDefault="006F561E" w14:paraId="21048AFB" w14:textId="77777777">
      <w:pPr>
        <w:pStyle w:val="Heading1"/>
        <w:numPr>
          <w:ilvl w:val="0"/>
          <w:numId w:val="29"/>
        </w:numPr>
        <w:tabs>
          <w:tab w:val="left" w:pos="519"/>
        </w:tabs>
        <w:spacing w:before="80"/>
        <w:ind w:left="519" w:hanging="359"/>
      </w:pPr>
      <w:bookmarkStart w:name="23._Helping_young_people_to_keep_themsel" w:id="48"/>
      <w:bookmarkEnd w:id="48"/>
      <w:r>
        <w:t>Helping</w:t>
      </w:r>
      <w:r>
        <w:rPr>
          <w:spacing w:val="-1"/>
        </w:rPr>
        <w:t xml:space="preserve"> </w:t>
      </w:r>
      <w:r>
        <w:t>young</w:t>
      </w:r>
      <w:r>
        <w:rPr>
          <w:spacing w:val="-7"/>
        </w:rPr>
        <w:t xml:space="preserve"> </w:t>
      </w:r>
      <w:r>
        <w:t>people</w:t>
      </w:r>
      <w:r>
        <w:rPr>
          <w:spacing w:val="-2"/>
        </w:rPr>
        <w:t xml:space="preserve"> </w:t>
      </w:r>
      <w:r>
        <w:t>to</w:t>
      </w:r>
      <w:r>
        <w:rPr>
          <w:spacing w:val="-6"/>
        </w:rPr>
        <w:t xml:space="preserve"> </w:t>
      </w:r>
      <w:r>
        <w:t>keep</w:t>
      </w:r>
      <w:r>
        <w:rPr>
          <w:spacing w:val="-12"/>
        </w:rPr>
        <w:t xml:space="preserve"> </w:t>
      </w:r>
      <w:r>
        <w:t>themselves</w:t>
      </w:r>
      <w:r>
        <w:rPr>
          <w:spacing w:val="-1"/>
        </w:rPr>
        <w:t xml:space="preserve"> </w:t>
      </w:r>
      <w:r>
        <w:rPr>
          <w:spacing w:val="-4"/>
        </w:rPr>
        <w:t>safe</w:t>
      </w:r>
    </w:p>
    <w:p w:rsidR="009B2E38" w:rsidRDefault="009B2E38" w14:paraId="7BD58BA2" w14:textId="77777777">
      <w:pPr>
        <w:pStyle w:val="BodyText"/>
        <w:spacing w:before="2"/>
        <w:rPr>
          <w:b/>
          <w:sz w:val="21"/>
        </w:rPr>
      </w:pPr>
    </w:p>
    <w:p w:rsidR="009B2E38" w:rsidRDefault="006F561E" w14:paraId="4CDA64B5" w14:textId="38C8281A">
      <w:pPr>
        <w:pStyle w:val="BodyText"/>
        <w:spacing w:before="1" w:line="232" w:lineRule="auto"/>
        <w:ind w:left="160" w:right="106"/>
        <w:jc w:val="both"/>
      </w:pPr>
      <w:r w:rsidR="006F561E">
        <w:rPr/>
        <w:t xml:space="preserve">E-safety, Prevent and safeguarding are topics covered in tutor sessions for students. The College also </w:t>
      </w:r>
      <w:r w:rsidR="006F561E">
        <w:rPr/>
        <w:t>operates</w:t>
      </w:r>
      <w:r w:rsidR="006F561E">
        <w:rPr>
          <w:spacing w:val="-16"/>
        </w:rPr>
        <w:t xml:space="preserve"> </w:t>
      </w:r>
      <w:r w:rsidR="006F561E">
        <w:rPr/>
        <w:t>an</w:t>
      </w:r>
      <w:r w:rsidR="006F561E">
        <w:rPr>
          <w:spacing w:val="-15"/>
        </w:rPr>
        <w:t xml:space="preserve"> </w:t>
      </w:r>
      <w:r w:rsidR="006F561E">
        <w:rPr/>
        <w:t>online</w:t>
      </w:r>
      <w:r w:rsidR="006F561E">
        <w:rPr>
          <w:spacing w:val="-15"/>
        </w:rPr>
        <w:t xml:space="preserve"> </w:t>
      </w:r>
      <w:r w:rsidR="006F561E">
        <w:rPr/>
        <w:t>confidential</w:t>
      </w:r>
      <w:r w:rsidR="006F561E">
        <w:rPr>
          <w:spacing w:val="-12"/>
        </w:rPr>
        <w:t xml:space="preserve"> </w:t>
      </w:r>
      <w:r w:rsidR="006F561E">
        <w:rPr/>
        <w:t>reporting</w:t>
      </w:r>
      <w:r w:rsidR="006F561E">
        <w:rPr>
          <w:spacing w:val="-11"/>
        </w:rPr>
        <w:t xml:space="preserve"> </w:t>
      </w:r>
      <w:r w:rsidR="006F561E">
        <w:rPr/>
        <w:t>system</w:t>
      </w:r>
      <w:r w:rsidR="006F561E">
        <w:rPr>
          <w:spacing w:val="-14"/>
        </w:rPr>
        <w:t xml:space="preserve"> </w:t>
      </w:r>
      <w:r w:rsidR="006F561E">
        <w:rPr/>
        <w:t>to</w:t>
      </w:r>
      <w:r w:rsidR="006F561E">
        <w:rPr>
          <w:spacing w:val="-12"/>
        </w:rPr>
        <w:t xml:space="preserve"> </w:t>
      </w:r>
      <w:r w:rsidR="006F561E">
        <w:rPr/>
        <w:t>students-</w:t>
      </w:r>
      <w:r w:rsidR="006F561E">
        <w:rPr>
          <w:spacing w:val="-14"/>
        </w:rPr>
        <w:t xml:space="preserve"> </w:t>
      </w:r>
      <w:r w:rsidR="006F561E">
        <w:rPr/>
        <w:t>‘S</w:t>
      </w:r>
      <w:r w:rsidR="3604D3C7">
        <w:rPr/>
        <w:t>HARP</w:t>
      </w:r>
      <w:r w:rsidR="006F561E">
        <w:rPr/>
        <w:t>’.</w:t>
      </w:r>
      <w:r w:rsidR="006F561E">
        <w:rPr>
          <w:spacing w:val="-10"/>
        </w:rPr>
        <w:t xml:space="preserve"> </w:t>
      </w:r>
      <w:r w:rsidR="006F561E">
        <w:rPr/>
        <w:t>Students</w:t>
      </w:r>
      <w:r w:rsidR="006F561E">
        <w:rPr>
          <w:spacing w:val="-14"/>
        </w:rPr>
        <w:t xml:space="preserve"> </w:t>
      </w:r>
      <w:r w:rsidR="006F561E">
        <w:rPr/>
        <w:t>are</w:t>
      </w:r>
      <w:r w:rsidR="006F561E">
        <w:rPr>
          <w:spacing w:val="-13"/>
        </w:rPr>
        <w:t xml:space="preserve"> </w:t>
      </w:r>
      <w:r w:rsidR="006F561E">
        <w:rPr/>
        <w:t>taught</w:t>
      </w:r>
      <w:r w:rsidR="006F561E">
        <w:rPr>
          <w:spacing w:val="-15"/>
        </w:rPr>
        <w:t xml:space="preserve"> </w:t>
      </w:r>
      <w:r w:rsidR="006F561E">
        <w:rPr/>
        <w:t>to</w:t>
      </w:r>
      <w:r w:rsidR="006F561E">
        <w:rPr>
          <w:spacing w:val="-13"/>
        </w:rPr>
        <w:t xml:space="preserve"> </w:t>
      </w:r>
      <w:r w:rsidR="006F561E">
        <w:rPr/>
        <w:t>recognise</w:t>
      </w:r>
      <w:r w:rsidR="006F561E">
        <w:rPr>
          <w:spacing w:val="-6"/>
        </w:rPr>
        <w:t xml:space="preserve"> </w:t>
      </w:r>
      <w:r w:rsidR="006F561E">
        <w:rPr/>
        <w:t>when they are at risk and how to get help when they need it.</w:t>
      </w:r>
    </w:p>
    <w:p w:rsidR="009B2E38" w:rsidRDefault="009B2E38" w14:paraId="4357A966" w14:textId="77777777">
      <w:pPr>
        <w:pStyle w:val="BodyText"/>
        <w:spacing w:before="7"/>
        <w:rPr>
          <w:sz w:val="21"/>
        </w:rPr>
      </w:pPr>
    </w:p>
    <w:p w:rsidR="009B2E38" w:rsidRDefault="006F561E" w14:paraId="53E54D34" w14:textId="77777777">
      <w:pPr>
        <w:pStyle w:val="BodyText"/>
        <w:spacing w:line="232" w:lineRule="auto"/>
        <w:ind w:left="160" w:right="103"/>
        <w:jc w:val="both"/>
      </w:pPr>
      <w:r>
        <w:lastRenderedPageBreak/>
        <w:t>Students</w:t>
      </w:r>
      <w:r>
        <w:rPr>
          <w:spacing w:val="-8"/>
        </w:rPr>
        <w:t xml:space="preserve"> </w:t>
      </w:r>
      <w:r>
        <w:t>are</w:t>
      </w:r>
      <w:r>
        <w:rPr>
          <w:spacing w:val="-10"/>
        </w:rPr>
        <w:t xml:space="preserve"> </w:t>
      </w:r>
      <w:r>
        <w:t>taught</w:t>
      </w:r>
      <w:r>
        <w:rPr>
          <w:spacing w:val="-9"/>
        </w:rPr>
        <w:t xml:space="preserve"> </w:t>
      </w:r>
      <w:r>
        <w:t>to</w:t>
      </w:r>
      <w:r>
        <w:rPr>
          <w:spacing w:val="-11"/>
        </w:rPr>
        <w:t xml:space="preserve"> </w:t>
      </w:r>
      <w:r>
        <w:t>understand</w:t>
      </w:r>
      <w:r>
        <w:rPr>
          <w:spacing w:val="-14"/>
        </w:rPr>
        <w:t xml:space="preserve"> </w:t>
      </w:r>
      <w:r>
        <w:t>relationships</w:t>
      </w:r>
      <w:r>
        <w:rPr>
          <w:spacing w:val="-11"/>
        </w:rPr>
        <w:t xml:space="preserve"> </w:t>
      </w:r>
      <w:r>
        <w:t>and</w:t>
      </w:r>
      <w:r>
        <w:rPr>
          <w:spacing w:val="-10"/>
        </w:rPr>
        <w:t xml:space="preserve"> </w:t>
      </w:r>
      <w:r>
        <w:t>manage</w:t>
      </w:r>
      <w:r>
        <w:rPr>
          <w:spacing w:val="-10"/>
        </w:rPr>
        <w:t xml:space="preserve"> </w:t>
      </w:r>
      <w:r>
        <w:t>risk</w:t>
      </w:r>
      <w:r>
        <w:rPr>
          <w:spacing w:val="-8"/>
        </w:rPr>
        <w:t xml:space="preserve"> </w:t>
      </w:r>
      <w:r>
        <w:t>through</w:t>
      </w:r>
      <w:r>
        <w:rPr>
          <w:spacing w:val="-15"/>
        </w:rPr>
        <w:t xml:space="preserve"> </w:t>
      </w:r>
      <w:r>
        <w:t>our</w:t>
      </w:r>
      <w:r>
        <w:rPr>
          <w:spacing w:val="-12"/>
        </w:rPr>
        <w:t xml:space="preserve"> </w:t>
      </w:r>
      <w:r>
        <w:t>ongoing</w:t>
      </w:r>
      <w:r>
        <w:rPr>
          <w:spacing w:val="-10"/>
        </w:rPr>
        <w:t xml:space="preserve"> </w:t>
      </w:r>
      <w:r>
        <w:t>10:10</w:t>
      </w:r>
      <w:r>
        <w:rPr>
          <w:spacing w:val="-10"/>
        </w:rPr>
        <w:t xml:space="preserve"> </w:t>
      </w:r>
      <w:r>
        <w:t>Programme</w:t>
      </w:r>
      <w:r>
        <w:rPr>
          <w:spacing w:val="-9"/>
        </w:rPr>
        <w:t xml:space="preserve"> </w:t>
      </w:r>
      <w:r>
        <w:t>and in all aspects of college life. Our approach is designed to help young people to think about risks they may encounter and have help to work out how those risks might be overcome. Discussions about relationships, health and risk are empowering and enabling for all students and promote sensible behaviour rather than fear</w:t>
      </w:r>
      <w:r>
        <w:rPr>
          <w:spacing w:val="-7"/>
        </w:rPr>
        <w:t xml:space="preserve"> </w:t>
      </w:r>
      <w:r>
        <w:t>or</w:t>
      </w:r>
      <w:r>
        <w:rPr>
          <w:spacing w:val="-8"/>
        </w:rPr>
        <w:t xml:space="preserve"> </w:t>
      </w:r>
      <w:r>
        <w:t>anxiety.</w:t>
      </w:r>
      <w:r>
        <w:rPr>
          <w:spacing w:val="-4"/>
        </w:rPr>
        <w:t xml:space="preserve"> </w:t>
      </w:r>
      <w:r>
        <w:t>Students</w:t>
      </w:r>
      <w:r>
        <w:rPr>
          <w:spacing w:val="-8"/>
        </w:rPr>
        <w:t xml:space="preserve"> </w:t>
      </w:r>
      <w:r>
        <w:t>are</w:t>
      </w:r>
      <w:r>
        <w:rPr>
          <w:spacing w:val="-2"/>
        </w:rPr>
        <w:t xml:space="preserve"> </w:t>
      </w:r>
      <w:r>
        <w:t>taught</w:t>
      </w:r>
      <w:r>
        <w:rPr>
          <w:spacing w:val="-10"/>
        </w:rPr>
        <w:t xml:space="preserve"> </w:t>
      </w:r>
      <w:r>
        <w:t>how</w:t>
      </w:r>
      <w:r>
        <w:rPr>
          <w:spacing w:val="-8"/>
        </w:rPr>
        <w:t xml:space="preserve"> </w:t>
      </w:r>
      <w:r>
        <w:t>to</w:t>
      </w:r>
      <w:r>
        <w:rPr>
          <w:spacing w:val="-2"/>
        </w:rPr>
        <w:t xml:space="preserve"> </w:t>
      </w:r>
      <w:r>
        <w:t>conduct</w:t>
      </w:r>
      <w:r>
        <w:rPr>
          <w:spacing w:val="-4"/>
        </w:rPr>
        <w:t xml:space="preserve"> </w:t>
      </w:r>
      <w:r>
        <w:t>themselves</w:t>
      </w:r>
      <w:r>
        <w:rPr>
          <w:spacing w:val="-8"/>
        </w:rPr>
        <w:t xml:space="preserve"> </w:t>
      </w:r>
      <w:r>
        <w:t>and</w:t>
      </w:r>
      <w:r>
        <w:rPr>
          <w:spacing w:val="-2"/>
        </w:rPr>
        <w:t xml:space="preserve"> </w:t>
      </w:r>
      <w:r>
        <w:t>how</w:t>
      </w:r>
      <w:r>
        <w:rPr>
          <w:spacing w:val="-8"/>
        </w:rPr>
        <w:t xml:space="preserve"> </w:t>
      </w:r>
      <w:r>
        <w:t>to</w:t>
      </w:r>
      <w:r>
        <w:rPr>
          <w:spacing w:val="-6"/>
        </w:rPr>
        <w:t xml:space="preserve"> </w:t>
      </w:r>
      <w:r>
        <w:t>behave</w:t>
      </w:r>
      <w:r>
        <w:rPr>
          <w:spacing w:val="-1"/>
        </w:rPr>
        <w:t xml:space="preserve"> </w:t>
      </w:r>
      <w:r>
        <w:t>in</w:t>
      </w:r>
      <w:r>
        <w:rPr>
          <w:spacing w:val="-7"/>
        </w:rPr>
        <w:t xml:space="preserve"> </w:t>
      </w:r>
      <w:r>
        <w:t>a</w:t>
      </w:r>
      <w:r>
        <w:rPr>
          <w:spacing w:val="-7"/>
        </w:rPr>
        <w:t xml:space="preserve"> </w:t>
      </w:r>
      <w:r>
        <w:t>responsible</w:t>
      </w:r>
      <w:r>
        <w:rPr>
          <w:spacing w:val="-5"/>
        </w:rPr>
        <w:t xml:space="preserve"> </w:t>
      </w:r>
      <w:r>
        <w:t>manner. The 10:10 programme is</w:t>
      </w:r>
      <w:r>
        <w:rPr>
          <w:spacing w:val="-1"/>
        </w:rPr>
        <w:t xml:space="preserve"> </w:t>
      </w:r>
      <w:r>
        <w:t>delivered by</w:t>
      </w:r>
      <w:r>
        <w:rPr>
          <w:spacing w:val="-1"/>
        </w:rPr>
        <w:t xml:space="preserve"> </w:t>
      </w:r>
      <w:r>
        <w:t>trained staff,</w:t>
      </w:r>
      <w:r>
        <w:rPr>
          <w:spacing w:val="-2"/>
        </w:rPr>
        <w:t xml:space="preserve"> </w:t>
      </w:r>
      <w:r>
        <w:t>as</w:t>
      </w:r>
      <w:r>
        <w:rPr>
          <w:spacing w:val="-1"/>
        </w:rPr>
        <w:t xml:space="preserve"> </w:t>
      </w:r>
      <w:r>
        <w:t>well as</w:t>
      </w:r>
      <w:r>
        <w:rPr>
          <w:spacing w:val="-1"/>
        </w:rPr>
        <w:t xml:space="preserve"> </w:t>
      </w:r>
      <w:r>
        <w:t>external speakers,</w:t>
      </w:r>
      <w:r>
        <w:rPr>
          <w:spacing w:val="-2"/>
        </w:rPr>
        <w:t xml:space="preserve"> </w:t>
      </w:r>
      <w:r>
        <w:t>who are specialists</w:t>
      </w:r>
      <w:r>
        <w:rPr>
          <w:spacing w:val="-1"/>
        </w:rPr>
        <w:t xml:space="preserve"> </w:t>
      </w:r>
      <w:r>
        <w:t xml:space="preserve">in their </w:t>
      </w:r>
      <w:r>
        <w:rPr>
          <w:spacing w:val="-2"/>
        </w:rPr>
        <w:t>field.</w:t>
      </w:r>
    </w:p>
    <w:p w:rsidR="009B2E38" w:rsidRDefault="009B2E38" w14:paraId="44690661" w14:textId="77777777">
      <w:pPr>
        <w:pStyle w:val="BodyText"/>
        <w:spacing w:before="7"/>
        <w:rPr>
          <w:sz w:val="21"/>
        </w:rPr>
      </w:pPr>
    </w:p>
    <w:p w:rsidR="009B2E38" w:rsidRDefault="006F561E" w14:paraId="7538BBD2" w14:textId="77777777">
      <w:pPr>
        <w:pStyle w:val="BodyText"/>
        <w:spacing w:line="232" w:lineRule="auto"/>
        <w:ind w:left="160" w:right="117"/>
        <w:jc w:val="both"/>
      </w:pPr>
      <w:r>
        <w:t>Students are also reminded regularly about and tackling bullying procedures including the legalities and consequences. The College continually promotes an ethos of respect for young people, and students are encouraged to speak to a member</w:t>
      </w:r>
      <w:r>
        <w:rPr>
          <w:spacing w:val="-1"/>
        </w:rPr>
        <w:t xml:space="preserve"> </w:t>
      </w:r>
      <w:r>
        <w:t>of staff in confidence about</w:t>
      </w:r>
      <w:r>
        <w:rPr>
          <w:spacing w:val="-4"/>
        </w:rPr>
        <w:t xml:space="preserve"> </w:t>
      </w:r>
      <w:r>
        <w:t>any</w:t>
      </w:r>
      <w:r>
        <w:rPr>
          <w:spacing w:val="-3"/>
        </w:rPr>
        <w:t xml:space="preserve"> </w:t>
      </w:r>
      <w:r>
        <w:t>worries they may</w:t>
      </w:r>
      <w:r>
        <w:rPr>
          <w:spacing w:val="-3"/>
        </w:rPr>
        <w:t xml:space="preserve"> </w:t>
      </w:r>
      <w:r>
        <w:t>have. However,</w:t>
      </w:r>
      <w:r>
        <w:rPr>
          <w:spacing w:val="-4"/>
        </w:rPr>
        <w:t xml:space="preserve"> </w:t>
      </w:r>
      <w:r>
        <w:t>all</w:t>
      </w:r>
      <w:r>
        <w:rPr>
          <w:spacing w:val="-2"/>
        </w:rPr>
        <w:t xml:space="preserve"> </w:t>
      </w:r>
      <w:r>
        <w:t>our students are aware that if they disclose that they are being harmed or that they have, or intend, to harm another that this cannot be kept secret and that information will need to be shared.</w:t>
      </w:r>
    </w:p>
    <w:p w:rsidR="009B2E38" w:rsidRDefault="009B2E38" w14:paraId="74539910" w14:textId="77777777">
      <w:pPr>
        <w:pStyle w:val="BodyText"/>
        <w:rPr>
          <w:sz w:val="21"/>
        </w:rPr>
      </w:pPr>
    </w:p>
    <w:p w:rsidR="009B2E38" w:rsidRDefault="1E116661" w14:paraId="324543EB" w14:textId="5E72ED07">
      <w:pPr>
        <w:pStyle w:val="BodyText"/>
        <w:spacing w:before="1"/>
        <w:ind w:left="160"/>
        <w:jc w:val="both"/>
      </w:pPr>
      <w:r>
        <w:t>For</w:t>
      </w:r>
      <w:r>
        <w:rPr>
          <w:spacing w:val="-10"/>
        </w:rPr>
        <w:t xml:space="preserve"> </w:t>
      </w:r>
      <w:r>
        <w:t>more</w:t>
      </w:r>
      <w:r>
        <w:rPr>
          <w:spacing w:val="-6"/>
        </w:rPr>
        <w:t xml:space="preserve"> </w:t>
      </w:r>
      <w:r>
        <w:t>information</w:t>
      </w:r>
      <w:r>
        <w:rPr>
          <w:spacing w:val="-6"/>
        </w:rPr>
        <w:t xml:space="preserve"> </w:t>
      </w:r>
      <w:r>
        <w:t>on</w:t>
      </w:r>
      <w:r>
        <w:rPr>
          <w:spacing w:val="-6"/>
        </w:rPr>
        <w:t xml:space="preserve"> </w:t>
      </w:r>
      <w:r>
        <w:t>the</w:t>
      </w:r>
      <w:r>
        <w:rPr>
          <w:spacing w:val="-7"/>
        </w:rPr>
        <w:t xml:space="preserve"> </w:t>
      </w:r>
      <w:r>
        <w:t>college’s</w:t>
      </w:r>
      <w:r>
        <w:rPr>
          <w:spacing w:val="-8"/>
        </w:rPr>
        <w:t xml:space="preserve"> </w:t>
      </w:r>
      <w:r>
        <w:t>online</w:t>
      </w:r>
      <w:r>
        <w:rPr>
          <w:spacing w:val="-1"/>
        </w:rPr>
        <w:t xml:space="preserve"> </w:t>
      </w:r>
      <w:r>
        <w:t>safety,</w:t>
      </w:r>
      <w:r>
        <w:rPr>
          <w:spacing w:val="-9"/>
        </w:rPr>
        <w:t xml:space="preserve"> </w:t>
      </w:r>
      <w:r>
        <w:t>see</w:t>
      </w:r>
      <w:r>
        <w:rPr>
          <w:spacing w:val="-3"/>
        </w:rPr>
        <w:t xml:space="preserve"> </w:t>
      </w:r>
      <w:r>
        <w:t>section</w:t>
      </w:r>
      <w:r>
        <w:rPr>
          <w:spacing w:val="-5"/>
        </w:rPr>
        <w:t xml:space="preserve"> 1</w:t>
      </w:r>
      <w:r w:rsidR="584D0B5F">
        <w:rPr>
          <w:spacing w:val="-5"/>
        </w:rPr>
        <w:t>6</w:t>
      </w:r>
      <w:r>
        <w:rPr>
          <w:spacing w:val="-5"/>
        </w:rPr>
        <w:t>.</w:t>
      </w:r>
    </w:p>
    <w:p w:rsidR="009B2E38" w:rsidRDefault="009B2E38" w14:paraId="5A7E0CF2" w14:textId="77777777">
      <w:pPr>
        <w:pStyle w:val="BodyText"/>
        <w:rPr>
          <w:sz w:val="24"/>
        </w:rPr>
      </w:pPr>
    </w:p>
    <w:p w:rsidR="009B2E38" w:rsidRDefault="006F561E" w14:paraId="25125F2D" w14:textId="77777777">
      <w:pPr>
        <w:pStyle w:val="Heading1"/>
        <w:numPr>
          <w:ilvl w:val="0"/>
          <w:numId w:val="29"/>
        </w:numPr>
        <w:tabs>
          <w:tab w:val="left" w:pos="519"/>
        </w:tabs>
        <w:spacing w:before="207" w:line="470" w:lineRule="auto"/>
        <w:ind w:left="160" w:right="8760" w:firstLine="0"/>
      </w:pPr>
      <w:bookmarkStart w:name="24._Prevent_Duty" w:id="49"/>
      <w:bookmarkEnd w:id="49"/>
      <w:r>
        <w:t>Prevent</w:t>
      </w:r>
      <w:r>
        <w:rPr>
          <w:spacing w:val="-17"/>
        </w:rPr>
        <w:t xml:space="preserve"> </w:t>
      </w:r>
      <w:r>
        <w:t xml:space="preserve">Duty </w:t>
      </w:r>
      <w:bookmarkStart w:name="Introduction" w:id="50"/>
      <w:bookmarkEnd w:id="50"/>
      <w:r>
        <w:rPr>
          <w:spacing w:val="-2"/>
        </w:rPr>
        <w:t>Introduction</w:t>
      </w:r>
    </w:p>
    <w:p w:rsidR="009B2E38" w:rsidRDefault="006F561E" w14:paraId="1B4FC784" w14:textId="77777777">
      <w:pPr>
        <w:pStyle w:val="BodyText"/>
        <w:spacing w:line="221" w:lineRule="exact"/>
        <w:ind w:left="160"/>
        <w:jc w:val="both"/>
      </w:pPr>
      <w:r>
        <w:t>The</w:t>
      </w:r>
      <w:r>
        <w:rPr>
          <w:spacing w:val="32"/>
        </w:rPr>
        <w:t xml:space="preserve"> </w:t>
      </w:r>
      <w:r>
        <w:t>College</w:t>
      </w:r>
      <w:r>
        <w:rPr>
          <w:spacing w:val="38"/>
        </w:rPr>
        <w:t xml:space="preserve"> </w:t>
      </w:r>
      <w:r>
        <w:t>is</w:t>
      </w:r>
      <w:r>
        <w:rPr>
          <w:spacing w:val="31"/>
        </w:rPr>
        <w:t xml:space="preserve"> </w:t>
      </w:r>
      <w:r>
        <w:t>committed</w:t>
      </w:r>
      <w:r>
        <w:rPr>
          <w:spacing w:val="38"/>
        </w:rPr>
        <w:t xml:space="preserve"> </w:t>
      </w:r>
      <w:r>
        <w:t>to</w:t>
      </w:r>
      <w:r>
        <w:rPr>
          <w:spacing w:val="33"/>
        </w:rPr>
        <w:t xml:space="preserve"> </w:t>
      </w:r>
      <w:r>
        <w:t>providing</w:t>
      </w:r>
      <w:r>
        <w:rPr>
          <w:spacing w:val="33"/>
        </w:rPr>
        <w:t xml:space="preserve"> </w:t>
      </w:r>
      <w:r>
        <w:t>a</w:t>
      </w:r>
      <w:r>
        <w:rPr>
          <w:spacing w:val="38"/>
        </w:rPr>
        <w:t xml:space="preserve"> </w:t>
      </w:r>
      <w:r>
        <w:t>safe</w:t>
      </w:r>
      <w:r>
        <w:rPr>
          <w:spacing w:val="33"/>
        </w:rPr>
        <w:t xml:space="preserve"> </w:t>
      </w:r>
      <w:r>
        <w:t>and</w:t>
      </w:r>
      <w:r>
        <w:rPr>
          <w:spacing w:val="33"/>
        </w:rPr>
        <w:t xml:space="preserve"> </w:t>
      </w:r>
      <w:r>
        <w:t>secure</w:t>
      </w:r>
      <w:r>
        <w:rPr>
          <w:spacing w:val="44"/>
        </w:rPr>
        <w:t xml:space="preserve"> </w:t>
      </w:r>
      <w:r>
        <w:t>environment</w:t>
      </w:r>
      <w:r>
        <w:rPr>
          <w:spacing w:val="35"/>
        </w:rPr>
        <w:t xml:space="preserve"> </w:t>
      </w:r>
      <w:r>
        <w:t>for</w:t>
      </w:r>
      <w:r>
        <w:rPr>
          <w:spacing w:val="37"/>
        </w:rPr>
        <w:t xml:space="preserve"> </w:t>
      </w:r>
      <w:r>
        <w:t>all</w:t>
      </w:r>
      <w:r>
        <w:rPr>
          <w:spacing w:val="36"/>
        </w:rPr>
        <w:t xml:space="preserve"> </w:t>
      </w:r>
      <w:r>
        <w:t>its</w:t>
      </w:r>
      <w:r>
        <w:rPr>
          <w:spacing w:val="36"/>
        </w:rPr>
        <w:t xml:space="preserve"> </w:t>
      </w:r>
      <w:r>
        <w:t>staff</w:t>
      </w:r>
      <w:r>
        <w:rPr>
          <w:spacing w:val="29"/>
        </w:rPr>
        <w:t xml:space="preserve"> </w:t>
      </w:r>
      <w:r>
        <w:t>and</w:t>
      </w:r>
      <w:r>
        <w:rPr>
          <w:spacing w:val="39"/>
        </w:rPr>
        <w:t xml:space="preserve"> </w:t>
      </w:r>
      <w:r>
        <w:t>students.</w:t>
      </w:r>
      <w:r>
        <w:rPr>
          <w:spacing w:val="34"/>
        </w:rPr>
        <w:t xml:space="preserve"> </w:t>
      </w:r>
      <w:r>
        <w:rPr>
          <w:spacing w:val="-5"/>
        </w:rPr>
        <w:t>An</w:t>
      </w:r>
    </w:p>
    <w:p w:rsidR="009B2E38" w:rsidRDefault="006F561E" w14:paraId="55D3B25D" w14:textId="77777777">
      <w:pPr>
        <w:pStyle w:val="BodyText"/>
        <w:spacing w:before="2" w:line="232" w:lineRule="auto"/>
        <w:ind w:left="160" w:right="109"/>
        <w:jc w:val="both"/>
      </w:pPr>
      <w:r>
        <w:t>environment where there is mutual respect, tolerance and understanding of those with different faiths and beliefs. The college recognises that in order to achieve this aim everyone must take responsibility. All members of staff, regardless of their role in college, are expected to uphold and promote the fundamental principles of:</w:t>
      </w:r>
    </w:p>
    <w:p w:rsidR="009B2E38" w:rsidRDefault="009B2E38" w14:paraId="60FA6563" w14:textId="77777777">
      <w:pPr>
        <w:pStyle w:val="BodyText"/>
        <w:spacing w:before="8"/>
        <w:rPr>
          <w:sz w:val="20"/>
        </w:rPr>
      </w:pPr>
    </w:p>
    <w:p w:rsidR="009B2E38" w:rsidRDefault="006F561E" w14:paraId="5253A0BF" w14:textId="77777777">
      <w:pPr>
        <w:pStyle w:val="ListParagraph"/>
        <w:numPr>
          <w:ilvl w:val="1"/>
          <w:numId w:val="29"/>
        </w:numPr>
        <w:tabs>
          <w:tab w:val="left" w:pos="880"/>
        </w:tabs>
      </w:pPr>
      <w:r>
        <w:rPr>
          <w:spacing w:val="-2"/>
        </w:rPr>
        <w:t>Democracy</w:t>
      </w:r>
    </w:p>
    <w:p w:rsidR="009B2E38" w:rsidRDefault="006F561E" w14:paraId="5FBECB34" w14:textId="77777777">
      <w:pPr>
        <w:pStyle w:val="ListParagraph"/>
        <w:numPr>
          <w:ilvl w:val="1"/>
          <w:numId w:val="29"/>
        </w:numPr>
        <w:tabs>
          <w:tab w:val="left" w:pos="880"/>
        </w:tabs>
        <w:spacing w:before="1"/>
      </w:pPr>
      <w:r>
        <w:t>The</w:t>
      </w:r>
      <w:r>
        <w:rPr>
          <w:spacing w:val="-3"/>
        </w:rPr>
        <w:t xml:space="preserve"> </w:t>
      </w:r>
      <w:r>
        <w:t>Rule</w:t>
      </w:r>
      <w:r>
        <w:rPr>
          <w:spacing w:val="-4"/>
        </w:rPr>
        <w:t xml:space="preserve"> </w:t>
      </w:r>
      <w:r>
        <w:t>of</w:t>
      </w:r>
      <w:r>
        <w:rPr>
          <w:spacing w:val="-3"/>
        </w:rPr>
        <w:t xml:space="preserve"> </w:t>
      </w:r>
      <w:r>
        <w:rPr>
          <w:spacing w:val="-5"/>
        </w:rPr>
        <w:t>Law</w:t>
      </w:r>
    </w:p>
    <w:p w:rsidR="009B2E38" w:rsidRDefault="006F561E" w14:paraId="20DD62E6" w14:textId="77777777">
      <w:pPr>
        <w:pStyle w:val="ListParagraph"/>
        <w:numPr>
          <w:ilvl w:val="1"/>
          <w:numId w:val="29"/>
        </w:numPr>
        <w:tabs>
          <w:tab w:val="left" w:pos="880"/>
        </w:tabs>
        <w:spacing w:line="267" w:lineRule="exact"/>
      </w:pPr>
      <w:r>
        <w:t>Individual</w:t>
      </w:r>
      <w:r>
        <w:rPr>
          <w:spacing w:val="-6"/>
        </w:rPr>
        <w:t xml:space="preserve"> </w:t>
      </w:r>
      <w:r>
        <w:rPr>
          <w:spacing w:val="-2"/>
        </w:rPr>
        <w:t>Liberty</w:t>
      </w:r>
    </w:p>
    <w:p w:rsidR="009B2E38" w:rsidRDefault="006F561E" w14:paraId="5B0227C1" w14:textId="77777777">
      <w:pPr>
        <w:pStyle w:val="ListParagraph"/>
        <w:numPr>
          <w:ilvl w:val="1"/>
          <w:numId w:val="29"/>
        </w:numPr>
        <w:tabs>
          <w:tab w:val="left" w:pos="880"/>
        </w:tabs>
        <w:spacing w:line="267" w:lineRule="exact"/>
      </w:pPr>
      <w:r>
        <w:t>Mutual</w:t>
      </w:r>
      <w:r>
        <w:rPr>
          <w:spacing w:val="-4"/>
        </w:rPr>
        <w:t xml:space="preserve"> </w:t>
      </w:r>
      <w:r>
        <w:rPr>
          <w:spacing w:val="-2"/>
        </w:rPr>
        <w:t>Respect</w:t>
      </w:r>
    </w:p>
    <w:p w:rsidR="009B2E38" w:rsidRDefault="006F561E" w14:paraId="6D812DD3" w14:textId="77777777">
      <w:pPr>
        <w:pStyle w:val="ListParagraph"/>
        <w:numPr>
          <w:ilvl w:val="1"/>
          <w:numId w:val="29"/>
        </w:numPr>
        <w:tabs>
          <w:tab w:val="left" w:pos="880"/>
        </w:tabs>
        <w:spacing w:before="1"/>
      </w:pPr>
      <w:r>
        <w:t>Tolerance</w:t>
      </w:r>
      <w:r>
        <w:rPr>
          <w:spacing w:val="-9"/>
        </w:rPr>
        <w:t xml:space="preserve"> </w:t>
      </w:r>
      <w:r>
        <w:t>of</w:t>
      </w:r>
      <w:r>
        <w:rPr>
          <w:spacing w:val="-4"/>
        </w:rPr>
        <w:t xml:space="preserve"> </w:t>
      </w:r>
      <w:r>
        <w:t>those</w:t>
      </w:r>
      <w:r>
        <w:rPr>
          <w:spacing w:val="-5"/>
        </w:rPr>
        <w:t xml:space="preserve"> </w:t>
      </w:r>
      <w:r>
        <w:t>with</w:t>
      </w:r>
      <w:r>
        <w:rPr>
          <w:spacing w:val="-4"/>
        </w:rPr>
        <w:t xml:space="preserve"> </w:t>
      </w:r>
      <w:r>
        <w:t>different</w:t>
      </w:r>
      <w:r>
        <w:rPr>
          <w:spacing w:val="-3"/>
        </w:rPr>
        <w:t xml:space="preserve"> </w:t>
      </w:r>
      <w:r>
        <w:t>Faiths</w:t>
      </w:r>
      <w:r>
        <w:rPr>
          <w:spacing w:val="-7"/>
        </w:rPr>
        <w:t xml:space="preserve"> </w:t>
      </w:r>
      <w:r>
        <w:t>and</w:t>
      </w:r>
      <w:r>
        <w:rPr>
          <w:spacing w:val="-4"/>
        </w:rPr>
        <w:t xml:space="preserve"> </w:t>
      </w:r>
      <w:r>
        <w:rPr>
          <w:spacing w:val="-2"/>
        </w:rPr>
        <w:t>Beliefs</w:t>
      </w:r>
    </w:p>
    <w:p w:rsidR="009B2E38" w:rsidRDefault="009B2E38" w14:paraId="1AC5CDBE" w14:textId="77777777">
      <w:pPr>
        <w:pStyle w:val="BodyText"/>
        <w:rPr>
          <w:sz w:val="26"/>
        </w:rPr>
      </w:pPr>
    </w:p>
    <w:p w:rsidR="009B2E38" w:rsidRDefault="006F561E" w14:paraId="69977487" w14:textId="3D9212F7">
      <w:pPr>
        <w:pStyle w:val="Heading2"/>
        <w:spacing w:before="196"/>
      </w:pPr>
      <w:bookmarkStart w:name="Policy_Statement" w:id="51"/>
      <w:bookmarkEnd w:id="51"/>
      <w:r>
        <w:t>Policy</w:t>
      </w:r>
      <w:r>
        <w:rPr>
          <w:spacing w:val="-13"/>
        </w:rPr>
        <w:t xml:space="preserve"> </w:t>
      </w:r>
      <w:r>
        <w:rPr>
          <w:spacing w:val="-2"/>
        </w:rPr>
        <w:t>Statement</w:t>
      </w:r>
    </w:p>
    <w:p w:rsidR="009B2E38" w:rsidRDefault="009B2E38" w14:paraId="342D4C27" w14:textId="77777777">
      <w:pPr>
        <w:pStyle w:val="BodyText"/>
        <w:spacing w:before="2"/>
        <w:rPr>
          <w:b/>
          <w:sz w:val="21"/>
        </w:rPr>
      </w:pPr>
    </w:p>
    <w:p w:rsidR="009B2E38" w:rsidRDefault="006F561E" w14:paraId="13CF03CA" w14:textId="77777777">
      <w:pPr>
        <w:pStyle w:val="BodyText"/>
        <w:spacing w:line="232" w:lineRule="auto"/>
        <w:ind w:left="160" w:right="113"/>
        <w:jc w:val="both"/>
      </w:pPr>
      <w:r>
        <w:t>The</w:t>
      </w:r>
      <w:r>
        <w:rPr>
          <w:spacing w:val="-1"/>
        </w:rPr>
        <w:t xml:space="preserve"> </w:t>
      </w:r>
      <w:r>
        <w:t>College</w:t>
      </w:r>
      <w:r>
        <w:rPr>
          <w:spacing w:val="-5"/>
        </w:rPr>
        <w:t xml:space="preserve"> </w:t>
      </w:r>
      <w:r>
        <w:t>will</w:t>
      </w:r>
      <w:r>
        <w:rPr>
          <w:spacing w:val="-7"/>
        </w:rPr>
        <w:t xml:space="preserve"> </w:t>
      </w:r>
      <w:r>
        <w:t>not</w:t>
      </w:r>
      <w:r>
        <w:rPr>
          <w:spacing w:val="-4"/>
        </w:rPr>
        <w:t xml:space="preserve"> </w:t>
      </w:r>
      <w:r>
        <w:t>tolerate</w:t>
      </w:r>
      <w:r>
        <w:rPr>
          <w:spacing w:val="-4"/>
        </w:rPr>
        <w:t xml:space="preserve"> </w:t>
      </w:r>
      <w:r>
        <w:t>extremist</w:t>
      </w:r>
      <w:r>
        <w:rPr>
          <w:spacing w:val="-3"/>
        </w:rPr>
        <w:t xml:space="preserve"> </w:t>
      </w:r>
      <w:r>
        <w:t>activity</w:t>
      </w:r>
      <w:r>
        <w:rPr>
          <w:spacing w:val="-8"/>
        </w:rPr>
        <w:t xml:space="preserve"> </w:t>
      </w:r>
      <w:r>
        <w:t>of</w:t>
      </w:r>
      <w:r>
        <w:rPr>
          <w:spacing w:val="-4"/>
        </w:rPr>
        <w:t xml:space="preserve"> </w:t>
      </w:r>
      <w:r>
        <w:t>any</w:t>
      </w:r>
      <w:r>
        <w:rPr>
          <w:spacing w:val="-14"/>
        </w:rPr>
        <w:t xml:space="preserve"> </w:t>
      </w:r>
      <w:r>
        <w:t>sort</w:t>
      </w:r>
      <w:r>
        <w:rPr>
          <w:spacing w:val="-4"/>
        </w:rPr>
        <w:t xml:space="preserve"> </w:t>
      </w:r>
      <w:r>
        <w:t>which creates</w:t>
      </w:r>
      <w:r>
        <w:rPr>
          <w:spacing w:val="-3"/>
        </w:rPr>
        <w:t xml:space="preserve"> </w:t>
      </w:r>
      <w:r>
        <w:t>an</w:t>
      </w:r>
      <w:r>
        <w:rPr>
          <w:spacing w:val="-6"/>
        </w:rPr>
        <w:t xml:space="preserve"> </w:t>
      </w:r>
      <w:r>
        <w:t>environment</w:t>
      </w:r>
      <w:r>
        <w:rPr>
          <w:spacing w:val="-2"/>
        </w:rPr>
        <w:t xml:space="preserve"> </w:t>
      </w:r>
      <w:r>
        <w:t>for</w:t>
      </w:r>
      <w:r>
        <w:rPr>
          <w:spacing w:val="-2"/>
        </w:rPr>
        <w:t xml:space="preserve"> </w:t>
      </w:r>
      <w:r>
        <w:t>the</w:t>
      </w:r>
      <w:r>
        <w:rPr>
          <w:spacing w:val="-1"/>
        </w:rPr>
        <w:t xml:space="preserve"> </w:t>
      </w:r>
      <w:r>
        <w:t>radicalisation of individuals regardless of which extremist ideology it is based upon. The College aims to protect all individuals from being radicalised or exposed to extremism, by identifying who they are and providing them with support.</w:t>
      </w:r>
    </w:p>
    <w:p w:rsidR="009B2E38" w:rsidRDefault="009B2E38" w14:paraId="3572E399" w14:textId="77777777">
      <w:pPr>
        <w:pStyle w:val="BodyText"/>
        <w:spacing w:before="1"/>
        <w:rPr>
          <w:sz w:val="21"/>
        </w:rPr>
      </w:pPr>
    </w:p>
    <w:p w:rsidR="009B2E38" w:rsidRDefault="006F561E" w14:paraId="00F903E6" w14:textId="77777777">
      <w:pPr>
        <w:pStyle w:val="Heading2"/>
        <w:spacing w:line="249" w:lineRule="exact"/>
        <w:jc w:val="left"/>
      </w:pPr>
      <w:bookmarkStart w:name="Radicalisation" w:id="52"/>
      <w:bookmarkEnd w:id="52"/>
      <w:r>
        <w:rPr>
          <w:spacing w:val="-2"/>
        </w:rPr>
        <w:t>Radicalisation</w:t>
      </w:r>
    </w:p>
    <w:p w:rsidR="009B2E38" w:rsidRDefault="006F561E" w14:paraId="582B6CB3" w14:textId="77777777">
      <w:pPr>
        <w:pStyle w:val="BodyText"/>
        <w:spacing w:before="1" w:line="235" w:lineRule="auto"/>
        <w:ind w:left="160" w:right="109"/>
        <w:jc w:val="both"/>
      </w:pPr>
      <w:r>
        <w:t>The</w:t>
      </w:r>
      <w:r>
        <w:rPr>
          <w:spacing w:val="-12"/>
        </w:rPr>
        <w:t xml:space="preserve"> </w:t>
      </w:r>
      <w:r>
        <w:t>Institute</w:t>
      </w:r>
      <w:r>
        <w:rPr>
          <w:spacing w:val="-11"/>
        </w:rPr>
        <w:t xml:space="preserve"> </w:t>
      </w:r>
      <w:r>
        <w:t>of</w:t>
      </w:r>
      <w:r>
        <w:rPr>
          <w:spacing w:val="-11"/>
        </w:rPr>
        <w:t xml:space="preserve"> </w:t>
      </w:r>
      <w:r>
        <w:t>Strategic</w:t>
      </w:r>
      <w:r>
        <w:rPr>
          <w:spacing w:val="-13"/>
        </w:rPr>
        <w:t xml:space="preserve"> </w:t>
      </w:r>
      <w:r>
        <w:t>Dialogue</w:t>
      </w:r>
      <w:r>
        <w:rPr>
          <w:spacing w:val="-11"/>
        </w:rPr>
        <w:t xml:space="preserve"> </w:t>
      </w:r>
      <w:r>
        <w:t>defines</w:t>
      </w:r>
      <w:r>
        <w:rPr>
          <w:spacing w:val="-13"/>
        </w:rPr>
        <w:t xml:space="preserve"> </w:t>
      </w:r>
      <w:r>
        <w:t>radicalisation</w:t>
      </w:r>
      <w:r>
        <w:rPr>
          <w:spacing w:val="-9"/>
        </w:rPr>
        <w:t xml:space="preserve"> </w:t>
      </w:r>
      <w:r>
        <w:t>as</w:t>
      </w:r>
      <w:r>
        <w:rPr>
          <w:spacing w:val="-15"/>
        </w:rPr>
        <w:t xml:space="preserve"> </w:t>
      </w:r>
      <w:r>
        <w:t>“the</w:t>
      </w:r>
      <w:r>
        <w:rPr>
          <w:spacing w:val="-11"/>
        </w:rPr>
        <w:t xml:space="preserve"> </w:t>
      </w:r>
      <w:r>
        <w:t>process</w:t>
      </w:r>
      <w:r>
        <w:rPr>
          <w:spacing w:val="-14"/>
        </w:rPr>
        <w:t xml:space="preserve"> </w:t>
      </w:r>
      <w:r>
        <w:t>through</w:t>
      </w:r>
      <w:r>
        <w:rPr>
          <w:spacing w:val="-11"/>
        </w:rPr>
        <w:t xml:space="preserve"> </w:t>
      </w:r>
      <w:r>
        <w:t>which</w:t>
      </w:r>
      <w:r>
        <w:rPr>
          <w:spacing w:val="-10"/>
        </w:rPr>
        <w:t xml:space="preserve"> </w:t>
      </w:r>
      <w:r>
        <w:t>an</w:t>
      </w:r>
      <w:r>
        <w:rPr>
          <w:spacing w:val="-12"/>
        </w:rPr>
        <w:t xml:space="preserve"> </w:t>
      </w:r>
      <w:r>
        <w:t>individual</w:t>
      </w:r>
      <w:r>
        <w:rPr>
          <w:spacing w:val="-7"/>
        </w:rPr>
        <w:t xml:space="preserve"> </w:t>
      </w:r>
      <w:r>
        <w:t>changes from passiveness or activism to become more revolutionary, militant or extremist, especially where there is intent towards, or support for, violence.”</w:t>
      </w:r>
    </w:p>
    <w:p w:rsidR="009B2E38" w:rsidRDefault="006F561E" w14:paraId="3745E5E7" w14:textId="77777777">
      <w:pPr>
        <w:pStyle w:val="BodyText"/>
        <w:spacing w:line="244" w:lineRule="exact"/>
        <w:ind w:left="160"/>
        <w:jc w:val="both"/>
      </w:pPr>
      <w:r>
        <w:t>Driving</w:t>
      </w:r>
      <w:r>
        <w:rPr>
          <w:spacing w:val="-12"/>
        </w:rPr>
        <w:t xml:space="preserve"> </w:t>
      </w:r>
      <w:r>
        <w:t>factors</w:t>
      </w:r>
      <w:r>
        <w:rPr>
          <w:spacing w:val="-10"/>
        </w:rPr>
        <w:t xml:space="preserve"> </w:t>
      </w:r>
      <w:r>
        <w:t>behind</w:t>
      </w:r>
      <w:r>
        <w:rPr>
          <w:spacing w:val="-8"/>
        </w:rPr>
        <w:t xml:space="preserve"> </w:t>
      </w:r>
      <w:r>
        <w:t>radicalisation</w:t>
      </w:r>
      <w:r>
        <w:rPr>
          <w:spacing w:val="-5"/>
        </w:rPr>
        <w:t xml:space="preserve"> </w:t>
      </w:r>
      <w:r>
        <w:t>can</w:t>
      </w:r>
      <w:r>
        <w:rPr>
          <w:spacing w:val="-8"/>
        </w:rPr>
        <w:t xml:space="preserve"> </w:t>
      </w:r>
      <w:r>
        <w:rPr>
          <w:spacing w:val="-2"/>
        </w:rPr>
        <w:t>include:</w:t>
      </w:r>
    </w:p>
    <w:p w:rsidR="009B2E38" w:rsidRDefault="006F561E" w14:paraId="72578D62" w14:textId="77777777">
      <w:pPr>
        <w:pStyle w:val="ListParagraph"/>
        <w:numPr>
          <w:ilvl w:val="1"/>
          <w:numId w:val="29"/>
        </w:numPr>
        <w:tabs>
          <w:tab w:val="left" w:pos="880"/>
        </w:tabs>
        <w:spacing w:line="268" w:lineRule="exact"/>
      </w:pPr>
      <w:r>
        <w:t>Lack</w:t>
      </w:r>
      <w:r>
        <w:rPr>
          <w:spacing w:val="-7"/>
        </w:rPr>
        <w:t xml:space="preserve"> </w:t>
      </w:r>
      <w:r>
        <w:t>of</w:t>
      </w:r>
      <w:r>
        <w:rPr>
          <w:spacing w:val="-3"/>
        </w:rPr>
        <w:t xml:space="preserve"> </w:t>
      </w:r>
      <w:r>
        <w:t>integration</w:t>
      </w:r>
      <w:r>
        <w:rPr>
          <w:spacing w:val="-7"/>
        </w:rPr>
        <w:t xml:space="preserve"> </w:t>
      </w:r>
      <w:r>
        <w:t>and/or</w:t>
      </w:r>
      <w:r>
        <w:rPr>
          <w:spacing w:val="-4"/>
        </w:rPr>
        <w:t xml:space="preserve"> </w:t>
      </w:r>
      <w:r>
        <w:rPr>
          <w:spacing w:val="-2"/>
        </w:rPr>
        <w:t>polarisation</w:t>
      </w:r>
    </w:p>
    <w:p w:rsidR="009B2E38" w:rsidRDefault="006F561E" w14:paraId="77111263" w14:textId="77777777">
      <w:pPr>
        <w:pStyle w:val="ListParagraph"/>
        <w:numPr>
          <w:ilvl w:val="1"/>
          <w:numId w:val="29"/>
        </w:numPr>
        <w:tabs>
          <w:tab w:val="left" w:pos="880"/>
        </w:tabs>
        <w:spacing w:line="267" w:lineRule="exact"/>
      </w:pPr>
      <w:r>
        <w:t>Identity</w:t>
      </w:r>
      <w:r>
        <w:rPr>
          <w:spacing w:val="-6"/>
        </w:rPr>
        <w:t xml:space="preserve"> </w:t>
      </w:r>
      <w:r>
        <w:t>crises</w:t>
      </w:r>
      <w:r>
        <w:rPr>
          <w:spacing w:val="-7"/>
        </w:rPr>
        <w:t xml:space="preserve"> </w:t>
      </w:r>
      <w:r>
        <w:t>and/or</w:t>
      </w:r>
      <w:r>
        <w:rPr>
          <w:spacing w:val="-3"/>
        </w:rPr>
        <w:t xml:space="preserve"> </w:t>
      </w:r>
      <w:r>
        <w:rPr>
          <w:spacing w:val="-2"/>
        </w:rPr>
        <w:t>isolation</w:t>
      </w:r>
    </w:p>
    <w:p w:rsidR="009B2E38" w:rsidRDefault="006F561E" w14:paraId="055C120A" w14:textId="77777777">
      <w:pPr>
        <w:pStyle w:val="ListParagraph"/>
        <w:numPr>
          <w:ilvl w:val="1"/>
          <w:numId w:val="29"/>
        </w:numPr>
        <w:tabs>
          <w:tab w:val="left" w:pos="880"/>
        </w:tabs>
        <w:spacing w:line="267" w:lineRule="exact"/>
      </w:pPr>
      <w:r>
        <w:t>Political</w:t>
      </w:r>
      <w:r>
        <w:rPr>
          <w:spacing w:val="-12"/>
        </w:rPr>
        <w:t xml:space="preserve"> </w:t>
      </w:r>
      <w:r>
        <w:t>and/or</w:t>
      </w:r>
      <w:r>
        <w:rPr>
          <w:spacing w:val="-6"/>
        </w:rPr>
        <w:t xml:space="preserve"> </w:t>
      </w:r>
      <w:r>
        <w:t>democratic</w:t>
      </w:r>
      <w:r>
        <w:rPr>
          <w:spacing w:val="-7"/>
        </w:rPr>
        <w:t xml:space="preserve"> </w:t>
      </w:r>
      <w:r>
        <w:rPr>
          <w:spacing w:val="-2"/>
        </w:rPr>
        <w:t>disenfranchisement</w:t>
      </w:r>
    </w:p>
    <w:p w:rsidR="009B2E38" w:rsidRDefault="006F561E" w14:paraId="124F7902" w14:textId="77777777">
      <w:pPr>
        <w:pStyle w:val="ListParagraph"/>
        <w:numPr>
          <w:ilvl w:val="1"/>
          <w:numId w:val="29"/>
        </w:numPr>
        <w:tabs>
          <w:tab w:val="left" w:pos="880"/>
        </w:tabs>
        <w:spacing w:before="1"/>
      </w:pPr>
      <w:r>
        <w:rPr>
          <w:spacing w:val="-2"/>
        </w:rPr>
        <w:t>Discrimination</w:t>
      </w:r>
    </w:p>
    <w:p w:rsidR="009B2E38" w:rsidRDefault="006F561E" w14:paraId="261989D9" w14:textId="77777777">
      <w:pPr>
        <w:pStyle w:val="ListParagraph"/>
        <w:numPr>
          <w:ilvl w:val="1"/>
          <w:numId w:val="29"/>
        </w:numPr>
        <w:tabs>
          <w:tab w:val="left" w:pos="880"/>
        </w:tabs>
        <w:spacing w:line="267" w:lineRule="exact"/>
      </w:pPr>
      <w:r>
        <w:t>Foreign</w:t>
      </w:r>
      <w:r>
        <w:rPr>
          <w:spacing w:val="-7"/>
        </w:rPr>
        <w:t xml:space="preserve"> </w:t>
      </w:r>
      <w:r>
        <w:t>policy</w:t>
      </w:r>
      <w:r>
        <w:rPr>
          <w:spacing w:val="-13"/>
        </w:rPr>
        <w:t xml:space="preserve"> </w:t>
      </w:r>
      <w:r>
        <w:t>and/or</w:t>
      </w:r>
      <w:r>
        <w:rPr>
          <w:spacing w:val="-2"/>
        </w:rPr>
        <w:t xml:space="preserve"> </w:t>
      </w:r>
      <w:r>
        <w:t>international</w:t>
      </w:r>
      <w:r>
        <w:rPr>
          <w:spacing w:val="-6"/>
        </w:rPr>
        <w:t xml:space="preserve"> </w:t>
      </w:r>
      <w:r>
        <w:t>crises</w:t>
      </w:r>
      <w:r>
        <w:rPr>
          <w:spacing w:val="-8"/>
        </w:rPr>
        <w:t xml:space="preserve"> </w:t>
      </w:r>
      <w:r>
        <w:t>or</w:t>
      </w:r>
      <w:r>
        <w:rPr>
          <w:spacing w:val="-3"/>
        </w:rPr>
        <w:t xml:space="preserve"> </w:t>
      </w:r>
      <w:r>
        <w:rPr>
          <w:spacing w:val="-2"/>
        </w:rPr>
        <w:t>disputes</w:t>
      </w:r>
    </w:p>
    <w:p w:rsidR="009B2E38" w:rsidRDefault="006F561E" w14:paraId="119C2AA0" w14:textId="77777777">
      <w:pPr>
        <w:pStyle w:val="ListParagraph"/>
        <w:numPr>
          <w:ilvl w:val="1"/>
          <w:numId w:val="29"/>
        </w:numPr>
        <w:tabs>
          <w:tab w:val="left" w:pos="880"/>
        </w:tabs>
        <w:spacing w:line="267" w:lineRule="exact"/>
      </w:pPr>
      <w:r>
        <w:t>Political</w:t>
      </w:r>
      <w:r>
        <w:rPr>
          <w:spacing w:val="-5"/>
        </w:rPr>
        <w:t xml:space="preserve"> </w:t>
      </w:r>
      <w:r>
        <w:rPr>
          <w:spacing w:val="-2"/>
        </w:rPr>
        <w:t>movements</w:t>
      </w:r>
    </w:p>
    <w:p w:rsidR="009B2E38" w:rsidRDefault="006F561E" w14:paraId="6DD19734" w14:textId="77777777">
      <w:pPr>
        <w:pStyle w:val="ListParagraph"/>
        <w:numPr>
          <w:ilvl w:val="1"/>
          <w:numId w:val="29"/>
        </w:numPr>
        <w:tabs>
          <w:tab w:val="left" w:pos="880"/>
        </w:tabs>
        <w:spacing w:before="84"/>
      </w:pPr>
      <w:r>
        <w:t>Ideologies</w:t>
      </w:r>
      <w:r>
        <w:rPr>
          <w:spacing w:val="-9"/>
        </w:rPr>
        <w:t xml:space="preserve"> </w:t>
      </w:r>
      <w:r>
        <w:t>and/or</w:t>
      </w:r>
      <w:r>
        <w:rPr>
          <w:spacing w:val="-2"/>
        </w:rPr>
        <w:t xml:space="preserve"> faiths</w:t>
      </w:r>
    </w:p>
    <w:p w:rsidR="009B2E38" w:rsidRDefault="006F561E" w14:paraId="135A2C0E" w14:textId="77777777">
      <w:pPr>
        <w:pStyle w:val="Heading2"/>
        <w:spacing w:before="230"/>
        <w:jc w:val="left"/>
      </w:pPr>
      <w:bookmarkStart w:name="Extremism" w:id="53"/>
      <w:bookmarkEnd w:id="53"/>
      <w:r>
        <w:rPr>
          <w:spacing w:val="-2"/>
        </w:rPr>
        <w:t>Extremism</w:t>
      </w:r>
    </w:p>
    <w:p w:rsidR="009B2E38" w:rsidRDefault="006F561E" w14:paraId="6A8DBE2F" w14:textId="77777777">
      <w:pPr>
        <w:pStyle w:val="BodyText"/>
        <w:spacing w:before="9" w:line="232" w:lineRule="auto"/>
        <w:ind w:left="160" w:right="106"/>
        <w:jc w:val="both"/>
      </w:pPr>
      <w:r>
        <w:t>Extremism is defined as “the holding of extreme political or religious views”. Young people in the UK are potentially</w:t>
      </w:r>
      <w:r>
        <w:rPr>
          <w:spacing w:val="-12"/>
        </w:rPr>
        <w:t xml:space="preserve"> </w:t>
      </w:r>
      <w:r>
        <w:t>vulnerable</w:t>
      </w:r>
      <w:r>
        <w:rPr>
          <w:spacing w:val="-9"/>
        </w:rPr>
        <w:t xml:space="preserve"> </w:t>
      </w:r>
      <w:r>
        <w:t>to</w:t>
      </w:r>
      <w:r>
        <w:rPr>
          <w:spacing w:val="-10"/>
        </w:rPr>
        <w:t xml:space="preserve"> </w:t>
      </w:r>
      <w:r>
        <w:t>engagement</w:t>
      </w:r>
      <w:r>
        <w:rPr>
          <w:spacing w:val="-9"/>
        </w:rPr>
        <w:t xml:space="preserve"> </w:t>
      </w:r>
      <w:r>
        <w:t>with</w:t>
      </w:r>
      <w:r>
        <w:rPr>
          <w:spacing w:val="-11"/>
        </w:rPr>
        <w:t xml:space="preserve"> </w:t>
      </w:r>
      <w:r>
        <w:t>extremist</w:t>
      </w:r>
      <w:r>
        <w:rPr>
          <w:spacing w:val="-9"/>
        </w:rPr>
        <w:t xml:space="preserve"> </w:t>
      </w:r>
      <w:r>
        <w:t>ideologies</w:t>
      </w:r>
      <w:r>
        <w:rPr>
          <w:spacing w:val="-12"/>
        </w:rPr>
        <w:t xml:space="preserve"> </w:t>
      </w:r>
      <w:r>
        <w:t>or</w:t>
      </w:r>
      <w:r>
        <w:rPr>
          <w:spacing w:val="-8"/>
        </w:rPr>
        <w:t xml:space="preserve"> </w:t>
      </w:r>
      <w:r>
        <w:t>to</w:t>
      </w:r>
      <w:r>
        <w:rPr>
          <w:spacing w:val="-11"/>
        </w:rPr>
        <w:t xml:space="preserve"> </w:t>
      </w:r>
      <w:r>
        <w:t>targeting</w:t>
      </w:r>
      <w:r>
        <w:rPr>
          <w:spacing w:val="-10"/>
        </w:rPr>
        <w:t xml:space="preserve"> </w:t>
      </w:r>
      <w:r>
        <w:t>by</w:t>
      </w:r>
      <w:r>
        <w:rPr>
          <w:spacing w:val="-14"/>
        </w:rPr>
        <w:t xml:space="preserve"> </w:t>
      </w:r>
      <w:r>
        <w:t>extremist</w:t>
      </w:r>
      <w:r>
        <w:rPr>
          <w:spacing w:val="-13"/>
        </w:rPr>
        <w:t xml:space="preserve"> </w:t>
      </w:r>
      <w:r>
        <w:t>organisations.</w:t>
      </w:r>
      <w:r>
        <w:rPr>
          <w:spacing w:val="-12"/>
        </w:rPr>
        <w:t xml:space="preserve"> </w:t>
      </w:r>
      <w:r>
        <w:t>The college should</w:t>
      </w:r>
      <w:r>
        <w:rPr>
          <w:spacing w:val="-5"/>
        </w:rPr>
        <w:t xml:space="preserve"> </w:t>
      </w:r>
      <w:r>
        <w:t>be</w:t>
      </w:r>
      <w:r>
        <w:rPr>
          <w:spacing w:val="-6"/>
        </w:rPr>
        <w:t xml:space="preserve"> </w:t>
      </w:r>
      <w:r>
        <w:t>aware</w:t>
      </w:r>
      <w:r>
        <w:rPr>
          <w:spacing w:val="-10"/>
        </w:rPr>
        <w:t xml:space="preserve"> </w:t>
      </w:r>
      <w:r>
        <w:t>of</w:t>
      </w:r>
      <w:r>
        <w:rPr>
          <w:spacing w:val="-5"/>
        </w:rPr>
        <w:t xml:space="preserve"> </w:t>
      </w:r>
      <w:r>
        <w:t>the</w:t>
      </w:r>
      <w:r>
        <w:rPr>
          <w:spacing w:val="-6"/>
        </w:rPr>
        <w:t xml:space="preserve"> </w:t>
      </w:r>
      <w:r>
        <w:t>risks</w:t>
      </w:r>
      <w:r>
        <w:rPr>
          <w:spacing w:val="-8"/>
        </w:rPr>
        <w:t xml:space="preserve"> </w:t>
      </w:r>
      <w:r>
        <w:t>and</w:t>
      </w:r>
      <w:r>
        <w:rPr>
          <w:spacing w:val="-11"/>
        </w:rPr>
        <w:t xml:space="preserve"> </w:t>
      </w:r>
      <w:r>
        <w:t>familiar with</w:t>
      </w:r>
      <w:r>
        <w:rPr>
          <w:spacing w:val="-5"/>
        </w:rPr>
        <w:t xml:space="preserve"> </w:t>
      </w:r>
      <w:r>
        <w:t>the</w:t>
      </w:r>
      <w:r>
        <w:rPr>
          <w:spacing w:val="-1"/>
        </w:rPr>
        <w:t xml:space="preserve"> </w:t>
      </w:r>
      <w:r>
        <w:t>support</w:t>
      </w:r>
      <w:r>
        <w:rPr>
          <w:spacing w:val="-3"/>
        </w:rPr>
        <w:t xml:space="preserve"> </w:t>
      </w:r>
      <w:r>
        <w:t>networks</w:t>
      </w:r>
      <w:r>
        <w:rPr>
          <w:spacing w:val="-7"/>
        </w:rPr>
        <w:t xml:space="preserve"> </w:t>
      </w:r>
      <w:r>
        <w:t>and</w:t>
      </w:r>
      <w:r>
        <w:rPr>
          <w:spacing w:val="-6"/>
        </w:rPr>
        <w:t xml:space="preserve"> </w:t>
      </w:r>
      <w:r>
        <w:t>processes</w:t>
      </w:r>
      <w:r>
        <w:rPr>
          <w:spacing w:val="-7"/>
        </w:rPr>
        <w:t xml:space="preserve"> </w:t>
      </w:r>
      <w:r>
        <w:t>in</w:t>
      </w:r>
      <w:r>
        <w:rPr>
          <w:spacing w:val="-6"/>
        </w:rPr>
        <w:t xml:space="preserve"> </w:t>
      </w:r>
      <w:r>
        <w:t>place</w:t>
      </w:r>
      <w:r>
        <w:rPr>
          <w:spacing w:val="-5"/>
        </w:rPr>
        <w:t xml:space="preserve"> </w:t>
      </w:r>
      <w:r>
        <w:t>to</w:t>
      </w:r>
      <w:r>
        <w:rPr>
          <w:spacing w:val="-6"/>
        </w:rPr>
        <w:t xml:space="preserve"> </w:t>
      </w:r>
      <w:r>
        <w:t>protect vulnerable individuals from becoming radicalised.</w:t>
      </w:r>
    </w:p>
    <w:p w:rsidR="009B2E38" w:rsidRDefault="009B2E38" w14:paraId="66518E39" w14:textId="77777777">
      <w:pPr>
        <w:pStyle w:val="BodyText"/>
        <w:spacing w:before="9"/>
        <w:rPr>
          <w:sz w:val="20"/>
        </w:rPr>
      </w:pPr>
    </w:p>
    <w:p w:rsidR="009B2E38" w:rsidRDefault="006F561E" w14:paraId="1B218602" w14:textId="77777777">
      <w:pPr>
        <w:pStyle w:val="BodyText"/>
        <w:spacing w:line="237" w:lineRule="auto"/>
        <w:ind w:left="160" w:right="113"/>
        <w:jc w:val="both"/>
      </w:pPr>
      <w:r>
        <w:rPr>
          <w:b/>
        </w:rPr>
        <w:t>CONTEST</w:t>
      </w:r>
      <w:r>
        <w:rPr>
          <w:b/>
          <w:spacing w:val="-11"/>
        </w:rPr>
        <w:t xml:space="preserve"> </w:t>
      </w:r>
      <w:r>
        <w:t>is</w:t>
      </w:r>
      <w:r>
        <w:rPr>
          <w:spacing w:val="-16"/>
        </w:rPr>
        <w:t xml:space="preserve"> </w:t>
      </w:r>
      <w:r>
        <w:t>the</w:t>
      </w:r>
      <w:r>
        <w:rPr>
          <w:spacing w:val="-12"/>
        </w:rPr>
        <w:t xml:space="preserve"> </w:t>
      </w:r>
      <w:r>
        <w:t>government’s</w:t>
      </w:r>
      <w:r>
        <w:rPr>
          <w:spacing w:val="-13"/>
        </w:rPr>
        <w:t xml:space="preserve"> </w:t>
      </w:r>
      <w:r>
        <w:t>counter</w:t>
      </w:r>
      <w:r>
        <w:rPr>
          <w:spacing w:val="-13"/>
        </w:rPr>
        <w:t xml:space="preserve"> </w:t>
      </w:r>
      <w:r>
        <w:t>terrorism</w:t>
      </w:r>
      <w:r>
        <w:rPr>
          <w:spacing w:val="-7"/>
        </w:rPr>
        <w:t xml:space="preserve"> </w:t>
      </w:r>
      <w:r>
        <w:t>strategy</w:t>
      </w:r>
      <w:r>
        <w:rPr>
          <w:spacing w:val="-15"/>
        </w:rPr>
        <w:t xml:space="preserve"> </w:t>
      </w:r>
      <w:r>
        <w:t>with</w:t>
      </w:r>
      <w:r>
        <w:rPr>
          <w:spacing w:val="-7"/>
        </w:rPr>
        <w:t xml:space="preserve"> </w:t>
      </w:r>
      <w:r>
        <w:t>the</w:t>
      </w:r>
      <w:r>
        <w:rPr>
          <w:spacing w:val="-13"/>
        </w:rPr>
        <w:t xml:space="preserve"> </w:t>
      </w:r>
      <w:r>
        <w:t>aim</w:t>
      </w:r>
      <w:r>
        <w:rPr>
          <w:spacing w:val="-16"/>
        </w:rPr>
        <w:t xml:space="preserve"> </w:t>
      </w:r>
      <w:r>
        <w:t>of</w:t>
      </w:r>
      <w:r>
        <w:rPr>
          <w:spacing w:val="-11"/>
        </w:rPr>
        <w:t xml:space="preserve"> </w:t>
      </w:r>
      <w:r>
        <w:t>stopping</w:t>
      </w:r>
      <w:r>
        <w:rPr>
          <w:spacing w:val="-12"/>
        </w:rPr>
        <w:t xml:space="preserve"> </w:t>
      </w:r>
      <w:r>
        <w:t>people</w:t>
      </w:r>
      <w:r>
        <w:rPr>
          <w:spacing w:val="-12"/>
        </w:rPr>
        <w:t xml:space="preserve"> </w:t>
      </w:r>
      <w:r>
        <w:t>becoming</w:t>
      </w:r>
      <w:r>
        <w:rPr>
          <w:spacing w:val="-16"/>
        </w:rPr>
        <w:t xml:space="preserve"> </w:t>
      </w:r>
      <w:r>
        <w:t>terrorists or supporting terrorism.</w:t>
      </w:r>
    </w:p>
    <w:p w:rsidR="009B2E38" w:rsidRDefault="009B2E38" w14:paraId="7E75FCD0" w14:textId="77777777">
      <w:pPr>
        <w:pStyle w:val="BodyText"/>
        <w:spacing w:before="7"/>
        <w:rPr>
          <w:sz w:val="20"/>
        </w:rPr>
      </w:pPr>
    </w:p>
    <w:p w:rsidR="009B2E38" w:rsidRDefault="006F561E" w14:paraId="7AB34333" w14:textId="77777777">
      <w:pPr>
        <w:pStyle w:val="BodyText"/>
        <w:ind w:left="160"/>
      </w:pPr>
      <w:r>
        <w:t>The</w:t>
      </w:r>
      <w:r>
        <w:rPr>
          <w:spacing w:val="-5"/>
        </w:rPr>
        <w:t xml:space="preserve"> </w:t>
      </w:r>
      <w:r>
        <w:t>Prevent</w:t>
      </w:r>
      <w:r>
        <w:rPr>
          <w:spacing w:val="-4"/>
        </w:rPr>
        <w:t xml:space="preserve"> </w:t>
      </w:r>
      <w:r>
        <w:t>strategy</w:t>
      </w:r>
      <w:r>
        <w:rPr>
          <w:spacing w:val="-5"/>
        </w:rPr>
        <w:t xml:space="preserve"> </w:t>
      </w:r>
      <w:r>
        <w:t>(part</w:t>
      </w:r>
      <w:r>
        <w:rPr>
          <w:spacing w:val="-7"/>
        </w:rPr>
        <w:t xml:space="preserve"> </w:t>
      </w:r>
      <w:r>
        <w:t>of</w:t>
      </w:r>
      <w:r>
        <w:rPr>
          <w:spacing w:val="-3"/>
        </w:rPr>
        <w:t xml:space="preserve"> </w:t>
      </w:r>
      <w:r>
        <w:rPr>
          <w:spacing w:val="-2"/>
        </w:rPr>
        <w:t>Contest):</w:t>
      </w:r>
    </w:p>
    <w:p w:rsidR="009B2E38" w:rsidRDefault="009B2E38" w14:paraId="10FDAA0E" w14:textId="77777777">
      <w:pPr>
        <w:pStyle w:val="BodyText"/>
        <w:spacing w:before="4"/>
      </w:pPr>
    </w:p>
    <w:p w:rsidR="009B2E38" w:rsidRDefault="006F561E" w14:paraId="2766A5ED" w14:textId="77777777">
      <w:pPr>
        <w:pStyle w:val="ListParagraph"/>
        <w:numPr>
          <w:ilvl w:val="1"/>
          <w:numId w:val="29"/>
        </w:numPr>
        <w:tabs>
          <w:tab w:val="left" w:pos="880"/>
        </w:tabs>
        <w:spacing w:line="230" w:lineRule="auto"/>
        <w:ind w:right="108"/>
        <w:jc w:val="both"/>
      </w:pPr>
      <w:r>
        <w:t>responds</w:t>
      </w:r>
      <w:r>
        <w:rPr>
          <w:spacing w:val="-16"/>
        </w:rPr>
        <w:t xml:space="preserve"> </w:t>
      </w:r>
      <w:r>
        <w:t>to</w:t>
      </w:r>
      <w:r>
        <w:rPr>
          <w:spacing w:val="-15"/>
        </w:rPr>
        <w:t xml:space="preserve"> </w:t>
      </w:r>
      <w:r>
        <w:t>the</w:t>
      </w:r>
      <w:r>
        <w:rPr>
          <w:spacing w:val="-13"/>
        </w:rPr>
        <w:t xml:space="preserve"> </w:t>
      </w:r>
      <w:r>
        <w:t>ideological</w:t>
      </w:r>
      <w:r>
        <w:rPr>
          <w:spacing w:val="-7"/>
        </w:rPr>
        <w:t xml:space="preserve"> </w:t>
      </w:r>
      <w:r>
        <w:t>challenge</w:t>
      </w:r>
      <w:r>
        <w:rPr>
          <w:spacing w:val="-12"/>
        </w:rPr>
        <w:t xml:space="preserve"> </w:t>
      </w:r>
      <w:r>
        <w:t>we</w:t>
      </w:r>
      <w:r>
        <w:rPr>
          <w:spacing w:val="-13"/>
        </w:rPr>
        <w:t xml:space="preserve"> </w:t>
      </w:r>
      <w:r>
        <w:t>face</w:t>
      </w:r>
      <w:r>
        <w:rPr>
          <w:spacing w:val="-12"/>
        </w:rPr>
        <w:t xml:space="preserve"> </w:t>
      </w:r>
      <w:r>
        <w:t>from</w:t>
      </w:r>
      <w:r>
        <w:rPr>
          <w:spacing w:val="-9"/>
        </w:rPr>
        <w:t xml:space="preserve"> </w:t>
      </w:r>
      <w:r>
        <w:t>terrorism</w:t>
      </w:r>
      <w:r>
        <w:rPr>
          <w:spacing w:val="-12"/>
        </w:rPr>
        <w:t xml:space="preserve"> </w:t>
      </w:r>
      <w:r>
        <w:t>and</w:t>
      </w:r>
      <w:r>
        <w:rPr>
          <w:spacing w:val="-13"/>
        </w:rPr>
        <w:t xml:space="preserve"> </w:t>
      </w:r>
      <w:r>
        <w:t>aspects</w:t>
      </w:r>
      <w:r>
        <w:rPr>
          <w:spacing w:val="-14"/>
        </w:rPr>
        <w:t xml:space="preserve"> </w:t>
      </w:r>
      <w:r>
        <w:t>of</w:t>
      </w:r>
      <w:r>
        <w:rPr>
          <w:spacing w:val="-16"/>
        </w:rPr>
        <w:t xml:space="preserve"> </w:t>
      </w:r>
      <w:r>
        <w:t>extremism,</w:t>
      </w:r>
      <w:r>
        <w:rPr>
          <w:spacing w:val="-14"/>
        </w:rPr>
        <w:t xml:space="preserve"> </w:t>
      </w:r>
      <w:r>
        <w:t>and</w:t>
      </w:r>
      <w:r>
        <w:rPr>
          <w:spacing w:val="-12"/>
        </w:rPr>
        <w:t xml:space="preserve"> </w:t>
      </w:r>
      <w:r>
        <w:t>the</w:t>
      </w:r>
      <w:r>
        <w:rPr>
          <w:spacing w:val="-13"/>
        </w:rPr>
        <w:t xml:space="preserve"> </w:t>
      </w:r>
      <w:r>
        <w:t>threat we face from those who promote these views.</w:t>
      </w:r>
    </w:p>
    <w:p w:rsidR="009B2E38" w:rsidRDefault="009B2E38" w14:paraId="774AF2BF" w14:textId="77777777">
      <w:pPr>
        <w:pStyle w:val="BodyText"/>
      </w:pPr>
    </w:p>
    <w:p w:rsidR="009B2E38" w:rsidRDefault="006F561E" w14:paraId="07828104" w14:textId="77777777">
      <w:pPr>
        <w:pStyle w:val="ListParagraph"/>
        <w:numPr>
          <w:ilvl w:val="1"/>
          <w:numId w:val="29"/>
        </w:numPr>
        <w:tabs>
          <w:tab w:val="left" w:pos="880"/>
        </w:tabs>
        <w:spacing w:before="1" w:line="230" w:lineRule="auto"/>
        <w:ind w:right="106"/>
        <w:jc w:val="both"/>
      </w:pPr>
      <w:r>
        <w:t>provides</w:t>
      </w:r>
      <w:r>
        <w:rPr>
          <w:spacing w:val="-3"/>
        </w:rPr>
        <w:t xml:space="preserve"> </w:t>
      </w:r>
      <w:r>
        <w:t>practical</w:t>
      </w:r>
      <w:r>
        <w:rPr>
          <w:spacing w:val="-6"/>
        </w:rPr>
        <w:t xml:space="preserve"> </w:t>
      </w:r>
      <w:r>
        <w:t>help</w:t>
      </w:r>
      <w:r>
        <w:rPr>
          <w:spacing w:val="-2"/>
        </w:rPr>
        <w:t xml:space="preserve"> </w:t>
      </w:r>
      <w:r>
        <w:t>to</w:t>
      </w:r>
      <w:r>
        <w:rPr>
          <w:spacing w:val="-6"/>
        </w:rPr>
        <w:t xml:space="preserve"> </w:t>
      </w:r>
      <w:r>
        <w:t>prevent</w:t>
      </w:r>
      <w:r>
        <w:rPr>
          <w:spacing w:val="-3"/>
        </w:rPr>
        <w:t xml:space="preserve"> </w:t>
      </w:r>
      <w:r>
        <w:t>people from</w:t>
      </w:r>
      <w:r>
        <w:rPr>
          <w:spacing w:val="-7"/>
        </w:rPr>
        <w:t xml:space="preserve"> </w:t>
      </w:r>
      <w:r>
        <w:t>being</w:t>
      </w:r>
      <w:r>
        <w:rPr>
          <w:spacing w:val="-5"/>
        </w:rPr>
        <w:t xml:space="preserve"> </w:t>
      </w:r>
      <w:r>
        <w:t>drawn</w:t>
      </w:r>
      <w:r>
        <w:rPr>
          <w:spacing w:val="-1"/>
        </w:rPr>
        <w:t xml:space="preserve"> </w:t>
      </w:r>
      <w:r>
        <w:t>into</w:t>
      </w:r>
      <w:r>
        <w:rPr>
          <w:spacing w:val="-2"/>
        </w:rPr>
        <w:t xml:space="preserve"> </w:t>
      </w:r>
      <w:r>
        <w:t>terrorism</w:t>
      </w:r>
      <w:r>
        <w:rPr>
          <w:spacing w:val="-1"/>
        </w:rPr>
        <w:t xml:space="preserve"> </w:t>
      </w:r>
      <w:r>
        <w:t>and</w:t>
      </w:r>
      <w:r>
        <w:rPr>
          <w:spacing w:val="-2"/>
        </w:rPr>
        <w:t xml:space="preserve"> </w:t>
      </w:r>
      <w:r>
        <w:t>ensures</w:t>
      </w:r>
      <w:r>
        <w:rPr>
          <w:spacing w:val="-3"/>
        </w:rPr>
        <w:t xml:space="preserve"> </w:t>
      </w:r>
      <w:r>
        <w:t>they</w:t>
      </w:r>
      <w:r>
        <w:rPr>
          <w:spacing w:val="-3"/>
        </w:rPr>
        <w:t xml:space="preserve"> </w:t>
      </w:r>
      <w:r>
        <w:t>are</w:t>
      </w:r>
      <w:r>
        <w:rPr>
          <w:spacing w:val="-2"/>
        </w:rPr>
        <w:t xml:space="preserve"> </w:t>
      </w:r>
      <w:r>
        <w:t>given appropriate advice and support.</w:t>
      </w:r>
    </w:p>
    <w:p w:rsidR="009B2E38" w:rsidRDefault="009B2E38" w14:paraId="7A292896" w14:textId="77777777">
      <w:pPr>
        <w:pStyle w:val="BodyText"/>
        <w:spacing w:before="10"/>
      </w:pPr>
    </w:p>
    <w:p w:rsidR="009B2E38" w:rsidRDefault="006F561E" w14:paraId="5F0DA579" w14:textId="77777777">
      <w:pPr>
        <w:pStyle w:val="ListParagraph"/>
        <w:numPr>
          <w:ilvl w:val="1"/>
          <w:numId w:val="29"/>
        </w:numPr>
        <w:tabs>
          <w:tab w:val="left" w:pos="880"/>
        </w:tabs>
        <w:spacing w:line="225" w:lineRule="auto"/>
        <w:ind w:right="130"/>
        <w:jc w:val="both"/>
      </w:pPr>
      <w:r>
        <w:t>works with a wide range of sectors (including education, criminal justice, faith, charities, online and health) where there are risks of radicalisation that we need to deal with.</w:t>
      </w:r>
    </w:p>
    <w:p w:rsidR="009B2E38" w:rsidRDefault="009B2E38" w14:paraId="2191599E" w14:textId="77777777">
      <w:pPr>
        <w:pStyle w:val="BodyText"/>
        <w:spacing w:before="10"/>
      </w:pPr>
    </w:p>
    <w:p w:rsidR="009B2E38" w:rsidRDefault="006F561E" w14:paraId="53DA2857" w14:textId="77777777">
      <w:pPr>
        <w:pStyle w:val="ListParagraph"/>
        <w:numPr>
          <w:ilvl w:val="1"/>
          <w:numId w:val="29"/>
        </w:numPr>
        <w:tabs>
          <w:tab w:val="left" w:pos="880"/>
        </w:tabs>
        <w:spacing w:before="1" w:line="225" w:lineRule="auto"/>
        <w:ind w:right="110"/>
        <w:jc w:val="both"/>
      </w:pPr>
      <w:r>
        <w:t>The strategy covers all forms of terrorism, including far right extremism and some aspects of non- violent extremism.</w:t>
      </w:r>
    </w:p>
    <w:p w:rsidR="009B2E38" w:rsidRDefault="009B2E38" w14:paraId="7673E5AE" w14:textId="77777777">
      <w:pPr>
        <w:pStyle w:val="BodyText"/>
        <w:spacing w:before="10"/>
        <w:rPr>
          <w:sz w:val="21"/>
        </w:rPr>
      </w:pPr>
    </w:p>
    <w:p w:rsidR="009B2E38" w:rsidRDefault="006F561E" w14:paraId="065EA952" w14:textId="77777777">
      <w:pPr>
        <w:pStyle w:val="BodyText"/>
        <w:spacing w:line="232" w:lineRule="auto"/>
        <w:ind w:left="160" w:right="113"/>
        <w:jc w:val="both"/>
      </w:pPr>
      <w:r>
        <w:t>It</w:t>
      </w:r>
      <w:r>
        <w:rPr>
          <w:spacing w:val="-6"/>
        </w:rPr>
        <w:t xml:space="preserve"> </w:t>
      </w:r>
      <w:r>
        <w:t>is</w:t>
      </w:r>
      <w:r>
        <w:rPr>
          <w:spacing w:val="-5"/>
        </w:rPr>
        <w:t xml:space="preserve"> </w:t>
      </w:r>
      <w:r>
        <w:t>important</w:t>
      </w:r>
      <w:r>
        <w:rPr>
          <w:spacing w:val="-4"/>
        </w:rPr>
        <w:t xml:space="preserve"> </w:t>
      </w:r>
      <w:r>
        <w:t>to</w:t>
      </w:r>
      <w:r>
        <w:rPr>
          <w:spacing w:val="-2"/>
        </w:rPr>
        <w:t xml:space="preserve"> </w:t>
      </w:r>
      <w:r>
        <w:t>remember</w:t>
      </w:r>
      <w:r>
        <w:rPr>
          <w:spacing w:val="-1"/>
        </w:rPr>
        <w:t xml:space="preserve"> </w:t>
      </w:r>
      <w:r>
        <w:t>that</w:t>
      </w:r>
      <w:r>
        <w:rPr>
          <w:spacing w:val="-5"/>
        </w:rPr>
        <w:t xml:space="preserve"> </w:t>
      </w:r>
      <w:r>
        <w:t>Islamist</w:t>
      </w:r>
      <w:r>
        <w:rPr>
          <w:spacing w:val="-5"/>
        </w:rPr>
        <w:t xml:space="preserve"> </w:t>
      </w:r>
      <w:r>
        <w:t>ideology</w:t>
      </w:r>
      <w:r>
        <w:rPr>
          <w:spacing w:val="-3"/>
        </w:rPr>
        <w:t xml:space="preserve"> </w:t>
      </w:r>
      <w:r>
        <w:t>should</w:t>
      </w:r>
      <w:r>
        <w:rPr>
          <w:spacing w:val="-1"/>
        </w:rPr>
        <w:t xml:space="preserve"> </w:t>
      </w:r>
      <w:r>
        <w:t>not</w:t>
      </w:r>
      <w:r>
        <w:rPr>
          <w:spacing w:val="-5"/>
        </w:rPr>
        <w:t xml:space="preserve"> </w:t>
      </w:r>
      <w:r>
        <w:t>be</w:t>
      </w:r>
      <w:r>
        <w:rPr>
          <w:spacing w:val="-2"/>
        </w:rPr>
        <w:t xml:space="preserve"> </w:t>
      </w:r>
      <w:r>
        <w:t>confused</w:t>
      </w:r>
      <w:r>
        <w:rPr>
          <w:spacing w:val="-6"/>
        </w:rPr>
        <w:t xml:space="preserve"> </w:t>
      </w:r>
      <w:r>
        <w:t>with</w:t>
      </w:r>
      <w:r>
        <w:rPr>
          <w:spacing w:val="-1"/>
        </w:rPr>
        <w:t xml:space="preserve"> </w:t>
      </w:r>
      <w:r>
        <w:t>traditional</w:t>
      </w:r>
      <w:r>
        <w:rPr>
          <w:spacing w:val="-2"/>
        </w:rPr>
        <w:t xml:space="preserve"> </w:t>
      </w:r>
      <w:r>
        <w:t>religious</w:t>
      </w:r>
      <w:r>
        <w:rPr>
          <w:spacing w:val="-8"/>
        </w:rPr>
        <w:t xml:space="preserve"> </w:t>
      </w:r>
      <w:r>
        <w:t>practice.</w:t>
      </w:r>
      <w:r>
        <w:rPr>
          <w:spacing w:val="-4"/>
        </w:rPr>
        <w:t xml:space="preserve"> </w:t>
      </w:r>
      <w:r>
        <w:t>It is</w:t>
      </w:r>
      <w:r>
        <w:rPr>
          <w:spacing w:val="-11"/>
        </w:rPr>
        <w:t xml:space="preserve"> </w:t>
      </w:r>
      <w:r>
        <w:t>an</w:t>
      </w:r>
      <w:r>
        <w:rPr>
          <w:spacing w:val="-8"/>
        </w:rPr>
        <w:t xml:space="preserve"> </w:t>
      </w:r>
      <w:r>
        <w:t>ideology</w:t>
      </w:r>
      <w:r>
        <w:rPr>
          <w:spacing w:val="-9"/>
        </w:rPr>
        <w:t xml:space="preserve"> </w:t>
      </w:r>
      <w:r>
        <w:t>which</w:t>
      </w:r>
      <w:r>
        <w:rPr>
          <w:spacing w:val="-7"/>
        </w:rPr>
        <w:t xml:space="preserve"> </w:t>
      </w:r>
      <w:r>
        <w:t>is</w:t>
      </w:r>
      <w:r>
        <w:rPr>
          <w:spacing w:val="-11"/>
        </w:rPr>
        <w:t xml:space="preserve"> </w:t>
      </w:r>
      <w:r>
        <w:t>based</w:t>
      </w:r>
      <w:r>
        <w:rPr>
          <w:spacing w:val="-7"/>
        </w:rPr>
        <w:t xml:space="preserve"> </w:t>
      </w:r>
      <w:r>
        <w:t>on</w:t>
      </w:r>
      <w:r>
        <w:rPr>
          <w:spacing w:val="-8"/>
        </w:rPr>
        <w:t xml:space="preserve"> </w:t>
      </w:r>
      <w:r>
        <w:t>a</w:t>
      </w:r>
      <w:r>
        <w:rPr>
          <w:spacing w:val="-8"/>
        </w:rPr>
        <w:t xml:space="preserve"> </w:t>
      </w:r>
      <w:r>
        <w:t>distorted</w:t>
      </w:r>
      <w:r>
        <w:rPr>
          <w:spacing w:val="-7"/>
        </w:rPr>
        <w:t xml:space="preserve"> </w:t>
      </w:r>
      <w:r>
        <w:t>interpretation</w:t>
      </w:r>
      <w:r>
        <w:rPr>
          <w:spacing w:val="-5"/>
        </w:rPr>
        <w:t xml:space="preserve"> </w:t>
      </w:r>
      <w:r>
        <w:t>of</w:t>
      </w:r>
      <w:r>
        <w:rPr>
          <w:spacing w:val="-7"/>
        </w:rPr>
        <w:t xml:space="preserve"> </w:t>
      </w:r>
      <w:r>
        <w:t>Islam,</w:t>
      </w:r>
      <w:r>
        <w:rPr>
          <w:spacing w:val="-11"/>
        </w:rPr>
        <w:t xml:space="preserve"> </w:t>
      </w:r>
      <w:r>
        <w:t>which</w:t>
      </w:r>
      <w:r>
        <w:rPr>
          <w:spacing w:val="-2"/>
        </w:rPr>
        <w:t xml:space="preserve"> </w:t>
      </w:r>
      <w:r>
        <w:t>betrays</w:t>
      </w:r>
      <w:r>
        <w:rPr>
          <w:spacing w:val="-11"/>
        </w:rPr>
        <w:t xml:space="preserve"> </w:t>
      </w:r>
      <w:r>
        <w:t>Islam’s</w:t>
      </w:r>
      <w:r>
        <w:rPr>
          <w:spacing w:val="-9"/>
        </w:rPr>
        <w:t xml:space="preserve"> </w:t>
      </w:r>
      <w:r>
        <w:t>peaceful</w:t>
      </w:r>
      <w:r>
        <w:rPr>
          <w:spacing w:val="-13"/>
        </w:rPr>
        <w:t xml:space="preserve"> </w:t>
      </w:r>
      <w:r>
        <w:t>principles.</w:t>
      </w:r>
    </w:p>
    <w:p w:rsidR="009B2E38" w:rsidRDefault="009B2E38" w14:paraId="041D98D7" w14:textId="77777777">
      <w:pPr>
        <w:pStyle w:val="BodyText"/>
        <w:spacing w:before="8"/>
        <w:rPr>
          <w:sz w:val="20"/>
        </w:rPr>
      </w:pPr>
    </w:p>
    <w:p w:rsidR="009B2E38" w:rsidRDefault="006F561E" w14:paraId="4E642A93" w14:textId="77777777">
      <w:pPr>
        <w:pStyle w:val="Heading2"/>
        <w:jc w:val="left"/>
      </w:pPr>
      <w:bookmarkStart w:name="Indicators" w:id="54"/>
      <w:bookmarkEnd w:id="54"/>
      <w:r>
        <w:rPr>
          <w:spacing w:val="-2"/>
        </w:rPr>
        <w:t>Indicators</w:t>
      </w:r>
    </w:p>
    <w:p w:rsidR="009B2E38" w:rsidRDefault="72596F2E" w14:paraId="42DDC4C7" w14:textId="6CAC356E">
      <w:pPr>
        <w:pStyle w:val="BodyText"/>
        <w:spacing w:before="8" w:line="232" w:lineRule="auto"/>
        <w:ind w:left="160"/>
      </w:pPr>
      <w:r>
        <w:t>There are</w:t>
      </w:r>
      <w:r>
        <w:rPr>
          <w:spacing w:val="-5"/>
        </w:rPr>
        <w:t xml:space="preserve"> </w:t>
      </w:r>
      <w:r>
        <w:t>a number</w:t>
      </w:r>
      <w:r>
        <w:rPr>
          <w:spacing w:val="-1"/>
        </w:rPr>
        <w:t xml:space="preserve"> </w:t>
      </w:r>
      <w:r>
        <w:t>of</w:t>
      </w:r>
      <w:r>
        <w:rPr>
          <w:spacing w:val="-9"/>
        </w:rPr>
        <w:t xml:space="preserve"> </w:t>
      </w:r>
      <w:r>
        <w:t>behaviours</w:t>
      </w:r>
      <w:r>
        <w:rPr>
          <w:spacing w:val="-3"/>
        </w:rPr>
        <w:t xml:space="preserve"> </w:t>
      </w:r>
      <w:r>
        <w:t>which may</w:t>
      </w:r>
      <w:r>
        <w:rPr>
          <w:spacing w:val="-3"/>
        </w:rPr>
        <w:t xml:space="preserve"> </w:t>
      </w:r>
      <w:r>
        <w:t>indicate a person is</w:t>
      </w:r>
      <w:r>
        <w:rPr>
          <w:spacing w:val="-3"/>
        </w:rPr>
        <w:t xml:space="preserve"> </w:t>
      </w:r>
      <w:r>
        <w:t>at</w:t>
      </w:r>
      <w:r>
        <w:rPr>
          <w:spacing w:val="-4"/>
        </w:rPr>
        <w:t xml:space="preserve"> </w:t>
      </w:r>
      <w:r>
        <w:t>risk</w:t>
      </w:r>
      <w:r>
        <w:rPr>
          <w:spacing w:val="-8"/>
        </w:rPr>
        <w:t xml:space="preserve"> </w:t>
      </w:r>
      <w:r>
        <w:t>of</w:t>
      </w:r>
      <w:r>
        <w:rPr>
          <w:spacing w:val="-4"/>
        </w:rPr>
        <w:t xml:space="preserve"> </w:t>
      </w:r>
      <w:r w:rsidR="2512CDF6">
        <w:rPr>
          <w:spacing w:val="-4"/>
        </w:rPr>
        <w:t xml:space="preserve">or susceptible to </w:t>
      </w:r>
      <w:r>
        <w:t>being</w:t>
      </w:r>
      <w:r>
        <w:rPr>
          <w:spacing w:val="-5"/>
        </w:rPr>
        <w:t xml:space="preserve"> </w:t>
      </w:r>
      <w:r>
        <w:t>radicalised.</w:t>
      </w:r>
      <w:r>
        <w:rPr>
          <w:spacing w:val="-4"/>
        </w:rPr>
        <w:t xml:space="preserve"> </w:t>
      </w:r>
      <w:r>
        <w:t>These can</w:t>
      </w:r>
      <w:r>
        <w:rPr>
          <w:spacing w:val="-5"/>
        </w:rPr>
        <w:t xml:space="preserve"> </w:t>
      </w:r>
      <w:r>
        <w:t>be found in Appendix 11. College staff should also be alert to:</w:t>
      </w:r>
    </w:p>
    <w:p w:rsidR="009B2E38" w:rsidRDefault="009B2E38" w14:paraId="5AB7C0C5" w14:textId="77777777">
      <w:pPr>
        <w:pStyle w:val="BodyText"/>
        <w:spacing w:before="2"/>
      </w:pPr>
    </w:p>
    <w:p w:rsidR="009B2E38" w:rsidRDefault="006F561E" w14:paraId="3A463DC6" w14:textId="77777777">
      <w:pPr>
        <w:pStyle w:val="ListParagraph"/>
        <w:numPr>
          <w:ilvl w:val="1"/>
          <w:numId w:val="29"/>
        </w:numPr>
        <w:tabs>
          <w:tab w:val="left" w:pos="880"/>
        </w:tabs>
        <w:spacing w:line="232" w:lineRule="auto"/>
        <w:ind w:right="111"/>
        <w:jc w:val="both"/>
      </w:pPr>
      <w:r>
        <w:t>Disclosures</w:t>
      </w:r>
      <w:r>
        <w:rPr>
          <w:spacing w:val="-16"/>
        </w:rPr>
        <w:t xml:space="preserve"> </w:t>
      </w:r>
      <w:r>
        <w:t>by</w:t>
      </w:r>
      <w:r>
        <w:rPr>
          <w:spacing w:val="-13"/>
        </w:rPr>
        <w:t xml:space="preserve"> </w:t>
      </w:r>
      <w:r>
        <w:t>students</w:t>
      </w:r>
      <w:r>
        <w:rPr>
          <w:spacing w:val="-16"/>
        </w:rPr>
        <w:t xml:space="preserve"> </w:t>
      </w:r>
      <w:r>
        <w:t>of</w:t>
      </w:r>
      <w:r>
        <w:rPr>
          <w:spacing w:val="-12"/>
        </w:rPr>
        <w:t xml:space="preserve"> </w:t>
      </w:r>
      <w:r>
        <w:t>their</w:t>
      </w:r>
      <w:r>
        <w:rPr>
          <w:spacing w:val="-14"/>
        </w:rPr>
        <w:t xml:space="preserve"> </w:t>
      </w:r>
      <w:r>
        <w:t>exposure</w:t>
      </w:r>
      <w:r>
        <w:rPr>
          <w:spacing w:val="-7"/>
        </w:rPr>
        <w:t xml:space="preserve"> </w:t>
      </w:r>
      <w:r>
        <w:t>to</w:t>
      </w:r>
      <w:r>
        <w:rPr>
          <w:spacing w:val="-14"/>
        </w:rPr>
        <w:t xml:space="preserve"> </w:t>
      </w:r>
      <w:r>
        <w:t>the</w:t>
      </w:r>
      <w:r>
        <w:rPr>
          <w:spacing w:val="-16"/>
        </w:rPr>
        <w:t xml:space="preserve"> </w:t>
      </w:r>
      <w:r>
        <w:t>extremist</w:t>
      </w:r>
      <w:r>
        <w:rPr>
          <w:spacing w:val="-15"/>
        </w:rPr>
        <w:t xml:space="preserve"> </w:t>
      </w:r>
      <w:r>
        <w:t>actions,</w:t>
      </w:r>
      <w:r>
        <w:rPr>
          <w:spacing w:val="-12"/>
        </w:rPr>
        <w:t xml:space="preserve"> </w:t>
      </w:r>
      <w:r>
        <w:t>views</w:t>
      </w:r>
      <w:r>
        <w:rPr>
          <w:spacing w:val="-11"/>
        </w:rPr>
        <w:t xml:space="preserve"> </w:t>
      </w:r>
      <w:r>
        <w:t>or</w:t>
      </w:r>
      <w:r>
        <w:rPr>
          <w:spacing w:val="-10"/>
        </w:rPr>
        <w:t xml:space="preserve"> </w:t>
      </w:r>
      <w:r>
        <w:t>materials</w:t>
      </w:r>
      <w:r>
        <w:rPr>
          <w:spacing w:val="-10"/>
        </w:rPr>
        <w:t xml:space="preserve"> </w:t>
      </w:r>
      <w:r>
        <w:t>of</w:t>
      </w:r>
      <w:r>
        <w:rPr>
          <w:spacing w:val="-13"/>
        </w:rPr>
        <w:t xml:space="preserve"> </w:t>
      </w:r>
      <w:r>
        <w:t>others</w:t>
      </w:r>
      <w:r>
        <w:rPr>
          <w:spacing w:val="-15"/>
        </w:rPr>
        <w:t xml:space="preserve"> </w:t>
      </w:r>
      <w:r>
        <w:t>outside College, such as in their homes or community groups, especially where students haven’t actively sought them out.</w:t>
      </w:r>
    </w:p>
    <w:p w:rsidR="009B2E38" w:rsidRDefault="009B2E38" w14:paraId="55B33694" w14:textId="77777777">
      <w:pPr>
        <w:pStyle w:val="BodyText"/>
        <w:rPr>
          <w:sz w:val="21"/>
        </w:rPr>
      </w:pPr>
    </w:p>
    <w:p w:rsidR="009B2E38" w:rsidRDefault="006F561E" w14:paraId="34E874C7" w14:textId="77777777">
      <w:pPr>
        <w:pStyle w:val="ListParagraph"/>
        <w:numPr>
          <w:ilvl w:val="1"/>
          <w:numId w:val="29"/>
        </w:numPr>
        <w:tabs>
          <w:tab w:val="left" w:pos="880"/>
        </w:tabs>
        <w:spacing w:before="1"/>
      </w:pPr>
      <w:r>
        <w:t>Graffiti</w:t>
      </w:r>
      <w:r>
        <w:rPr>
          <w:spacing w:val="-5"/>
        </w:rPr>
        <w:t xml:space="preserve"> </w:t>
      </w:r>
      <w:r>
        <w:t>symbols,</w:t>
      </w:r>
      <w:r>
        <w:rPr>
          <w:spacing w:val="-2"/>
        </w:rPr>
        <w:t xml:space="preserve"> </w:t>
      </w:r>
      <w:r>
        <w:t>writing</w:t>
      </w:r>
      <w:r>
        <w:rPr>
          <w:spacing w:val="-9"/>
        </w:rPr>
        <w:t xml:space="preserve"> </w:t>
      </w:r>
      <w:r>
        <w:t>or</w:t>
      </w:r>
      <w:r>
        <w:rPr>
          <w:spacing w:val="-1"/>
        </w:rPr>
        <w:t xml:space="preserve"> </w:t>
      </w:r>
      <w:r>
        <w:t>art</w:t>
      </w:r>
      <w:r>
        <w:rPr>
          <w:spacing w:val="-8"/>
        </w:rPr>
        <w:t xml:space="preserve"> </w:t>
      </w:r>
      <w:r>
        <w:t>work</w:t>
      </w:r>
      <w:r>
        <w:rPr>
          <w:spacing w:val="-7"/>
        </w:rPr>
        <w:t xml:space="preserve"> </w:t>
      </w:r>
      <w:r>
        <w:t>promoting</w:t>
      </w:r>
      <w:r>
        <w:rPr>
          <w:spacing w:val="-3"/>
        </w:rPr>
        <w:t xml:space="preserve"> </w:t>
      </w:r>
      <w:r>
        <w:t>extremist</w:t>
      </w:r>
      <w:r>
        <w:rPr>
          <w:spacing w:val="-7"/>
        </w:rPr>
        <w:t xml:space="preserve"> </w:t>
      </w:r>
      <w:r>
        <w:t>messages</w:t>
      </w:r>
      <w:r>
        <w:rPr>
          <w:spacing w:val="-6"/>
        </w:rPr>
        <w:t xml:space="preserve"> </w:t>
      </w:r>
      <w:r>
        <w:t>or</w:t>
      </w:r>
      <w:r>
        <w:rPr>
          <w:spacing w:val="-5"/>
        </w:rPr>
        <w:t xml:space="preserve"> </w:t>
      </w:r>
      <w:r>
        <w:rPr>
          <w:spacing w:val="-2"/>
        </w:rPr>
        <w:t>images.</w:t>
      </w:r>
    </w:p>
    <w:p w:rsidR="009B2E38" w:rsidRDefault="009B2E38" w14:paraId="4455F193" w14:textId="77777777">
      <w:pPr>
        <w:pStyle w:val="BodyText"/>
        <w:spacing w:before="3"/>
        <w:rPr>
          <w:sz w:val="21"/>
        </w:rPr>
      </w:pPr>
    </w:p>
    <w:p w:rsidR="009B2E38" w:rsidRDefault="006F561E" w14:paraId="2AA69F04" w14:textId="77777777">
      <w:pPr>
        <w:pStyle w:val="ListParagraph"/>
        <w:numPr>
          <w:ilvl w:val="1"/>
          <w:numId w:val="29"/>
        </w:numPr>
        <w:tabs>
          <w:tab w:val="left" w:pos="880"/>
        </w:tabs>
        <w:spacing w:before="1"/>
      </w:pPr>
      <w:r>
        <w:t>Students</w:t>
      </w:r>
      <w:r>
        <w:rPr>
          <w:spacing w:val="-8"/>
        </w:rPr>
        <w:t xml:space="preserve"> </w:t>
      </w:r>
      <w:r>
        <w:t>accessing</w:t>
      </w:r>
      <w:r>
        <w:rPr>
          <w:spacing w:val="-10"/>
        </w:rPr>
        <w:t xml:space="preserve"> </w:t>
      </w:r>
      <w:r>
        <w:t>extremist</w:t>
      </w:r>
      <w:r>
        <w:rPr>
          <w:spacing w:val="-9"/>
        </w:rPr>
        <w:t xml:space="preserve"> </w:t>
      </w:r>
      <w:r>
        <w:t>material</w:t>
      </w:r>
      <w:r>
        <w:rPr>
          <w:spacing w:val="-7"/>
        </w:rPr>
        <w:t xml:space="preserve"> </w:t>
      </w:r>
      <w:r>
        <w:t>online,</w:t>
      </w:r>
      <w:r>
        <w:rPr>
          <w:spacing w:val="-4"/>
        </w:rPr>
        <w:t xml:space="preserve"> </w:t>
      </w:r>
      <w:r>
        <w:t>including</w:t>
      </w:r>
      <w:r>
        <w:rPr>
          <w:spacing w:val="-7"/>
        </w:rPr>
        <w:t xml:space="preserve"> </w:t>
      </w:r>
      <w:r>
        <w:t>through</w:t>
      </w:r>
      <w:r>
        <w:rPr>
          <w:spacing w:val="-5"/>
        </w:rPr>
        <w:t xml:space="preserve"> </w:t>
      </w:r>
      <w:r>
        <w:t>social</w:t>
      </w:r>
      <w:r>
        <w:rPr>
          <w:spacing w:val="-7"/>
        </w:rPr>
        <w:t xml:space="preserve"> </w:t>
      </w:r>
      <w:r>
        <w:t>media</w:t>
      </w:r>
      <w:r>
        <w:rPr>
          <w:spacing w:val="-6"/>
        </w:rPr>
        <w:t xml:space="preserve"> </w:t>
      </w:r>
      <w:r>
        <w:rPr>
          <w:spacing w:val="-2"/>
        </w:rPr>
        <w:t>sites.</w:t>
      </w:r>
    </w:p>
    <w:p w:rsidR="009B2E38" w:rsidRDefault="009B2E38" w14:paraId="1C2776EB" w14:textId="77777777">
      <w:pPr>
        <w:pStyle w:val="BodyText"/>
        <w:spacing w:before="10"/>
        <w:rPr>
          <w:sz w:val="20"/>
        </w:rPr>
      </w:pPr>
    </w:p>
    <w:p w:rsidR="009B2E38" w:rsidRDefault="006F561E" w14:paraId="19D81378" w14:textId="77777777">
      <w:pPr>
        <w:pStyle w:val="ListParagraph"/>
        <w:numPr>
          <w:ilvl w:val="1"/>
          <w:numId w:val="29"/>
        </w:numPr>
        <w:tabs>
          <w:tab w:val="left" w:pos="880"/>
        </w:tabs>
      </w:pPr>
      <w:r>
        <w:t>Parental</w:t>
      </w:r>
      <w:r>
        <w:rPr>
          <w:spacing w:val="-6"/>
        </w:rPr>
        <w:t xml:space="preserve"> </w:t>
      </w:r>
      <w:r>
        <w:t>reports</w:t>
      </w:r>
      <w:r>
        <w:rPr>
          <w:spacing w:val="-6"/>
        </w:rPr>
        <w:t xml:space="preserve"> </w:t>
      </w:r>
      <w:r>
        <w:t>of</w:t>
      </w:r>
      <w:r>
        <w:rPr>
          <w:spacing w:val="-10"/>
        </w:rPr>
        <w:t xml:space="preserve"> </w:t>
      </w:r>
      <w:r>
        <w:t>changes</w:t>
      </w:r>
      <w:r>
        <w:rPr>
          <w:spacing w:val="-7"/>
        </w:rPr>
        <w:t xml:space="preserve"> </w:t>
      </w:r>
      <w:r>
        <w:t>in</w:t>
      </w:r>
      <w:r>
        <w:rPr>
          <w:spacing w:val="-6"/>
        </w:rPr>
        <w:t xml:space="preserve"> </w:t>
      </w:r>
      <w:r>
        <w:t>behaviour,</w:t>
      </w:r>
      <w:r>
        <w:rPr>
          <w:spacing w:val="-6"/>
        </w:rPr>
        <w:t xml:space="preserve"> </w:t>
      </w:r>
      <w:r>
        <w:t>friendships</w:t>
      </w:r>
      <w:r>
        <w:rPr>
          <w:spacing w:val="-2"/>
        </w:rPr>
        <w:t xml:space="preserve"> </w:t>
      </w:r>
      <w:r>
        <w:t>or</w:t>
      </w:r>
      <w:r>
        <w:rPr>
          <w:spacing w:val="-2"/>
        </w:rPr>
        <w:t xml:space="preserve"> </w:t>
      </w:r>
      <w:r>
        <w:t>actions</w:t>
      </w:r>
      <w:r>
        <w:rPr>
          <w:spacing w:val="-6"/>
        </w:rPr>
        <w:t xml:space="preserve"> </w:t>
      </w:r>
      <w:r>
        <w:t>and</w:t>
      </w:r>
      <w:r>
        <w:rPr>
          <w:spacing w:val="-5"/>
        </w:rPr>
        <w:t xml:space="preserve"> </w:t>
      </w:r>
      <w:r>
        <w:t>requests</w:t>
      </w:r>
      <w:r>
        <w:rPr>
          <w:spacing w:val="-7"/>
        </w:rPr>
        <w:t xml:space="preserve"> </w:t>
      </w:r>
      <w:r>
        <w:t>for</w:t>
      </w:r>
      <w:r>
        <w:rPr>
          <w:spacing w:val="-10"/>
        </w:rPr>
        <w:t xml:space="preserve"> </w:t>
      </w:r>
      <w:r>
        <w:rPr>
          <w:spacing w:val="-2"/>
        </w:rPr>
        <w:t>assistance.</w:t>
      </w:r>
    </w:p>
    <w:p w:rsidR="009B2E38" w:rsidRDefault="009B2E38" w14:paraId="15342E60" w14:textId="77777777">
      <w:pPr>
        <w:pStyle w:val="BodyText"/>
        <w:spacing w:before="4"/>
        <w:rPr>
          <w:sz w:val="21"/>
        </w:rPr>
      </w:pPr>
    </w:p>
    <w:p w:rsidR="009B2E38" w:rsidRDefault="006F561E" w14:paraId="48A7BAC4" w14:textId="77777777">
      <w:pPr>
        <w:pStyle w:val="ListParagraph"/>
        <w:numPr>
          <w:ilvl w:val="1"/>
          <w:numId w:val="29"/>
        </w:numPr>
        <w:tabs>
          <w:tab w:val="left" w:pos="880"/>
        </w:tabs>
      </w:pPr>
      <w:r>
        <w:t>Reports</w:t>
      </w:r>
      <w:r>
        <w:rPr>
          <w:spacing w:val="-7"/>
        </w:rPr>
        <w:t xml:space="preserve"> </w:t>
      </w:r>
      <w:r>
        <w:t>of</w:t>
      </w:r>
      <w:r>
        <w:rPr>
          <w:spacing w:val="-4"/>
        </w:rPr>
        <w:t xml:space="preserve"> </w:t>
      </w:r>
      <w:r>
        <w:t>issues</w:t>
      </w:r>
      <w:r>
        <w:rPr>
          <w:spacing w:val="-6"/>
        </w:rPr>
        <w:t xml:space="preserve"> </w:t>
      </w:r>
      <w:r>
        <w:t>affecting</w:t>
      </w:r>
      <w:r>
        <w:rPr>
          <w:spacing w:val="-10"/>
        </w:rPr>
        <w:t xml:space="preserve"> </w:t>
      </w:r>
      <w:r>
        <w:t>learners</w:t>
      </w:r>
      <w:r>
        <w:rPr>
          <w:spacing w:val="-6"/>
        </w:rPr>
        <w:t xml:space="preserve"> </w:t>
      </w:r>
      <w:r>
        <w:t>in</w:t>
      </w:r>
      <w:r>
        <w:rPr>
          <w:spacing w:val="-5"/>
        </w:rPr>
        <w:t xml:space="preserve"> </w:t>
      </w:r>
      <w:r>
        <w:t>other</w:t>
      </w:r>
      <w:r>
        <w:rPr>
          <w:spacing w:val="-6"/>
        </w:rPr>
        <w:t xml:space="preserve"> </w:t>
      </w:r>
      <w:r>
        <w:t>schools</w:t>
      </w:r>
      <w:r>
        <w:rPr>
          <w:spacing w:val="-7"/>
        </w:rPr>
        <w:t xml:space="preserve"> </w:t>
      </w:r>
      <w:r>
        <w:t>or</w:t>
      </w:r>
      <w:r>
        <w:rPr>
          <w:spacing w:val="-6"/>
        </w:rPr>
        <w:t xml:space="preserve"> </w:t>
      </w:r>
      <w:r>
        <w:t>colleges</w:t>
      </w:r>
      <w:r>
        <w:rPr>
          <w:spacing w:val="-7"/>
        </w:rPr>
        <w:t xml:space="preserve"> </w:t>
      </w:r>
      <w:r>
        <w:rPr>
          <w:spacing w:val="-2"/>
        </w:rPr>
        <w:t>locally.</w:t>
      </w:r>
    </w:p>
    <w:p w:rsidR="009B2E38" w:rsidRDefault="009B2E38" w14:paraId="5EB89DE8" w14:textId="77777777">
      <w:pPr>
        <w:pStyle w:val="BodyText"/>
        <w:spacing w:before="11"/>
        <w:rPr>
          <w:sz w:val="20"/>
        </w:rPr>
      </w:pPr>
    </w:p>
    <w:p w:rsidR="009B2E38" w:rsidRDefault="006F561E" w14:paraId="5E83F6BC" w14:textId="77777777">
      <w:pPr>
        <w:pStyle w:val="ListParagraph"/>
        <w:numPr>
          <w:ilvl w:val="1"/>
          <w:numId w:val="29"/>
        </w:numPr>
        <w:tabs>
          <w:tab w:val="left" w:pos="880"/>
        </w:tabs>
      </w:pPr>
      <w:r>
        <w:t>Students</w:t>
      </w:r>
      <w:r>
        <w:rPr>
          <w:spacing w:val="-10"/>
        </w:rPr>
        <w:t xml:space="preserve"> </w:t>
      </w:r>
      <w:r>
        <w:t>voicing</w:t>
      </w:r>
      <w:r>
        <w:rPr>
          <w:spacing w:val="-5"/>
        </w:rPr>
        <w:t xml:space="preserve"> </w:t>
      </w:r>
      <w:r>
        <w:t>opinions</w:t>
      </w:r>
      <w:r>
        <w:rPr>
          <w:spacing w:val="-8"/>
        </w:rPr>
        <w:t xml:space="preserve"> </w:t>
      </w:r>
      <w:r>
        <w:t>drawn</w:t>
      </w:r>
      <w:r>
        <w:rPr>
          <w:spacing w:val="-5"/>
        </w:rPr>
        <w:t xml:space="preserve"> </w:t>
      </w:r>
      <w:r>
        <w:t>from</w:t>
      </w:r>
      <w:r>
        <w:rPr>
          <w:spacing w:val="-8"/>
        </w:rPr>
        <w:t xml:space="preserve"> </w:t>
      </w:r>
      <w:r>
        <w:t>extremist</w:t>
      </w:r>
      <w:r>
        <w:rPr>
          <w:spacing w:val="-4"/>
        </w:rPr>
        <w:t xml:space="preserve"> </w:t>
      </w:r>
      <w:r>
        <w:t>ideologies</w:t>
      </w:r>
      <w:r>
        <w:rPr>
          <w:spacing w:val="-7"/>
        </w:rPr>
        <w:t xml:space="preserve"> </w:t>
      </w:r>
      <w:r>
        <w:t>and</w:t>
      </w:r>
      <w:r>
        <w:rPr>
          <w:spacing w:val="-6"/>
        </w:rPr>
        <w:t xml:space="preserve"> </w:t>
      </w:r>
      <w:r>
        <w:rPr>
          <w:spacing w:val="-2"/>
        </w:rPr>
        <w:t>narratives.</w:t>
      </w:r>
    </w:p>
    <w:p w:rsidR="009B2E38" w:rsidRDefault="009B2E38" w14:paraId="7D62D461" w14:textId="77777777">
      <w:pPr>
        <w:pStyle w:val="BodyText"/>
        <w:spacing w:before="6"/>
        <w:rPr>
          <w:sz w:val="20"/>
        </w:rPr>
      </w:pPr>
    </w:p>
    <w:p w:rsidR="009B2E38" w:rsidRDefault="006F561E" w14:paraId="2DAAB3AA" w14:textId="77777777">
      <w:pPr>
        <w:pStyle w:val="ListParagraph"/>
        <w:numPr>
          <w:ilvl w:val="1"/>
          <w:numId w:val="29"/>
        </w:numPr>
        <w:tabs>
          <w:tab w:val="left" w:pos="880"/>
        </w:tabs>
      </w:pPr>
      <w:r>
        <w:t>Use</w:t>
      </w:r>
      <w:r>
        <w:rPr>
          <w:spacing w:val="-5"/>
        </w:rPr>
        <w:t xml:space="preserve"> </w:t>
      </w:r>
      <w:r>
        <w:t>of</w:t>
      </w:r>
      <w:r>
        <w:rPr>
          <w:spacing w:val="-5"/>
        </w:rPr>
        <w:t xml:space="preserve"> </w:t>
      </w:r>
      <w:r>
        <w:t>extremist</w:t>
      </w:r>
      <w:r>
        <w:rPr>
          <w:spacing w:val="-5"/>
        </w:rPr>
        <w:t xml:space="preserve"> </w:t>
      </w:r>
      <w:r>
        <w:t>or ‘hate’</w:t>
      </w:r>
      <w:r>
        <w:rPr>
          <w:spacing w:val="-7"/>
        </w:rPr>
        <w:t xml:space="preserve"> </w:t>
      </w:r>
      <w:r>
        <w:t>terms</w:t>
      </w:r>
      <w:r>
        <w:rPr>
          <w:spacing w:val="-7"/>
        </w:rPr>
        <w:t xml:space="preserve"> </w:t>
      </w:r>
      <w:r>
        <w:t>to</w:t>
      </w:r>
      <w:r>
        <w:rPr>
          <w:spacing w:val="-6"/>
        </w:rPr>
        <w:t xml:space="preserve"> </w:t>
      </w:r>
      <w:r>
        <w:t>exclude</w:t>
      </w:r>
      <w:r>
        <w:rPr>
          <w:spacing w:val="-4"/>
        </w:rPr>
        <w:t xml:space="preserve"> </w:t>
      </w:r>
      <w:r>
        <w:t>others</w:t>
      </w:r>
      <w:r>
        <w:rPr>
          <w:spacing w:val="-8"/>
        </w:rPr>
        <w:t xml:space="preserve"> </w:t>
      </w:r>
      <w:r>
        <w:t>or</w:t>
      </w:r>
      <w:r>
        <w:rPr>
          <w:spacing w:val="-6"/>
        </w:rPr>
        <w:t xml:space="preserve"> </w:t>
      </w:r>
      <w:r>
        <w:t>incite</w:t>
      </w:r>
      <w:r>
        <w:rPr>
          <w:spacing w:val="-5"/>
        </w:rPr>
        <w:t xml:space="preserve"> </w:t>
      </w:r>
      <w:r>
        <w:rPr>
          <w:spacing w:val="-2"/>
        </w:rPr>
        <w:t>violence.</w:t>
      </w:r>
    </w:p>
    <w:p w:rsidR="009B2E38" w:rsidRDefault="006F561E" w14:paraId="40809237" w14:textId="77777777">
      <w:pPr>
        <w:pStyle w:val="ListParagraph"/>
        <w:numPr>
          <w:ilvl w:val="1"/>
          <w:numId w:val="29"/>
        </w:numPr>
        <w:tabs>
          <w:tab w:val="left" w:pos="880"/>
        </w:tabs>
        <w:spacing w:before="1"/>
      </w:pPr>
      <w:r>
        <w:t>College</w:t>
      </w:r>
      <w:r>
        <w:rPr>
          <w:spacing w:val="-4"/>
        </w:rPr>
        <w:t xml:space="preserve"> </w:t>
      </w:r>
      <w:r>
        <w:t>Ethos</w:t>
      </w:r>
      <w:r>
        <w:rPr>
          <w:spacing w:val="-8"/>
        </w:rPr>
        <w:t xml:space="preserve"> </w:t>
      </w:r>
      <w:r>
        <w:t xml:space="preserve">and </w:t>
      </w:r>
      <w:r>
        <w:rPr>
          <w:spacing w:val="-2"/>
        </w:rPr>
        <w:t>Practice</w:t>
      </w:r>
    </w:p>
    <w:p w:rsidR="009B2E38" w:rsidRDefault="009B2E38" w14:paraId="078B034E" w14:textId="77777777">
      <w:pPr>
        <w:pStyle w:val="BodyText"/>
        <w:spacing w:before="10"/>
      </w:pPr>
    </w:p>
    <w:p w:rsidR="009B2E38" w:rsidRDefault="006F561E" w14:paraId="03ACB1D6" w14:textId="77777777">
      <w:pPr>
        <w:pStyle w:val="ListParagraph"/>
        <w:numPr>
          <w:ilvl w:val="1"/>
          <w:numId w:val="29"/>
        </w:numPr>
        <w:tabs>
          <w:tab w:val="left" w:pos="880"/>
        </w:tabs>
        <w:spacing w:line="225" w:lineRule="auto"/>
        <w:ind w:right="105"/>
        <w:jc w:val="both"/>
      </w:pPr>
      <w:r>
        <w:t>There is no place for extremist views of any kind in the College, whether from internal sources - students, staff or governors, or external sources.</w:t>
      </w:r>
    </w:p>
    <w:p w:rsidR="009B2E38" w:rsidRDefault="009B2E38" w14:paraId="492506DD" w14:textId="77777777">
      <w:pPr>
        <w:pStyle w:val="BodyText"/>
        <w:spacing w:before="7"/>
      </w:pPr>
    </w:p>
    <w:p w:rsidR="009B2E38" w:rsidRDefault="006F561E" w14:paraId="19934AFD" w14:textId="77777777">
      <w:pPr>
        <w:pStyle w:val="ListParagraph"/>
        <w:numPr>
          <w:ilvl w:val="1"/>
          <w:numId w:val="29"/>
        </w:numPr>
        <w:tabs>
          <w:tab w:val="left" w:pos="880"/>
        </w:tabs>
        <w:spacing w:line="230" w:lineRule="auto"/>
        <w:ind w:right="116"/>
        <w:jc w:val="both"/>
      </w:pPr>
      <w:r>
        <w:t>As a College we recognise that extremism and exposure to extremist materials and influences can lead to poor outcomes for learners and that if we fail to challenge extremist views we are failing to protect our staff and students.</w:t>
      </w:r>
    </w:p>
    <w:p w:rsidR="009B2E38" w:rsidRDefault="006F561E" w14:paraId="6815F7DA" w14:textId="77777777">
      <w:pPr>
        <w:pStyle w:val="ListParagraph"/>
        <w:numPr>
          <w:ilvl w:val="1"/>
          <w:numId w:val="29"/>
        </w:numPr>
        <w:tabs>
          <w:tab w:val="left" w:pos="880"/>
        </w:tabs>
        <w:spacing w:before="89" w:line="232" w:lineRule="auto"/>
        <w:ind w:right="105"/>
        <w:jc w:val="both"/>
      </w:pPr>
      <w:r>
        <w:t>Any prejudice, discrimination or extremist views, including derogatory language, displayed by students or staff will always be challenged and where appropriate,</w:t>
      </w:r>
      <w:r>
        <w:rPr>
          <w:spacing w:val="-1"/>
        </w:rPr>
        <w:t xml:space="preserve"> </w:t>
      </w:r>
      <w:r>
        <w:t>dealt with in line with the college Disciplinary Policy and Staff Code of Practice.</w:t>
      </w:r>
    </w:p>
    <w:p w:rsidR="006F561E" w:rsidRDefault="006F561E" w14:paraId="4261A29F" w14:textId="77777777">
      <w:pPr>
        <w:pStyle w:val="BodyText"/>
        <w:spacing w:before="69"/>
        <w:ind w:left="160"/>
      </w:pPr>
    </w:p>
    <w:p w:rsidR="009B2E38" w:rsidRDefault="006F561E" w14:paraId="1EC24761" w14:textId="401A0C96">
      <w:pPr>
        <w:pStyle w:val="BodyText"/>
        <w:spacing w:before="69"/>
        <w:ind w:left="160"/>
      </w:pPr>
      <w:r>
        <w:t>If</w:t>
      </w:r>
      <w:r>
        <w:rPr>
          <w:spacing w:val="-6"/>
        </w:rPr>
        <w:t xml:space="preserve"> </w:t>
      </w:r>
      <w:r>
        <w:t>there</w:t>
      </w:r>
      <w:r>
        <w:rPr>
          <w:spacing w:val="-6"/>
        </w:rPr>
        <w:t xml:space="preserve"> </w:t>
      </w:r>
      <w:r>
        <w:t>are</w:t>
      </w:r>
      <w:r>
        <w:rPr>
          <w:spacing w:val="-6"/>
        </w:rPr>
        <w:t xml:space="preserve"> </w:t>
      </w:r>
      <w:r>
        <w:t>any</w:t>
      </w:r>
      <w:r>
        <w:rPr>
          <w:spacing w:val="-10"/>
        </w:rPr>
        <w:t xml:space="preserve"> </w:t>
      </w:r>
      <w:r>
        <w:t>concerns</w:t>
      </w:r>
      <w:r>
        <w:rPr>
          <w:spacing w:val="-7"/>
        </w:rPr>
        <w:t xml:space="preserve"> </w:t>
      </w:r>
      <w:r>
        <w:t>relating</w:t>
      </w:r>
      <w:r>
        <w:rPr>
          <w:spacing w:val="-6"/>
        </w:rPr>
        <w:t xml:space="preserve"> </w:t>
      </w:r>
      <w:r>
        <w:t>to</w:t>
      </w:r>
      <w:r>
        <w:rPr>
          <w:spacing w:val="-6"/>
        </w:rPr>
        <w:t xml:space="preserve"> </w:t>
      </w:r>
      <w:r>
        <w:t>radicalisation</w:t>
      </w:r>
      <w:r>
        <w:rPr>
          <w:spacing w:val="-4"/>
        </w:rPr>
        <w:t xml:space="preserve"> </w:t>
      </w:r>
      <w:r>
        <w:t>and</w:t>
      </w:r>
      <w:r>
        <w:rPr>
          <w:spacing w:val="-2"/>
        </w:rPr>
        <w:t xml:space="preserve"> </w:t>
      </w:r>
      <w:r>
        <w:t>extremism,</w:t>
      </w:r>
      <w:r>
        <w:rPr>
          <w:spacing w:val="-8"/>
        </w:rPr>
        <w:t xml:space="preserve"> </w:t>
      </w:r>
      <w:r>
        <w:t>these</w:t>
      </w:r>
      <w:r>
        <w:rPr>
          <w:spacing w:val="-2"/>
        </w:rPr>
        <w:t xml:space="preserve"> </w:t>
      </w:r>
      <w:r>
        <w:t>should</w:t>
      </w:r>
      <w:r>
        <w:rPr>
          <w:spacing w:val="-5"/>
        </w:rPr>
        <w:t xml:space="preserve"> </w:t>
      </w:r>
      <w:r>
        <w:t>be</w:t>
      </w:r>
      <w:r>
        <w:rPr>
          <w:spacing w:val="-7"/>
        </w:rPr>
        <w:t xml:space="preserve"> </w:t>
      </w:r>
      <w:r>
        <w:t>raised</w:t>
      </w:r>
      <w:r>
        <w:rPr>
          <w:spacing w:val="-6"/>
        </w:rPr>
        <w:t xml:space="preserve"> </w:t>
      </w:r>
      <w:r>
        <w:t>with</w:t>
      </w:r>
      <w:r>
        <w:rPr>
          <w:spacing w:val="-6"/>
        </w:rPr>
        <w:t xml:space="preserve"> </w:t>
      </w:r>
      <w:r>
        <w:t>the</w:t>
      </w:r>
      <w:r>
        <w:rPr>
          <w:spacing w:val="-6"/>
        </w:rPr>
        <w:t xml:space="preserve"> </w:t>
      </w:r>
      <w:r>
        <w:rPr>
          <w:spacing w:val="-4"/>
        </w:rPr>
        <w:t>DSL.</w:t>
      </w:r>
    </w:p>
    <w:p w:rsidR="009B2E38" w:rsidRDefault="009B2E38" w14:paraId="7FD8715F" w14:textId="77777777">
      <w:pPr>
        <w:pStyle w:val="BodyText"/>
        <w:spacing w:before="7"/>
        <w:rPr>
          <w:sz w:val="20"/>
        </w:rPr>
      </w:pPr>
    </w:p>
    <w:p w:rsidR="009B2E38" w:rsidRDefault="006F561E" w14:paraId="020F1874" w14:textId="77777777">
      <w:pPr>
        <w:pStyle w:val="Heading2"/>
        <w:spacing w:line="249" w:lineRule="exact"/>
      </w:pPr>
      <w:bookmarkStart w:name="Risk_Assessment_and_Action_Plan" w:id="55"/>
      <w:bookmarkEnd w:id="55"/>
      <w:r>
        <w:t>Risk</w:t>
      </w:r>
      <w:r>
        <w:rPr>
          <w:spacing w:val="-3"/>
        </w:rPr>
        <w:t xml:space="preserve"> </w:t>
      </w:r>
      <w:r>
        <w:t>Assessment</w:t>
      </w:r>
      <w:r>
        <w:rPr>
          <w:spacing w:val="-2"/>
        </w:rPr>
        <w:t xml:space="preserve"> </w:t>
      </w:r>
      <w:r>
        <w:t>and</w:t>
      </w:r>
      <w:r>
        <w:rPr>
          <w:spacing w:val="-9"/>
        </w:rPr>
        <w:t xml:space="preserve"> </w:t>
      </w:r>
      <w:r>
        <w:t>Action</w:t>
      </w:r>
      <w:r>
        <w:rPr>
          <w:spacing w:val="-3"/>
        </w:rPr>
        <w:t xml:space="preserve"> </w:t>
      </w:r>
      <w:r>
        <w:rPr>
          <w:spacing w:val="-4"/>
        </w:rPr>
        <w:t>Plan</w:t>
      </w:r>
    </w:p>
    <w:p w:rsidR="009B2E38" w:rsidRDefault="006F561E" w14:paraId="07E41512" w14:textId="2A26F6AD">
      <w:pPr>
        <w:pStyle w:val="BodyText"/>
        <w:spacing w:line="235" w:lineRule="auto"/>
        <w:ind w:left="160" w:right="103"/>
        <w:jc w:val="both"/>
      </w:pPr>
      <w:r w:rsidR="006F561E">
        <w:rPr/>
        <w:t xml:space="preserve">In line with guidance from the Home Office, the college has completed a detailed risk assessment and </w:t>
      </w:r>
      <w:r w:rsidR="006F561E">
        <w:rPr/>
        <w:t>subsequent</w:t>
      </w:r>
      <w:r w:rsidR="006F561E">
        <w:rPr>
          <w:spacing w:val="-16"/>
        </w:rPr>
        <w:t xml:space="preserve"> </w:t>
      </w:r>
      <w:r w:rsidR="006F561E">
        <w:rPr/>
        <w:t>action</w:t>
      </w:r>
      <w:r w:rsidR="006F561E">
        <w:rPr>
          <w:spacing w:val="-15"/>
        </w:rPr>
        <w:t xml:space="preserve"> </w:t>
      </w:r>
      <w:r w:rsidR="006F561E">
        <w:rPr/>
        <w:t>plan</w:t>
      </w:r>
      <w:r w:rsidR="006F561E">
        <w:rPr>
          <w:spacing w:val="-15"/>
        </w:rPr>
        <w:t xml:space="preserve"> </w:t>
      </w:r>
      <w:r w:rsidR="006F561E">
        <w:rPr/>
        <w:t>for</w:t>
      </w:r>
      <w:r w:rsidR="006F561E">
        <w:rPr>
          <w:spacing w:val="-16"/>
        </w:rPr>
        <w:t xml:space="preserve"> </w:t>
      </w:r>
      <w:r w:rsidR="006F561E">
        <w:rPr/>
        <w:t>Prevent.</w:t>
      </w:r>
      <w:r w:rsidR="006F561E">
        <w:rPr>
          <w:spacing w:val="-15"/>
        </w:rPr>
        <w:t xml:space="preserve"> </w:t>
      </w:r>
      <w:r w:rsidR="006F561E">
        <w:rPr/>
        <w:t>This</w:t>
      </w:r>
      <w:r w:rsidR="006F561E">
        <w:rPr>
          <w:spacing w:val="-15"/>
        </w:rPr>
        <w:t xml:space="preserve"> </w:t>
      </w:r>
      <w:r w:rsidR="006F561E">
        <w:rPr/>
        <w:t>can</w:t>
      </w:r>
      <w:r w:rsidR="006F561E">
        <w:rPr>
          <w:spacing w:val="-15"/>
        </w:rPr>
        <w:t xml:space="preserve"> </w:t>
      </w:r>
      <w:r w:rsidR="006F561E">
        <w:rPr/>
        <w:t>be</w:t>
      </w:r>
      <w:r w:rsidR="006F561E">
        <w:rPr>
          <w:spacing w:val="-16"/>
        </w:rPr>
        <w:t xml:space="preserve"> </w:t>
      </w:r>
      <w:r w:rsidR="006F561E">
        <w:rPr/>
        <w:t>found</w:t>
      </w:r>
      <w:r w:rsidR="006F561E">
        <w:rPr>
          <w:spacing w:val="-15"/>
        </w:rPr>
        <w:t xml:space="preserve"> </w:t>
      </w:r>
      <w:r w:rsidR="006F561E">
        <w:rPr/>
        <w:t>on</w:t>
      </w:r>
      <w:r w:rsidR="006F561E">
        <w:rPr>
          <w:spacing w:val="-15"/>
        </w:rPr>
        <w:t xml:space="preserve"> </w:t>
      </w:r>
      <w:r w:rsidR="006F561E">
        <w:rPr/>
        <w:t>the</w:t>
      </w:r>
      <w:r w:rsidR="006F561E">
        <w:rPr>
          <w:spacing w:val="-16"/>
        </w:rPr>
        <w:t xml:space="preserve"> </w:t>
      </w:r>
      <w:r w:rsidR="006F561E">
        <w:rPr/>
        <w:t>Prevent</w:t>
      </w:r>
      <w:r w:rsidR="006F561E">
        <w:rPr>
          <w:spacing w:val="-15"/>
        </w:rPr>
        <w:t xml:space="preserve"> </w:t>
      </w:r>
      <w:r w:rsidR="006F561E">
        <w:rPr/>
        <w:t>section</w:t>
      </w:r>
      <w:r w:rsidR="006F561E">
        <w:rPr>
          <w:spacing w:val="-15"/>
        </w:rPr>
        <w:t xml:space="preserve"> </w:t>
      </w:r>
      <w:r w:rsidR="006F561E">
        <w:rPr/>
        <w:t>of</w:t>
      </w:r>
      <w:r w:rsidR="006F561E">
        <w:rPr>
          <w:spacing w:val="-15"/>
        </w:rPr>
        <w:t xml:space="preserve"> </w:t>
      </w:r>
      <w:r w:rsidR="006F561E">
        <w:rPr/>
        <w:t>Carmel</w:t>
      </w:r>
      <w:r w:rsidR="006F561E">
        <w:rPr>
          <w:spacing w:val="-16"/>
        </w:rPr>
        <w:t xml:space="preserve"> </w:t>
      </w:r>
      <w:r w:rsidR="006F561E">
        <w:rPr/>
        <w:t>Connect.</w:t>
      </w:r>
      <w:r w:rsidR="006F561E">
        <w:rPr>
          <w:spacing w:val="-15"/>
        </w:rPr>
        <w:t xml:space="preserve"> </w:t>
      </w:r>
      <w:r w:rsidR="006F561E">
        <w:rPr/>
        <w:t>The</w:t>
      </w:r>
      <w:r w:rsidR="006F561E">
        <w:rPr>
          <w:spacing w:val="-15"/>
        </w:rPr>
        <w:t xml:space="preserve"> </w:t>
      </w:r>
      <w:r w:rsidR="006F561E">
        <w:rPr/>
        <w:t xml:space="preserve">Prevent Lead meets </w:t>
      </w:r>
      <w:r w:rsidR="7F0D0155">
        <w:rPr/>
        <w:t xml:space="preserve">with the Prevent Coordinator for the North West</w:t>
      </w:r>
      <w:r w:rsidR="006F561E">
        <w:rPr/>
        <w:t xml:space="preserve"> to discuss the Counter Terrorism Local </w:t>
      </w:r>
      <w:r w:rsidR="006F561E">
        <w:rPr/>
        <w:lastRenderedPageBreak/>
        <w:t>Profile, which is then used to inform contextual safeguarding needs.</w:t>
      </w:r>
    </w:p>
    <w:p w:rsidR="009B2E38" w:rsidRDefault="009B2E38" w14:paraId="6BDFDFC2" w14:textId="77777777">
      <w:pPr>
        <w:pStyle w:val="BodyText"/>
        <w:spacing w:before="5"/>
        <w:rPr>
          <w:sz w:val="20"/>
        </w:rPr>
      </w:pPr>
    </w:p>
    <w:p w:rsidR="009B2E38" w:rsidRDefault="006F561E" w14:paraId="6BA0B493" w14:textId="77777777">
      <w:pPr>
        <w:pStyle w:val="Heading2"/>
        <w:jc w:val="left"/>
      </w:pPr>
      <w:bookmarkStart w:name="Training" w:id="56"/>
      <w:bookmarkEnd w:id="56"/>
      <w:r>
        <w:rPr>
          <w:spacing w:val="-2"/>
        </w:rPr>
        <w:t>Training</w:t>
      </w:r>
    </w:p>
    <w:p w:rsidR="009B2E38" w:rsidRDefault="1E116661" w14:paraId="6A02A9F4" w14:textId="27478ACE">
      <w:pPr>
        <w:pStyle w:val="BodyText"/>
        <w:spacing w:before="8" w:line="232" w:lineRule="auto"/>
        <w:ind w:left="160" w:right="109"/>
        <w:jc w:val="both"/>
      </w:pPr>
      <w:r w:rsidR="1E116661">
        <w:rPr/>
        <w:t xml:space="preserve">All staff at Carmel College receive annual Prevent training </w:t>
      </w:r>
      <w:r w:rsidR="7F6BD0FB">
        <w:rPr/>
        <w:t xml:space="preserve">which </w:t>
      </w:r>
      <w:r w:rsidR="1E116661">
        <w:rPr/>
        <w:t>forms part</w:t>
      </w:r>
      <w:r w:rsidR="1CD454D3">
        <w:rPr/>
        <w:t xml:space="preserve"> </w:t>
      </w:r>
      <w:r w:rsidR="1E116661">
        <w:rPr/>
        <w:t xml:space="preserve">of the annual online safeguarding assessment which staff are </w:t>
      </w:r>
      <w:r w:rsidR="358BE8E4">
        <w:rPr/>
        <w:t xml:space="preserve">required to </w:t>
      </w:r>
      <w:r w:rsidR="358BE8E4">
        <w:rPr/>
        <w:t>complete</w:t>
      </w:r>
      <w:r w:rsidR="358BE8E4">
        <w:rPr/>
        <w:t>.</w:t>
      </w:r>
      <w:r w:rsidR="1F816D37">
        <w:rPr/>
        <w:t xml:space="preserve"> Compliance and records are kept by HR.</w:t>
      </w:r>
    </w:p>
    <w:p w:rsidR="009B2E38" w:rsidRDefault="009B2E38" w14:paraId="41F9AE5E" w14:textId="77777777">
      <w:pPr>
        <w:pStyle w:val="BodyText"/>
        <w:rPr>
          <w:sz w:val="21"/>
        </w:rPr>
      </w:pPr>
    </w:p>
    <w:p w:rsidR="009B2E38" w:rsidRDefault="72596F2E" w14:paraId="14D057D8" w14:textId="7EA6D219">
      <w:pPr>
        <w:pStyle w:val="BodyText"/>
        <w:spacing w:line="235" w:lineRule="auto"/>
        <w:ind w:left="160" w:right="105"/>
        <w:jc w:val="both"/>
      </w:pPr>
      <w:r>
        <w:t>Students</w:t>
      </w:r>
      <w:r>
        <w:rPr>
          <w:spacing w:val="-16"/>
        </w:rPr>
        <w:t xml:space="preserve"> </w:t>
      </w:r>
      <w:r>
        <w:t>are</w:t>
      </w:r>
      <w:r>
        <w:rPr>
          <w:spacing w:val="-15"/>
        </w:rPr>
        <w:t xml:space="preserve"> </w:t>
      </w:r>
      <w:r>
        <w:t>provided</w:t>
      </w:r>
      <w:r>
        <w:rPr>
          <w:spacing w:val="-15"/>
        </w:rPr>
        <w:t xml:space="preserve"> </w:t>
      </w:r>
      <w:r>
        <w:t>with</w:t>
      </w:r>
      <w:r>
        <w:rPr>
          <w:spacing w:val="-16"/>
        </w:rPr>
        <w:t xml:space="preserve"> </w:t>
      </w:r>
      <w:r>
        <w:t>an</w:t>
      </w:r>
      <w:r>
        <w:rPr>
          <w:spacing w:val="-15"/>
        </w:rPr>
        <w:t xml:space="preserve"> </w:t>
      </w:r>
      <w:r>
        <w:t>overview</w:t>
      </w:r>
      <w:r>
        <w:rPr>
          <w:spacing w:val="-15"/>
        </w:rPr>
        <w:t xml:space="preserve"> </w:t>
      </w:r>
      <w:r>
        <w:t>of</w:t>
      </w:r>
      <w:r>
        <w:rPr>
          <w:spacing w:val="-7"/>
        </w:rPr>
        <w:t xml:space="preserve"> </w:t>
      </w:r>
      <w:r>
        <w:t>Prevent</w:t>
      </w:r>
      <w:r>
        <w:rPr>
          <w:spacing w:val="-16"/>
        </w:rPr>
        <w:t xml:space="preserve"> </w:t>
      </w:r>
      <w:r>
        <w:t>during</w:t>
      </w:r>
      <w:r>
        <w:rPr>
          <w:spacing w:val="-15"/>
        </w:rPr>
        <w:t xml:space="preserve"> </w:t>
      </w:r>
      <w:r>
        <w:t>10:10</w:t>
      </w:r>
      <w:r>
        <w:rPr>
          <w:spacing w:val="-11"/>
        </w:rPr>
        <w:t xml:space="preserve"> </w:t>
      </w:r>
      <w:r>
        <w:t>sessions</w:t>
      </w:r>
      <w:r>
        <w:rPr>
          <w:spacing w:val="-14"/>
        </w:rPr>
        <w:t xml:space="preserve"> </w:t>
      </w:r>
      <w:r>
        <w:t>as</w:t>
      </w:r>
      <w:r>
        <w:rPr>
          <w:spacing w:val="-14"/>
        </w:rPr>
        <w:t xml:space="preserve"> </w:t>
      </w:r>
      <w:r>
        <w:t>part</w:t>
      </w:r>
      <w:r>
        <w:rPr>
          <w:spacing w:val="-15"/>
        </w:rPr>
        <w:t xml:space="preserve"> </w:t>
      </w:r>
      <w:r>
        <w:t>of</w:t>
      </w:r>
      <w:r>
        <w:rPr>
          <w:spacing w:val="-16"/>
        </w:rPr>
        <w:t xml:space="preserve"> </w:t>
      </w:r>
      <w:r>
        <w:t>their</w:t>
      </w:r>
      <w:r>
        <w:rPr>
          <w:spacing w:val="-12"/>
        </w:rPr>
        <w:t xml:space="preserve"> </w:t>
      </w:r>
      <w:r>
        <w:t>Lower</w:t>
      </w:r>
      <w:r>
        <w:rPr>
          <w:spacing w:val="-8"/>
        </w:rPr>
        <w:t xml:space="preserve"> </w:t>
      </w:r>
      <w:r>
        <w:t>6th</w:t>
      </w:r>
      <w:r>
        <w:rPr>
          <w:spacing w:val="-12"/>
        </w:rPr>
        <w:t xml:space="preserve"> </w:t>
      </w:r>
      <w:r>
        <w:t>and</w:t>
      </w:r>
      <w:r>
        <w:rPr>
          <w:spacing w:val="-7"/>
        </w:rPr>
        <w:t xml:space="preserve"> </w:t>
      </w:r>
      <w:r>
        <w:t>Upper 6th</w:t>
      </w:r>
      <w:r>
        <w:rPr>
          <w:spacing w:val="-1"/>
        </w:rPr>
        <w:t xml:space="preserve"> </w:t>
      </w:r>
      <w:r>
        <w:t>studies.</w:t>
      </w:r>
      <w:r>
        <w:rPr>
          <w:spacing w:val="-4"/>
        </w:rPr>
        <w:t xml:space="preserve"> </w:t>
      </w:r>
      <w:r>
        <w:t>There</w:t>
      </w:r>
      <w:r>
        <w:rPr>
          <w:spacing w:val="-6"/>
        </w:rPr>
        <w:t xml:space="preserve"> </w:t>
      </w:r>
      <w:r>
        <w:t>are</w:t>
      </w:r>
      <w:r>
        <w:rPr>
          <w:spacing w:val="-1"/>
        </w:rPr>
        <w:t xml:space="preserve"> </w:t>
      </w:r>
      <w:r>
        <w:t>also displays</w:t>
      </w:r>
      <w:r>
        <w:rPr>
          <w:spacing w:val="-7"/>
        </w:rPr>
        <w:t xml:space="preserve"> </w:t>
      </w:r>
      <w:r>
        <w:t>around college that</w:t>
      </w:r>
      <w:r>
        <w:rPr>
          <w:spacing w:val="-4"/>
        </w:rPr>
        <w:t xml:space="preserve"> </w:t>
      </w:r>
      <w:r>
        <w:t>highlight</w:t>
      </w:r>
      <w:r>
        <w:rPr>
          <w:spacing w:val="-3"/>
        </w:rPr>
        <w:t xml:space="preserve"> </w:t>
      </w:r>
      <w:r>
        <w:t>what</w:t>
      </w:r>
      <w:r>
        <w:rPr>
          <w:spacing w:val="-4"/>
        </w:rPr>
        <w:t xml:space="preserve"> </w:t>
      </w:r>
      <w:r>
        <w:t>prevent</w:t>
      </w:r>
      <w:r>
        <w:rPr>
          <w:spacing w:val="-3"/>
        </w:rPr>
        <w:t xml:space="preserve"> </w:t>
      </w:r>
      <w:r>
        <w:t>is</w:t>
      </w:r>
      <w:r>
        <w:rPr>
          <w:spacing w:val="-4"/>
        </w:rPr>
        <w:t xml:space="preserve"> </w:t>
      </w:r>
      <w:r>
        <w:t>and</w:t>
      </w:r>
      <w:r>
        <w:rPr>
          <w:spacing w:val="-6"/>
        </w:rPr>
        <w:t xml:space="preserve"> </w:t>
      </w:r>
      <w:r>
        <w:t>what</w:t>
      </w:r>
      <w:r>
        <w:rPr>
          <w:spacing w:val="-3"/>
        </w:rPr>
        <w:t xml:space="preserve"> </w:t>
      </w:r>
      <w:r>
        <w:t>students</w:t>
      </w:r>
      <w:r>
        <w:rPr>
          <w:spacing w:val="-2"/>
        </w:rPr>
        <w:t xml:space="preserve"> </w:t>
      </w:r>
      <w:r>
        <w:t>must</w:t>
      </w:r>
      <w:r>
        <w:rPr>
          <w:spacing w:val="-9"/>
        </w:rPr>
        <w:t xml:space="preserve"> </w:t>
      </w:r>
      <w:r>
        <w:t>do if they have concerns about someone being</w:t>
      </w:r>
      <w:r w:rsidR="7908FBEF">
        <w:t xml:space="preserve"> (or susceptible to being)</w:t>
      </w:r>
      <w:r>
        <w:t xml:space="preserve"> radicalised.</w:t>
      </w:r>
    </w:p>
    <w:p w:rsidR="009B2E38" w:rsidRDefault="009B2E38" w14:paraId="00F03A6D" w14:textId="77777777">
      <w:pPr>
        <w:pStyle w:val="BodyText"/>
        <w:spacing w:before="7"/>
        <w:rPr>
          <w:sz w:val="20"/>
        </w:rPr>
      </w:pPr>
    </w:p>
    <w:p w:rsidR="009B2E38" w:rsidRDefault="006F561E" w14:paraId="5C628515" w14:textId="77777777">
      <w:pPr>
        <w:pStyle w:val="Heading2"/>
        <w:spacing w:before="1" w:line="251" w:lineRule="exact"/>
        <w:jc w:val="left"/>
      </w:pPr>
      <w:bookmarkStart w:name="Process" w:id="57"/>
      <w:bookmarkEnd w:id="57"/>
      <w:r>
        <w:rPr>
          <w:spacing w:val="-2"/>
        </w:rPr>
        <w:t>Process</w:t>
      </w:r>
    </w:p>
    <w:p w:rsidR="009B2E38" w:rsidRDefault="006F561E" w14:paraId="644D7799" w14:textId="77777777">
      <w:pPr>
        <w:pStyle w:val="BodyText"/>
        <w:spacing w:line="250" w:lineRule="exact"/>
        <w:ind w:left="160"/>
      </w:pPr>
      <w:r>
        <w:t>For</w:t>
      </w:r>
      <w:r>
        <w:rPr>
          <w:spacing w:val="-3"/>
        </w:rPr>
        <w:t xml:space="preserve"> </w:t>
      </w:r>
      <w:r>
        <w:t>staff</w:t>
      </w:r>
      <w:r>
        <w:rPr>
          <w:spacing w:val="-5"/>
        </w:rPr>
        <w:t xml:space="preserve"> </w:t>
      </w:r>
      <w:r>
        <w:t>and</w:t>
      </w:r>
      <w:r>
        <w:rPr>
          <w:spacing w:val="-5"/>
        </w:rPr>
        <w:t xml:space="preserve"> </w:t>
      </w:r>
      <w:r>
        <w:t>governors</w:t>
      </w:r>
      <w:r>
        <w:rPr>
          <w:spacing w:val="-8"/>
        </w:rPr>
        <w:t xml:space="preserve"> </w:t>
      </w:r>
      <w:r>
        <w:t>wishing</w:t>
      </w:r>
      <w:r>
        <w:rPr>
          <w:spacing w:val="-5"/>
        </w:rPr>
        <w:t xml:space="preserve"> </w:t>
      </w:r>
      <w:r>
        <w:t>to</w:t>
      </w:r>
      <w:r>
        <w:rPr>
          <w:spacing w:val="-6"/>
        </w:rPr>
        <w:t xml:space="preserve"> </w:t>
      </w:r>
      <w:r>
        <w:t>raise</w:t>
      </w:r>
      <w:r>
        <w:rPr>
          <w:spacing w:val="-5"/>
        </w:rPr>
        <w:t xml:space="preserve"> </w:t>
      </w:r>
      <w:r>
        <w:t>a</w:t>
      </w:r>
      <w:r>
        <w:rPr>
          <w:spacing w:val="-6"/>
        </w:rPr>
        <w:t xml:space="preserve"> </w:t>
      </w:r>
      <w:r>
        <w:t>concern</w:t>
      </w:r>
      <w:r>
        <w:rPr>
          <w:spacing w:val="-6"/>
        </w:rPr>
        <w:t xml:space="preserve"> </w:t>
      </w:r>
      <w:r>
        <w:t>relating</w:t>
      </w:r>
      <w:r>
        <w:rPr>
          <w:spacing w:val="-5"/>
        </w:rPr>
        <w:t xml:space="preserve"> </w:t>
      </w:r>
      <w:r>
        <w:t>to</w:t>
      </w:r>
      <w:r>
        <w:rPr>
          <w:spacing w:val="-5"/>
        </w:rPr>
        <w:t xml:space="preserve"> </w:t>
      </w:r>
      <w:r>
        <w:t>extremism</w:t>
      </w:r>
      <w:r>
        <w:rPr>
          <w:spacing w:val="-6"/>
        </w:rPr>
        <w:t xml:space="preserve"> </w:t>
      </w:r>
      <w:r>
        <w:t>they</w:t>
      </w:r>
      <w:r>
        <w:rPr>
          <w:spacing w:val="-8"/>
        </w:rPr>
        <w:t xml:space="preserve"> </w:t>
      </w:r>
      <w:r>
        <w:rPr>
          <w:spacing w:val="-2"/>
        </w:rPr>
        <w:t>should</w:t>
      </w:r>
    </w:p>
    <w:p w:rsidR="009B2E38" w:rsidRDefault="72596F2E" w14:paraId="14511B2D" w14:textId="1EF0E1BD">
      <w:pPr>
        <w:pStyle w:val="BodyText"/>
        <w:spacing w:before="4" w:line="232" w:lineRule="auto"/>
        <w:ind w:left="160"/>
      </w:pPr>
      <w:r>
        <w:t>contact</w:t>
      </w:r>
      <w:r>
        <w:rPr>
          <w:spacing w:val="-5"/>
        </w:rPr>
        <w:t xml:space="preserve"> </w:t>
      </w:r>
      <w:r>
        <w:t>the</w:t>
      </w:r>
      <w:r>
        <w:rPr>
          <w:spacing w:val="-1"/>
        </w:rPr>
        <w:t xml:space="preserve"> </w:t>
      </w:r>
      <w:r>
        <w:t>DSL</w:t>
      </w:r>
      <w:r>
        <w:rPr>
          <w:spacing w:val="-1"/>
        </w:rPr>
        <w:t xml:space="preserve"> </w:t>
      </w:r>
      <w:r>
        <w:t>in</w:t>
      </w:r>
      <w:r>
        <w:rPr>
          <w:spacing w:val="-1"/>
        </w:rPr>
        <w:t xml:space="preserve"> </w:t>
      </w:r>
      <w:r>
        <w:t>the</w:t>
      </w:r>
      <w:r>
        <w:rPr>
          <w:spacing w:val="-1"/>
        </w:rPr>
        <w:t xml:space="preserve"> </w:t>
      </w:r>
      <w:r>
        <w:t>first</w:t>
      </w:r>
      <w:r>
        <w:rPr>
          <w:spacing w:val="-5"/>
        </w:rPr>
        <w:t xml:space="preserve"> </w:t>
      </w:r>
      <w:r>
        <w:t>instance</w:t>
      </w:r>
      <w:r>
        <w:rPr>
          <w:spacing w:val="-1"/>
        </w:rPr>
        <w:t xml:space="preserve"> </w:t>
      </w:r>
      <w:r>
        <w:t>and</w:t>
      </w:r>
      <w:r>
        <w:rPr>
          <w:spacing w:val="-1"/>
        </w:rPr>
        <w:t xml:space="preserve"> </w:t>
      </w:r>
      <w:r>
        <w:t>complete</w:t>
      </w:r>
      <w:r>
        <w:rPr>
          <w:spacing w:val="-6"/>
        </w:rPr>
        <w:t xml:space="preserve"> </w:t>
      </w:r>
      <w:r>
        <w:t>a</w:t>
      </w:r>
      <w:r>
        <w:rPr>
          <w:spacing w:val="-6"/>
        </w:rPr>
        <w:t xml:space="preserve"> </w:t>
      </w:r>
      <w:r>
        <w:t>CPOMS</w:t>
      </w:r>
      <w:r>
        <w:rPr>
          <w:spacing w:val="-6"/>
        </w:rPr>
        <w:t xml:space="preserve"> </w:t>
      </w:r>
      <w:r>
        <w:t>referral.</w:t>
      </w:r>
      <w:r>
        <w:rPr>
          <w:spacing w:val="-5"/>
        </w:rPr>
        <w:t xml:space="preserve"> </w:t>
      </w:r>
      <w:r>
        <w:t>The</w:t>
      </w:r>
      <w:r>
        <w:rPr>
          <w:spacing w:val="-1"/>
        </w:rPr>
        <w:t xml:space="preserve"> </w:t>
      </w:r>
      <w:r>
        <w:t>Prevent</w:t>
      </w:r>
      <w:r>
        <w:rPr>
          <w:spacing w:val="-5"/>
        </w:rPr>
        <w:t xml:space="preserve"> </w:t>
      </w:r>
      <w:r>
        <w:t>lead</w:t>
      </w:r>
      <w:r>
        <w:rPr>
          <w:spacing w:val="-1"/>
        </w:rPr>
        <w:t xml:space="preserve"> </w:t>
      </w:r>
      <w:r>
        <w:t>will</w:t>
      </w:r>
      <w:r>
        <w:rPr>
          <w:spacing w:val="-3"/>
        </w:rPr>
        <w:t xml:space="preserve"> </w:t>
      </w:r>
      <w:r>
        <w:t>then</w:t>
      </w:r>
      <w:r>
        <w:rPr>
          <w:spacing w:val="-1"/>
        </w:rPr>
        <w:t xml:space="preserve"> </w:t>
      </w:r>
      <w:r>
        <w:t>contact</w:t>
      </w:r>
      <w:r>
        <w:rPr>
          <w:spacing w:val="-5"/>
        </w:rPr>
        <w:t xml:space="preserve"> </w:t>
      </w:r>
      <w:r>
        <w:t>the Prevent team at Merseyside Police, where appropriate. Details are in Appendix 5.</w:t>
      </w:r>
    </w:p>
    <w:p w:rsidR="009B2E38" w:rsidRDefault="009B2E38" w14:paraId="77CC0E9E" w14:textId="77777777">
      <w:pPr>
        <w:spacing w:line="232" w:lineRule="auto"/>
      </w:pPr>
    </w:p>
    <w:p w:rsidR="006F561E" w:rsidRDefault="006F561E" w14:paraId="102D82A5" w14:textId="77777777">
      <w:pPr>
        <w:pStyle w:val="Heading1"/>
        <w:spacing w:before="65"/>
      </w:pPr>
      <w:bookmarkStart w:name="Appendix_1_-_Flowchart_for_raising_safeg" w:id="58"/>
      <w:bookmarkEnd w:id="58"/>
    </w:p>
    <w:p w:rsidR="006F561E" w:rsidRDefault="006F561E" w14:paraId="513C5E2C" w14:textId="77777777">
      <w:pPr>
        <w:pStyle w:val="Heading1"/>
        <w:spacing w:before="65"/>
      </w:pPr>
    </w:p>
    <w:p w:rsidR="006F561E" w:rsidRDefault="006F561E" w14:paraId="4F07F43F" w14:textId="77777777">
      <w:pPr>
        <w:pStyle w:val="Heading1"/>
        <w:spacing w:before="65"/>
      </w:pPr>
    </w:p>
    <w:p w:rsidR="006F561E" w:rsidRDefault="006F561E" w14:paraId="3BED6CBB" w14:textId="77777777">
      <w:pPr>
        <w:pStyle w:val="Heading1"/>
        <w:spacing w:before="65"/>
      </w:pPr>
    </w:p>
    <w:p w:rsidR="006F561E" w:rsidRDefault="006F561E" w14:paraId="74154EAB" w14:textId="77777777">
      <w:pPr>
        <w:pStyle w:val="Heading1"/>
        <w:spacing w:before="65"/>
      </w:pPr>
    </w:p>
    <w:p w:rsidR="009B2E38" w:rsidRDefault="006F561E" w14:paraId="15EF5674" w14:textId="424BF3B6">
      <w:pPr>
        <w:pStyle w:val="Heading1"/>
        <w:spacing w:before="65"/>
      </w:pPr>
      <w:r>
        <w:t>Appendix</w:t>
      </w:r>
      <w:r>
        <w:rPr>
          <w:spacing w:val="-3"/>
        </w:rPr>
        <w:t xml:space="preserve"> </w:t>
      </w:r>
      <w:r>
        <w:t>1</w:t>
      </w:r>
      <w:r>
        <w:rPr>
          <w:spacing w:val="-4"/>
        </w:rPr>
        <w:t xml:space="preserve"> </w:t>
      </w:r>
      <w:r>
        <w:t>-</w:t>
      </w:r>
      <w:r>
        <w:rPr>
          <w:spacing w:val="-9"/>
        </w:rPr>
        <w:t xml:space="preserve"> </w:t>
      </w:r>
      <w:r>
        <w:t>Flowchart</w:t>
      </w:r>
      <w:r>
        <w:rPr>
          <w:spacing w:val="-9"/>
        </w:rPr>
        <w:t xml:space="preserve"> </w:t>
      </w:r>
      <w:r>
        <w:t>for</w:t>
      </w:r>
      <w:r>
        <w:rPr>
          <w:spacing w:val="-7"/>
        </w:rPr>
        <w:t xml:space="preserve"> </w:t>
      </w:r>
      <w:r>
        <w:t>raising</w:t>
      </w:r>
      <w:r>
        <w:rPr>
          <w:spacing w:val="-6"/>
        </w:rPr>
        <w:t xml:space="preserve"> </w:t>
      </w:r>
      <w:r>
        <w:t>safeguarding</w:t>
      </w:r>
      <w:r>
        <w:rPr>
          <w:spacing w:val="-5"/>
        </w:rPr>
        <w:t xml:space="preserve"> </w:t>
      </w:r>
      <w:r>
        <w:t>concerns</w:t>
      </w:r>
      <w:r>
        <w:rPr>
          <w:spacing w:val="-7"/>
        </w:rPr>
        <w:t xml:space="preserve"> </w:t>
      </w:r>
      <w:r>
        <w:t>about</w:t>
      </w:r>
      <w:r>
        <w:rPr>
          <w:spacing w:val="-4"/>
        </w:rPr>
        <w:t xml:space="preserve"> </w:t>
      </w:r>
      <w:r>
        <w:t>a</w:t>
      </w:r>
      <w:r>
        <w:rPr>
          <w:spacing w:val="-4"/>
        </w:rPr>
        <w:t xml:space="preserve"> </w:t>
      </w:r>
      <w:r>
        <w:rPr>
          <w:spacing w:val="-2"/>
        </w:rPr>
        <w:t>child</w:t>
      </w:r>
    </w:p>
    <w:p w:rsidR="009B2E38" w:rsidRDefault="009B2E38" w14:paraId="20E36DAB" w14:textId="77777777">
      <w:pPr>
        <w:pStyle w:val="BodyText"/>
        <w:rPr>
          <w:b/>
          <w:sz w:val="20"/>
        </w:rPr>
      </w:pPr>
    </w:p>
    <w:p w:rsidR="009B2E38" w:rsidRDefault="006F561E" w14:paraId="565E34A9" w14:textId="77777777">
      <w:pPr>
        <w:pStyle w:val="BodyText"/>
        <w:spacing w:before="8"/>
        <w:rPr>
          <w:b/>
          <w:sz w:val="11"/>
        </w:rPr>
      </w:pPr>
      <w:r>
        <w:rPr>
          <w:noProof/>
        </w:rPr>
        <w:lastRenderedPageBreak/>
        <w:drawing>
          <wp:anchor distT="0" distB="0" distL="0" distR="0" simplePos="0" relativeHeight="487588352" behindDoc="1" locked="0" layoutInCell="1" allowOverlap="1" wp14:anchorId="374EE78E" wp14:editId="07777777">
            <wp:simplePos x="0" y="0"/>
            <wp:positionH relativeFrom="page">
              <wp:posOffset>549909</wp:posOffset>
            </wp:positionH>
            <wp:positionV relativeFrom="paragraph">
              <wp:posOffset>100738</wp:posOffset>
            </wp:positionV>
            <wp:extent cx="4743545" cy="6909434"/>
            <wp:effectExtent l="0" t="0" r="0" b="0"/>
            <wp:wrapTopAndBottom/>
            <wp:docPr id="4" name="Image 4" descr="A close up of text on a white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close up of text on a white background  Description automatically generated"/>
                    <pic:cNvPicPr/>
                  </pic:nvPicPr>
                  <pic:blipFill>
                    <a:blip r:embed="rId14" cstate="print"/>
                    <a:stretch>
                      <a:fillRect/>
                    </a:stretch>
                  </pic:blipFill>
                  <pic:spPr>
                    <a:xfrm>
                      <a:off x="0" y="0"/>
                      <a:ext cx="4743545" cy="6909434"/>
                    </a:xfrm>
                    <a:prstGeom prst="rect">
                      <a:avLst/>
                    </a:prstGeom>
                  </pic:spPr>
                </pic:pic>
              </a:graphicData>
            </a:graphic>
          </wp:anchor>
        </w:drawing>
      </w:r>
    </w:p>
    <w:p w:rsidR="009B2E38" w:rsidRDefault="009B2E38" w14:paraId="32D85219" w14:textId="77777777">
      <w:pPr>
        <w:rPr>
          <w:sz w:val="11"/>
        </w:rPr>
        <w:sectPr w:rsidR="009B2E38" w:rsidSect="00D640B2">
          <w:footerReference w:type="default" r:id="rId15"/>
          <w:pgSz w:w="11940" w:h="16860" w:orient="portrait"/>
          <w:pgMar w:top="1480" w:right="620" w:bottom="568" w:left="560" w:header="0" w:footer="0" w:gutter="0"/>
          <w:cols w:space="720"/>
        </w:sectPr>
      </w:pPr>
    </w:p>
    <w:p w:rsidR="009B2E38" w:rsidRDefault="006F561E" w14:paraId="2D496DC4" w14:textId="77777777">
      <w:pPr>
        <w:spacing w:before="70"/>
        <w:ind w:left="160"/>
        <w:jc w:val="both"/>
        <w:rPr>
          <w:b/>
          <w:sz w:val="24"/>
        </w:rPr>
      </w:pPr>
      <w:r>
        <w:rPr>
          <w:b/>
          <w:sz w:val="24"/>
        </w:rPr>
        <w:lastRenderedPageBreak/>
        <w:t>Appendix</w:t>
      </w:r>
      <w:r>
        <w:rPr>
          <w:b/>
          <w:spacing w:val="-3"/>
          <w:sz w:val="24"/>
        </w:rPr>
        <w:t xml:space="preserve"> </w:t>
      </w:r>
      <w:r>
        <w:rPr>
          <w:b/>
          <w:sz w:val="24"/>
        </w:rPr>
        <w:t>2</w:t>
      </w:r>
      <w:r>
        <w:rPr>
          <w:b/>
          <w:spacing w:val="-3"/>
          <w:sz w:val="24"/>
        </w:rPr>
        <w:t xml:space="preserve"> </w:t>
      </w:r>
      <w:r>
        <w:rPr>
          <w:b/>
          <w:sz w:val="24"/>
        </w:rPr>
        <w:t>–</w:t>
      </w:r>
      <w:r>
        <w:rPr>
          <w:b/>
          <w:spacing w:val="-3"/>
          <w:sz w:val="24"/>
        </w:rPr>
        <w:t xml:space="preserve"> </w:t>
      </w:r>
      <w:r>
        <w:rPr>
          <w:b/>
          <w:sz w:val="24"/>
        </w:rPr>
        <w:t>Flowchart</w:t>
      </w:r>
      <w:r>
        <w:rPr>
          <w:b/>
          <w:spacing w:val="-8"/>
          <w:sz w:val="24"/>
        </w:rPr>
        <w:t xml:space="preserve"> </w:t>
      </w:r>
      <w:r>
        <w:rPr>
          <w:b/>
          <w:sz w:val="24"/>
        </w:rPr>
        <w:t>for</w:t>
      </w:r>
      <w:r>
        <w:rPr>
          <w:b/>
          <w:spacing w:val="-2"/>
          <w:sz w:val="24"/>
        </w:rPr>
        <w:t xml:space="preserve"> </w:t>
      </w:r>
      <w:r>
        <w:rPr>
          <w:b/>
          <w:sz w:val="24"/>
        </w:rPr>
        <w:t>disclosure</w:t>
      </w:r>
      <w:r>
        <w:rPr>
          <w:b/>
          <w:spacing w:val="-2"/>
          <w:sz w:val="24"/>
        </w:rPr>
        <w:t xml:space="preserve"> </w:t>
      </w:r>
      <w:r>
        <w:rPr>
          <w:b/>
          <w:sz w:val="24"/>
        </w:rPr>
        <w:t>or</w:t>
      </w:r>
      <w:r>
        <w:rPr>
          <w:b/>
          <w:spacing w:val="-7"/>
          <w:sz w:val="24"/>
        </w:rPr>
        <w:t xml:space="preserve"> </w:t>
      </w:r>
      <w:r>
        <w:rPr>
          <w:b/>
          <w:sz w:val="24"/>
        </w:rPr>
        <w:t>concerns</w:t>
      </w:r>
      <w:r>
        <w:rPr>
          <w:b/>
          <w:spacing w:val="-7"/>
          <w:sz w:val="24"/>
        </w:rPr>
        <w:t xml:space="preserve"> </w:t>
      </w:r>
      <w:r>
        <w:rPr>
          <w:b/>
          <w:sz w:val="24"/>
        </w:rPr>
        <w:t>regarding</w:t>
      </w:r>
      <w:r>
        <w:rPr>
          <w:b/>
          <w:spacing w:val="-5"/>
          <w:sz w:val="24"/>
        </w:rPr>
        <w:t xml:space="preserve"> </w:t>
      </w:r>
      <w:r>
        <w:rPr>
          <w:b/>
          <w:sz w:val="24"/>
        </w:rPr>
        <w:t>a</w:t>
      </w:r>
      <w:r>
        <w:rPr>
          <w:b/>
          <w:spacing w:val="-7"/>
          <w:sz w:val="24"/>
        </w:rPr>
        <w:t xml:space="preserve"> </w:t>
      </w:r>
      <w:r>
        <w:rPr>
          <w:b/>
          <w:sz w:val="24"/>
        </w:rPr>
        <w:t>member</w:t>
      </w:r>
      <w:r>
        <w:rPr>
          <w:b/>
          <w:spacing w:val="-2"/>
          <w:sz w:val="24"/>
        </w:rPr>
        <w:t xml:space="preserve"> </w:t>
      </w:r>
      <w:r>
        <w:rPr>
          <w:b/>
          <w:sz w:val="24"/>
        </w:rPr>
        <w:t>of</w:t>
      </w:r>
      <w:r>
        <w:rPr>
          <w:b/>
          <w:spacing w:val="-9"/>
          <w:sz w:val="24"/>
        </w:rPr>
        <w:t xml:space="preserve"> </w:t>
      </w:r>
      <w:r>
        <w:rPr>
          <w:b/>
          <w:spacing w:val="-2"/>
          <w:sz w:val="24"/>
        </w:rPr>
        <w:t>staff</w:t>
      </w:r>
    </w:p>
    <w:p w:rsidR="009B2E38" w:rsidRDefault="009B2E38" w14:paraId="0CE19BC3" w14:textId="77777777">
      <w:pPr>
        <w:pStyle w:val="BodyText"/>
        <w:rPr>
          <w:b/>
          <w:sz w:val="20"/>
        </w:rPr>
      </w:pPr>
    </w:p>
    <w:p w:rsidR="009B2E38" w:rsidRDefault="006F561E" w14:paraId="5B380923" w14:textId="77777777">
      <w:pPr>
        <w:pStyle w:val="BodyText"/>
        <w:spacing w:before="10"/>
        <w:rPr>
          <w:b/>
          <w:sz w:val="18"/>
        </w:rPr>
      </w:pPr>
      <w:r>
        <w:rPr>
          <w:noProof/>
        </w:rPr>
        <mc:AlternateContent>
          <mc:Choice Requires="wpg">
            <w:drawing>
              <wp:anchor distT="0" distB="0" distL="0" distR="0" simplePos="0" relativeHeight="487588864" behindDoc="1" locked="0" layoutInCell="1" allowOverlap="1" wp14:anchorId="4605D824" wp14:editId="07777777">
                <wp:simplePos x="0" y="0"/>
                <wp:positionH relativeFrom="page">
                  <wp:posOffset>2919729</wp:posOffset>
                </wp:positionH>
                <wp:positionV relativeFrom="paragraph">
                  <wp:posOffset>153443</wp:posOffset>
                </wp:positionV>
                <wp:extent cx="1628139" cy="1116965"/>
                <wp:effectExtent l="0" t="0" r="0" b="0"/>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8139" cy="1116965"/>
                          <a:chOff x="0" y="0"/>
                          <a:chExt cx="1628139" cy="1116965"/>
                        </a:xfrm>
                      </wpg:grpSpPr>
                      <pic:pic xmlns:pic="http://schemas.openxmlformats.org/drawingml/2006/picture">
                        <pic:nvPicPr>
                          <pic:cNvPr id="6" name="Image 6"/>
                          <pic:cNvPicPr/>
                        </pic:nvPicPr>
                        <pic:blipFill>
                          <a:blip r:embed="rId16" cstate="print"/>
                          <a:stretch>
                            <a:fillRect/>
                          </a:stretch>
                        </pic:blipFill>
                        <pic:spPr>
                          <a:xfrm>
                            <a:off x="30480" y="37465"/>
                            <a:ext cx="1597660" cy="1079500"/>
                          </a:xfrm>
                          <a:prstGeom prst="rect">
                            <a:avLst/>
                          </a:prstGeom>
                        </pic:spPr>
                      </pic:pic>
                      <pic:pic xmlns:pic="http://schemas.openxmlformats.org/drawingml/2006/picture">
                        <pic:nvPicPr>
                          <pic:cNvPr id="7" name="Image 7"/>
                          <pic:cNvPicPr/>
                        </pic:nvPicPr>
                        <pic:blipFill>
                          <a:blip r:embed="rId17" cstate="print"/>
                          <a:stretch>
                            <a:fillRect/>
                          </a:stretch>
                        </pic:blipFill>
                        <pic:spPr>
                          <a:xfrm>
                            <a:off x="33655" y="79375"/>
                            <a:ext cx="1584960" cy="987425"/>
                          </a:xfrm>
                          <a:prstGeom prst="rect">
                            <a:avLst/>
                          </a:prstGeom>
                        </pic:spPr>
                      </pic:pic>
                      <pic:pic xmlns:pic="http://schemas.openxmlformats.org/drawingml/2006/picture">
                        <pic:nvPicPr>
                          <pic:cNvPr id="8" name="Image 8"/>
                          <pic:cNvPicPr/>
                        </pic:nvPicPr>
                        <pic:blipFill>
                          <a:blip r:embed="rId18" cstate="print"/>
                          <a:stretch>
                            <a:fillRect/>
                          </a:stretch>
                        </pic:blipFill>
                        <pic:spPr>
                          <a:xfrm>
                            <a:off x="0" y="0"/>
                            <a:ext cx="1600199" cy="1095375"/>
                          </a:xfrm>
                          <a:prstGeom prst="rect">
                            <a:avLst/>
                          </a:prstGeom>
                        </pic:spPr>
                      </pic:pic>
                      <wps:wsp>
                        <wps:cNvPr id="9" name="Textbox 9"/>
                        <wps:cNvSpPr txBox="1"/>
                        <wps:spPr>
                          <a:xfrm>
                            <a:off x="0" y="0"/>
                            <a:ext cx="1628139" cy="1116965"/>
                          </a:xfrm>
                          <a:prstGeom prst="rect">
                            <a:avLst/>
                          </a:prstGeom>
                        </wps:spPr>
                        <wps:txbx>
                          <w:txbxContent>
                            <w:p w:rsidR="009B2E38" w:rsidRDefault="006F561E" w14:paraId="145C9BF9" w14:textId="77777777">
                              <w:pPr>
                                <w:spacing w:before="84" w:line="345" w:lineRule="auto"/>
                                <w:ind w:left="241" w:right="262"/>
                                <w:jc w:val="center"/>
                                <w:rPr>
                                  <w:sz w:val="18"/>
                                </w:rPr>
                              </w:pPr>
                              <w:r>
                                <w:rPr>
                                  <w:sz w:val="18"/>
                                </w:rPr>
                                <w:t>Disclosure</w:t>
                              </w:r>
                              <w:r>
                                <w:rPr>
                                  <w:spacing w:val="-15"/>
                                  <w:sz w:val="18"/>
                                </w:rPr>
                                <w:t xml:space="preserve"> </w:t>
                              </w:r>
                              <w:r>
                                <w:rPr>
                                  <w:sz w:val="18"/>
                                </w:rPr>
                                <w:t>or</w:t>
                              </w:r>
                              <w:r>
                                <w:rPr>
                                  <w:spacing w:val="-12"/>
                                  <w:sz w:val="18"/>
                                </w:rPr>
                                <w:t xml:space="preserve"> </w:t>
                              </w:r>
                              <w:r>
                                <w:rPr>
                                  <w:sz w:val="18"/>
                                </w:rPr>
                                <w:t>concern</w:t>
                              </w:r>
                              <w:r>
                                <w:rPr>
                                  <w:spacing w:val="-26"/>
                                  <w:sz w:val="18"/>
                                </w:rPr>
                                <w:t xml:space="preserve"> </w:t>
                              </w:r>
                              <w:r>
                                <w:rPr>
                                  <w:sz w:val="18"/>
                                </w:rPr>
                                <w:t>that a student is at risk of harm from a member of College staff including volunteers and</w:t>
                              </w:r>
                              <w:r>
                                <w:rPr>
                                  <w:spacing w:val="-12"/>
                                  <w:sz w:val="18"/>
                                </w:rPr>
                                <w:t xml:space="preserve"> </w:t>
                              </w:r>
                              <w:r>
                                <w:rPr>
                                  <w:sz w:val="18"/>
                                </w:rPr>
                                <w:t>governors</w:t>
                              </w:r>
                            </w:p>
                          </w:txbxContent>
                        </wps:txbx>
                        <wps:bodyPr wrap="square" lIns="0" tIns="0" rIns="0" bIns="0" rtlCol="0">
                          <a:noAutofit/>
                        </wps:bodyPr>
                      </wps:wsp>
                    </wpg:wgp>
                  </a:graphicData>
                </a:graphic>
              </wp:anchor>
            </w:drawing>
          </mc:Choice>
          <mc:Fallback>
            <w:pict>
              <v:group id="Group 5" style="position:absolute;margin-left:229.9pt;margin-top:12.1pt;width:128.2pt;height:87.95pt;z-index:-15727616;mso-wrap-distance-left:0;mso-wrap-distance-right:0;mso-position-horizontal-relative:page" coordsize="16281,11169" o:spid="_x0000_s1026" w14:anchorId="4605D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6" style="position:absolute;left:304;top:374;width:15977;height:107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">
                  <v:imagedata o:title="" r:id="rId19"/>
                </v:shape>
                <v:shape id="Image 7" style="position:absolute;left:336;top:793;width:15850;height:98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">
                  <v:imagedata o:title="" r:id="rId20"/>
                </v:shape>
                <v:shape id="Image 8" style="position:absolute;width:16001;height:1095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">
                  <v:imagedata o:title="" r:id="rId21"/>
                </v:shape>
                <v:shapetype id="_x0000_t202" coordsize="21600,21600" o:spt="202" path="m,l,21600r21600,l21600,xe">
                  <v:stroke joinstyle="miter"/>
                  <v:path gradientshapeok="t" o:connecttype="rect"/>
                </v:shapetype>
                <v:shape id="Textbox 9" style="position:absolute;width:16281;height:11169;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v:textbox inset="0,0,0,0">
                    <w:txbxContent>
                      <w:p w:rsidR="009B2E38" w:rsidRDefault="006F561E" w14:paraId="145C9BF9" w14:textId="77777777">
                        <w:pPr>
                          <w:spacing w:before="84" w:line="345" w:lineRule="auto"/>
                          <w:ind w:left="241" w:right="262"/>
                          <w:jc w:val="center"/>
                          <w:rPr>
                            <w:sz w:val="18"/>
                          </w:rPr>
                        </w:pPr>
                        <w:r>
                          <w:rPr>
                            <w:sz w:val="18"/>
                          </w:rPr>
                          <w:t>Disclosure</w:t>
                        </w:r>
                        <w:r>
                          <w:rPr>
                            <w:spacing w:val="-15"/>
                            <w:sz w:val="18"/>
                          </w:rPr>
                          <w:t xml:space="preserve"> </w:t>
                        </w:r>
                        <w:r>
                          <w:rPr>
                            <w:sz w:val="18"/>
                          </w:rPr>
                          <w:t>or</w:t>
                        </w:r>
                        <w:r>
                          <w:rPr>
                            <w:spacing w:val="-12"/>
                            <w:sz w:val="18"/>
                          </w:rPr>
                          <w:t xml:space="preserve"> </w:t>
                        </w:r>
                        <w:r>
                          <w:rPr>
                            <w:sz w:val="18"/>
                          </w:rPr>
                          <w:t>concern</w:t>
                        </w:r>
                        <w:r>
                          <w:rPr>
                            <w:spacing w:val="-26"/>
                            <w:sz w:val="18"/>
                          </w:rPr>
                          <w:t xml:space="preserve"> </w:t>
                        </w:r>
                        <w:r>
                          <w:rPr>
                            <w:sz w:val="18"/>
                          </w:rPr>
                          <w:t>that a student is at risk of harm from a member of College staff including volunteers and</w:t>
                        </w:r>
                        <w:r>
                          <w:rPr>
                            <w:spacing w:val="-12"/>
                            <w:sz w:val="18"/>
                          </w:rPr>
                          <w:t xml:space="preserve"> </w:t>
                        </w:r>
                        <w:r>
                          <w:rPr>
                            <w:sz w:val="18"/>
                          </w:rPr>
                          <w:t>governors</w:t>
                        </w:r>
                      </w:p>
                    </w:txbxContent>
                  </v:textbox>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2ED6A294" wp14:editId="07777777">
                <wp:simplePos x="0" y="0"/>
                <wp:positionH relativeFrom="page">
                  <wp:posOffset>3633787</wp:posOffset>
                </wp:positionH>
                <wp:positionV relativeFrom="paragraph">
                  <wp:posOffset>1385660</wp:posOffset>
                </wp:positionV>
                <wp:extent cx="243204" cy="470534"/>
                <wp:effectExtent l="0" t="0" r="0" b="0"/>
                <wp:wrapTopAndBottom/>
                <wp:docPr id="10" name="Group 10"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4" cy="470534"/>
                          <a:chOff x="0" y="0"/>
                          <a:chExt cx="243204" cy="470534"/>
                        </a:xfrm>
                      </wpg:grpSpPr>
                      <pic:pic xmlns:pic="http://schemas.openxmlformats.org/drawingml/2006/picture">
                        <pic:nvPicPr>
                          <pic:cNvPr id="11" name="Image 11" descr="þÿ"/>
                          <pic:cNvPicPr/>
                        </pic:nvPicPr>
                        <pic:blipFill>
                          <a:blip r:embed="rId22" cstate="print"/>
                          <a:stretch>
                            <a:fillRect/>
                          </a:stretch>
                        </pic:blipFill>
                        <pic:spPr>
                          <a:xfrm>
                            <a:off x="18732" y="30797"/>
                            <a:ext cx="224154" cy="439420"/>
                          </a:xfrm>
                          <a:prstGeom prst="rect">
                            <a:avLst/>
                          </a:prstGeom>
                        </pic:spPr>
                      </pic:pic>
                      <wps:wsp>
                        <wps:cNvPr id="12" name="Graphic 12"/>
                        <wps:cNvSpPr/>
                        <wps:spPr>
                          <a:xfrm>
                            <a:off x="4762" y="4762"/>
                            <a:ext cx="200025" cy="431165"/>
                          </a:xfrm>
                          <a:custGeom>
                            <a:avLst/>
                            <a:gdLst/>
                            <a:ahLst/>
                            <a:cxnLst/>
                            <a:rect l="l" t="t" r="r" b="b"/>
                            <a:pathLst>
                              <a:path w="200025" h="431165">
                                <a:moveTo>
                                  <a:pt x="150495" y="0"/>
                                </a:moveTo>
                                <a:lnTo>
                                  <a:pt x="50164" y="0"/>
                                </a:lnTo>
                                <a:lnTo>
                                  <a:pt x="50164" y="323850"/>
                                </a:lnTo>
                                <a:lnTo>
                                  <a:pt x="0" y="323850"/>
                                </a:lnTo>
                                <a:lnTo>
                                  <a:pt x="99695" y="431165"/>
                                </a:lnTo>
                                <a:lnTo>
                                  <a:pt x="200025" y="323850"/>
                                </a:lnTo>
                                <a:lnTo>
                                  <a:pt x="150495" y="323850"/>
                                </a:lnTo>
                                <a:lnTo>
                                  <a:pt x="150495" y="0"/>
                                </a:lnTo>
                                <a:close/>
                              </a:path>
                            </a:pathLst>
                          </a:custGeom>
                          <a:solidFill>
                            <a:srgbClr val="000000"/>
                          </a:solidFill>
                        </wps:spPr>
                        <wps:bodyPr wrap="square" lIns="0" tIns="0" rIns="0" bIns="0" rtlCol="0">
                          <a:prstTxWarp prst="textNoShape">
                            <a:avLst/>
                          </a:prstTxWarp>
                          <a:noAutofit/>
                        </wps:bodyPr>
                      </wps:wsp>
                      <wps:wsp>
                        <wps:cNvPr id="13" name="Graphic 13"/>
                        <wps:cNvSpPr/>
                        <wps:spPr>
                          <a:xfrm>
                            <a:off x="4762" y="4762"/>
                            <a:ext cx="200025" cy="431165"/>
                          </a:xfrm>
                          <a:custGeom>
                            <a:avLst/>
                            <a:gdLst/>
                            <a:ahLst/>
                            <a:cxnLst/>
                            <a:rect l="l" t="t" r="r" b="b"/>
                            <a:pathLst>
                              <a:path w="200025" h="431165">
                                <a:moveTo>
                                  <a:pt x="0" y="323850"/>
                                </a:moveTo>
                                <a:lnTo>
                                  <a:pt x="49529" y="323850"/>
                                </a:lnTo>
                                <a:lnTo>
                                  <a:pt x="49529" y="0"/>
                                </a:lnTo>
                                <a:lnTo>
                                  <a:pt x="149860" y="0"/>
                                </a:lnTo>
                                <a:lnTo>
                                  <a:pt x="149860" y="323850"/>
                                </a:lnTo>
                                <a:lnTo>
                                  <a:pt x="200025" y="323850"/>
                                </a:lnTo>
                                <a:lnTo>
                                  <a:pt x="99695" y="431165"/>
                                </a:lnTo>
                                <a:lnTo>
                                  <a:pt x="0" y="3238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0" style="position:absolute;margin-left:286.1pt;margin-top:109.1pt;width:19.15pt;height:37.05pt;z-index:-15727104;mso-wrap-distance-left:0;mso-wrap-distance-right:0;mso-position-horizontal-relative:page" alt="þÿ" coordsize="243204,470534" o:spid="_x0000_s1026" w14:anchorId="1760FFC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">
                <v:shape id="Image 11" style="position:absolute;left:18732;top:30797;width:224154;height:439420;visibility:visible;mso-wrap-style:square" alt="þÿ"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">
                  <v:imagedata o:title="þÿ" r:id="rId23"/>
                </v:shape>
                <v:shape id="Graphic 12" style="position:absolute;left:4762;top:4762;width:200025;height:431165;visibility:visible;mso-wrap-style:square;v-text-anchor:top" coordsize="200025,431165" o:spid="_x0000_s1028" fillcolor="black" stroked="f" path="m150495,l50164,r,323850l,323850,99695,431165,200025,323850r-49530,l150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">
                  <v:path arrowok="t"/>
                </v:shape>
                <v:shape id="Graphic 13" style="position:absolute;left:4762;top:4762;width:200025;height:431165;visibility:visible;mso-wrap-style:square;v-text-anchor:top" coordsize="200025,431165" o:spid="_x0000_s1029" filled="f" path="m,323850r49529,l49529,,149860,r,323850l200025,323850,99695,431165,,323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">
                  <v:path arrowok="t"/>
                </v:shape>
                <w10:wrap type="topAndBottom" anchorx="page"/>
              </v:group>
            </w:pict>
          </mc:Fallback>
        </mc:AlternateContent>
      </w:r>
      <w:r>
        <w:rPr>
          <w:noProof/>
        </w:rPr>
        <mc:AlternateContent>
          <mc:Choice Requires="wpg">
            <w:drawing>
              <wp:anchor distT="0" distB="0" distL="0" distR="0" simplePos="0" relativeHeight="487589888" behindDoc="1" locked="0" layoutInCell="1" allowOverlap="1" wp14:anchorId="1AB6F287" wp14:editId="07777777">
                <wp:simplePos x="0" y="0"/>
                <wp:positionH relativeFrom="page">
                  <wp:posOffset>2919729</wp:posOffset>
                </wp:positionH>
                <wp:positionV relativeFrom="paragraph">
                  <wp:posOffset>1970813</wp:posOffset>
                </wp:positionV>
                <wp:extent cx="1684655" cy="52070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4655" cy="520700"/>
                          <a:chOff x="0" y="0"/>
                          <a:chExt cx="1684655" cy="520700"/>
                        </a:xfrm>
                      </wpg:grpSpPr>
                      <pic:pic xmlns:pic="http://schemas.openxmlformats.org/drawingml/2006/picture">
                        <pic:nvPicPr>
                          <pic:cNvPr id="15" name="Image 15"/>
                          <pic:cNvPicPr/>
                        </pic:nvPicPr>
                        <pic:blipFill>
                          <a:blip r:embed="rId24" cstate="print"/>
                          <a:stretch>
                            <a:fillRect/>
                          </a:stretch>
                        </pic:blipFill>
                        <pic:spPr>
                          <a:xfrm>
                            <a:off x="30480" y="36830"/>
                            <a:ext cx="1654175" cy="483870"/>
                          </a:xfrm>
                          <a:prstGeom prst="rect">
                            <a:avLst/>
                          </a:prstGeom>
                        </pic:spPr>
                      </pic:pic>
                      <pic:pic xmlns:pic="http://schemas.openxmlformats.org/drawingml/2006/picture">
                        <pic:nvPicPr>
                          <pic:cNvPr id="16" name="Image 16"/>
                          <pic:cNvPicPr/>
                        </pic:nvPicPr>
                        <pic:blipFill>
                          <a:blip r:embed="rId25" cstate="print"/>
                          <a:stretch>
                            <a:fillRect/>
                          </a:stretch>
                        </pic:blipFill>
                        <pic:spPr>
                          <a:xfrm>
                            <a:off x="33655" y="78105"/>
                            <a:ext cx="1641475" cy="393065"/>
                          </a:xfrm>
                          <a:prstGeom prst="rect">
                            <a:avLst/>
                          </a:prstGeom>
                        </pic:spPr>
                      </pic:pic>
                      <pic:pic xmlns:pic="http://schemas.openxmlformats.org/drawingml/2006/picture">
                        <pic:nvPicPr>
                          <pic:cNvPr id="17" name="Image 17"/>
                          <pic:cNvPicPr/>
                        </pic:nvPicPr>
                        <pic:blipFill>
                          <a:blip r:embed="rId26" cstate="print"/>
                          <a:stretch>
                            <a:fillRect/>
                          </a:stretch>
                        </pic:blipFill>
                        <pic:spPr>
                          <a:xfrm>
                            <a:off x="0" y="0"/>
                            <a:ext cx="1657349" cy="499745"/>
                          </a:xfrm>
                          <a:prstGeom prst="rect">
                            <a:avLst/>
                          </a:prstGeom>
                        </pic:spPr>
                      </pic:pic>
                      <wps:wsp>
                        <wps:cNvPr id="18" name="Textbox 18"/>
                        <wps:cNvSpPr txBox="1"/>
                        <wps:spPr>
                          <a:xfrm>
                            <a:off x="0" y="0"/>
                            <a:ext cx="1684655" cy="520700"/>
                          </a:xfrm>
                          <a:prstGeom prst="rect">
                            <a:avLst/>
                          </a:prstGeom>
                        </wps:spPr>
                        <wps:txbx>
                          <w:txbxContent>
                            <w:p w:rsidR="009B2E38" w:rsidRDefault="006F561E" w14:paraId="0D962F7B" w14:textId="77777777">
                              <w:pPr>
                                <w:spacing w:before="78" w:line="348" w:lineRule="auto"/>
                                <w:ind w:left="544" w:hanging="210"/>
                                <w:rPr>
                                  <w:sz w:val="18"/>
                                </w:rPr>
                              </w:pPr>
                              <w:r>
                                <w:rPr>
                                  <w:sz w:val="18"/>
                                </w:rPr>
                                <w:t>Tell</w:t>
                              </w:r>
                              <w:r>
                                <w:rPr>
                                  <w:spacing w:val="-10"/>
                                  <w:sz w:val="18"/>
                                </w:rPr>
                                <w:t xml:space="preserve"> </w:t>
                              </w:r>
                              <w:r>
                                <w:rPr>
                                  <w:sz w:val="18"/>
                                </w:rPr>
                                <w:t>the</w:t>
                              </w:r>
                              <w:r>
                                <w:rPr>
                                  <w:spacing w:val="-10"/>
                                  <w:sz w:val="18"/>
                                </w:rPr>
                                <w:t xml:space="preserve"> </w:t>
                              </w:r>
                              <w:r>
                                <w:rPr>
                                  <w:sz w:val="18"/>
                                </w:rPr>
                                <w:t>Principal</w:t>
                              </w:r>
                              <w:r>
                                <w:rPr>
                                  <w:spacing w:val="-10"/>
                                  <w:sz w:val="18"/>
                                </w:rPr>
                                <w:t xml:space="preserve"> </w:t>
                              </w:r>
                              <w:r>
                                <w:rPr>
                                  <w:sz w:val="18"/>
                                </w:rPr>
                                <w:t>or</w:t>
                              </w:r>
                              <w:r>
                                <w:rPr>
                                  <w:spacing w:val="-10"/>
                                  <w:sz w:val="18"/>
                                </w:rPr>
                                <w:t xml:space="preserve"> </w:t>
                              </w:r>
                              <w:r>
                                <w:rPr>
                                  <w:sz w:val="18"/>
                                </w:rPr>
                                <w:t>their alternate</w:t>
                              </w:r>
                              <w:r>
                                <w:rPr>
                                  <w:spacing w:val="-1"/>
                                  <w:sz w:val="18"/>
                                </w:rPr>
                                <w:t xml:space="preserve"> </w:t>
                              </w:r>
                              <w:r>
                                <w:rPr>
                                  <w:sz w:val="18"/>
                                </w:rPr>
                                <w:t>designate</w:t>
                              </w:r>
                            </w:p>
                          </w:txbxContent>
                        </wps:txbx>
                        <wps:bodyPr wrap="square" lIns="0" tIns="0" rIns="0" bIns="0" rtlCol="0">
                          <a:noAutofit/>
                        </wps:bodyPr>
                      </wps:wsp>
                    </wpg:wgp>
                  </a:graphicData>
                </a:graphic>
              </wp:anchor>
            </w:drawing>
          </mc:Choice>
          <mc:Fallback>
            <w:pict>
              <v:group id="Group 14" style="position:absolute;margin-left:229.9pt;margin-top:155.2pt;width:132.65pt;height:41pt;z-index:-15726592;mso-wrap-distance-left:0;mso-wrap-distance-right:0;mso-position-horizontal-relative:page" coordsize="16846,5207" o:spid="_x0000_s1031" w14:anchorId="1AB6F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">
                <v:shape id="Image 15" style="position:absolute;left:304;top:368;width:16542;height:48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">
                  <v:imagedata o:title="" r:id="rId27"/>
                </v:shape>
                <v:shape id="Image 16" style="position:absolute;left:336;top:781;width:16415;height:393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">
                  <v:imagedata o:title="" r:id="rId28"/>
                </v:shape>
                <v:shape id="Image 17" style="position:absolute;width:16573;height:4997;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">
                  <v:imagedata o:title="" r:id="rId29"/>
                </v:shape>
                <v:shape id="Textbox 18" style="position:absolute;width:16846;height:5207;visibility:visible;mso-wrap-style:square;v-text-anchor:top" o:spid="_x0000_s10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v:textbox inset="0,0,0,0">
                    <w:txbxContent>
                      <w:p w:rsidR="009B2E38" w:rsidRDefault="006F561E" w14:paraId="0D962F7B" w14:textId="77777777">
                        <w:pPr>
                          <w:spacing w:before="78" w:line="348" w:lineRule="auto"/>
                          <w:ind w:left="544" w:hanging="210"/>
                          <w:rPr>
                            <w:sz w:val="18"/>
                          </w:rPr>
                        </w:pPr>
                        <w:r>
                          <w:rPr>
                            <w:sz w:val="18"/>
                          </w:rPr>
                          <w:t>Tell</w:t>
                        </w:r>
                        <w:r>
                          <w:rPr>
                            <w:spacing w:val="-10"/>
                            <w:sz w:val="18"/>
                          </w:rPr>
                          <w:t xml:space="preserve"> </w:t>
                        </w:r>
                        <w:r>
                          <w:rPr>
                            <w:sz w:val="18"/>
                          </w:rPr>
                          <w:t>the</w:t>
                        </w:r>
                        <w:r>
                          <w:rPr>
                            <w:spacing w:val="-10"/>
                            <w:sz w:val="18"/>
                          </w:rPr>
                          <w:t xml:space="preserve"> </w:t>
                        </w:r>
                        <w:r>
                          <w:rPr>
                            <w:sz w:val="18"/>
                          </w:rPr>
                          <w:t>Principal</w:t>
                        </w:r>
                        <w:r>
                          <w:rPr>
                            <w:spacing w:val="-10"/>
                            <w:sz w:val="18"/>
                          </w:rPr>
                          <w:t xml:space="preserve"> </w:t>
                        </w:r>
                        <w:r>
                          <w:rPr>
                            <w:sz w:val="18"/>
                          </w:rPr>
                          <w:t>or</w:t>
                        </w:r>
                        <w:r>
                          <w:rPr>
                            <w:spacing w:val="-10"/>
                            <w:sz w:val="18"/>
                          </w:rPr>
                          <w:t xml:space="preserve"> </w:t>
                        </w:r>
                        <w:r>
                          <w:rPr>
                            <w:sz w:val="18"/>
                          </w:rPr>
                          <w:t>their alternate</w:t>
                        </w:r>
                        <w:r>
                          <w:rPr>
                            <w:spacing w:val="-1"/>
                            <w:sz w:val="18"/>
                          </w:rPr>
                          <w:t xml:space="preserve"> </w:t>
                        </w:r>
                        <w:r>
                          <w:rPr>
                            <w:sz w:val="18"/>
                          </w:rPr>
                          <w:t>designate</w:t>
                        </w:r>
                      </w:p>
                    </w:txbxContent>
                  </v:textbox>
                </v:shape>
                <w10:wrap type="topAndBottom" anchorx="page"/>
              </v:group>
            </w:pict>
          </mc:Fallback>
        </mc:AlternateContent>
      </w:r>
      <w:r>
        <w:rPr>
          <w:noProof/>
        </w:rPr>
        <mc:AlternateContent>
          <mc:Choice Requires="wpg">
            <w:drawing>
              <wp:anchor distT="0" distB="0" distL="0" distR="0" simplePos="0" relativeHeight="487590400" behindDoc="1" locked="0" layoutInCell="1" allowOverlap="1" wp14:anchorId="138ED5ED" wp14:editId="07777777">
                <wp:simplePos x="0" y="0"/>
                <wp:positionH relativeFrom="page">
                  <wp:posOffset>3643312</wp:posOffset>
                </wp:positionH>
                <wp:positionV relativeFrom="paragraph">
                  <wp:posOffset>2658835</wp:posOffset>
                </wp:positionV>
                <wp:extent cx="241935" cy="471170"/>
                <wp:effectExtent l="0" t="0" r="0" b="0"/>
                <wp:wrapTopAndBottom/>
                <wp:docPr id="19" name="Group 19"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 cy="471170"/>
                          <a:chOff x="0" y="0"/>
                          <a:chExt cx="241935" cy="471170"/>
                        </a:xfrm>
                      </wpg:grpSpPr>
                      <pic:pic xmlns:pic="http://schemas.openxmlformats.org/drawingml/2006/picture">
                        <pic:nvPicPr>
                          <pic:cNvPr id="20" name="Image 20" descr="þÿ"/>
                          <pic:cNvPicPr/>
                        </pic:nvPicPr>
                        <pic:blipFill>
                          <a:blip r:embed="rId30" cstate="print"/>
                          <a:stretch>
                            <a:fillRect/>
                          </a:stretch>
                        </pic:blipFill>
                        <pic:spPr>
                          <a:xfrm>
                            <a:off x="17462" y="30162"/>
                            <a:ext cx="224154" cy="440690"/>
                          </a:xfrm>
                          <a:prstGeom prst="rect">
                            <a:avLst/>
                          </a:prstGeom>
                        </pic:spPr>
                      </pic:pic>
                      <wps:wsp>
                        <wps:cNvPr id="21" name="Graphic 21"/>
                        <wps:cNvSpPr/>
                        <wps:spPr>
                          <a:xfrm>
                            <a:off x="4762" y="4762"/>
                            <a:ext cx="200025" cy="431165"/>
                          </a:xfrm>
                          <a:custGeom>
                            <a:avLst/>
                            <a:gdLst/>
                            <a:ahLst/>
                            <a:cxnLst/>
                            <a:rect l="l" t="t" r="r" b="b"/>
                            <a:pathLst>
                              <a:path w="200025" h="431165">
                                <a:moveTo>
                                  <a:pt x="150495" y="0"/>
                                </a:moveTo>
                                <a:lnTo>
                                  <a:pt x="50164" y="0"/>
                                </a:lnTo>
                                <a:lnTo>
                                  <a:pt x="50164" y="323850"/>
                                </a:lnTo>
                                <a:lnTo>
                                  <a:pt x="0" y="323850"/>
                                </a:lnTo>
                                <a:lnTo>
                                  <a:pt x="99695" y="431165"/>
                                </a:lnTo>
                                <a:lnTo>
                                  <a:pt x="200025" y="323850"/>
                                </a:lnTo>
                                <a:lnTo>
                                  <a:pt x="150495" y="323850"/>
                                </a:lnTo>
                                <a:lnTo>
                                  <a:pt x="150495"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4762" y="4762"/>
                            <a:ext cx="200025" cy="431165"/>
                          </a:xfrm>
                          <a:custGeom>
                            <a:avLst/>
                            <a:gdLst/>
                            <a:ahLst/>
                            <a:cxnLst/>
                            <a:rect l="l" t="t" r="r" b="b"/>
                            <a:pathLst>
                              <a:path w="200025" h="431165">
                                <a:moveTo>
                                  <a:pt x="0" y="323850"/>
                                </a:moveTo>
                                <a:lnTo>
                                  <a:pt x="49529" y="323850"/>
                                </a:lnTo>
                                <a:lnTo>
                                  <a:pt x="49529" y="0"/>
                                </a:lnTo>
                                <a:lnTo>
                                  <a:pt x="149860" y="0"/>
                                </a:lnTo>
                                <a:lnTo>
                                  <a:pt x="149860" y="323850"/>
                                </a:lnTo>
                                <a:lnTo>
                                  <a:pt x="200025" y="323850"/>
                                </a:lnTo>
                                <a:lnTo>
                                  <a:pt x="99695" y="431165"/>
                                </a:lnTo>
                                <a:lnTo>
                                  <a:pt x="0" y="3238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19" style="position:absolute;margin-left:286.85pt;margin-top:209.35pt;width:19.05pt;height:37.1pt;z-index:-15726080;mso-wrap-distance-left:0;mso-wrap-distance-right:0;mso-position-horizontal-relative:page" alt="þÿ" coordsize="241935,471170" o:spid="_x0000_s1026" w14:anchorId="2AAB5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">
                <v:shape id="Image 20" style="position:absolute;left:17462;top:30162;width:224154;height:440690;visibility:visible;mso-wrap-style:square" alt="þÿ"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">
                  <v:imagedata o:title="þÿ" r:id="rId31"/>
                </v:shape>
                <v:shape id="Graphic 21" style="position:absolute;left:4762;top:4762;width:200025;height:431165;visibility:visible;mso-wrap-style:square;v-text-anchor:top" coordsize="200025,431165" o:spid="_x0000_s1028" fillcolor="black" stroked="f" path="m150495,l50164,r,323850l,323850,99695,431165,200025,323850r-49530,l150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">
                  <v:path arrowok="t"/>
                </v:shape>
                <v:shape id="Graphic 22" style="position:absolute;left:4762;top:4762;width:200025;height:431165;visibility:visible;mso-wrap-style:square;v-text-anchor:top" coordsize="200025,431165" o:spid="_x0000_s1029" filled="f" path="m,323850r49529,l49529,,149860,r,323850l200025,323850,99695,431165,,323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">
                  <v:path arrowok="t"/>
                </v:shape>
                <w10:wrap type="topAndBottom" anchorx="page"/>
              </v:group>
            </w:pict>
          </mc:Fallback>
        </mc:AlternateContent>
      </w:r>
      <w:r>
        <w:rPr>
          <w:noProof/>
        </w:rPr>
        <mc:AlternateContent>
          <mc:Choice Requires="wpg">
            <w:drawing>
              <wp:anchor distT="0" distB="0" distL="0" distR="0" simplePos="0" relativeHeight="487590912" behindDoc="1" locked="0" layoutInCell="1" allowOverlap="1" wp14:anchorId="1366F902" wp14:editId="07777777">
                <wp:simplePos x="0" y="0"/>
                <wp:positionH relativeFrom="page">
                  <wp:posOffset>2788920</wp:posOffset>
                </wp:positionH>
                <wp:positionV relativeFrom="paragraph">
                  <wp:posOffset>3238273</wp:posOffset>
                </wp:positionV>
                <wp:extent cx="2018030" cy="803275"/>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8030" cy="803275"/>
                          <a:chOff x="0" y="0"/>
                          <a:chExt cx="2018030" cy="803275"/>
                        </a:xfrm>
                      </wpg:grpSpPr>
                      <pic:pic xmlns:pic="http://schemas.openxmlformats.org/drawingml/2006/picture">
                        <pic:nvPicPr>
                          <pic:cNvPr id="24" name="Image 24"/>
                          <pic:cNvPicPr/>
                        </pic:nvPicPr>
                        <pic:blipFill>
                          <a:blip r:embed="rId32" cstate="print"/>
                          <a:stretch>
                            <a:fillRect/>
                          </a:stretch>
                        </pic:blipFill>
                        <pic:spPr>
                          <a:xfrm>
                            <a:off x="30480" y="37465"/>
                            <a:ext cx="1987550" cy="765810"/>
                          </a:xfrm>
                          <a:prstGeom prst="rect">
                            <a:avLst/>
                          </a:prstGeom>
                        </pic:spPr>
                      </pic:pic>
                      <pic:pic xmlns:pic="http://schemas.openxmlformats.org/drawingml/2006/picture">
                        <pic:nvPicPr>
                          <pic:cNvPr id="25" name="Image 25"/>
                          <pic:cNvPicPr/>
                        </pic:nvPicPr>
                        <pic:blipFill>
                          <a:blip r:embed="rId33" cstate="print"/>
                          <a:stretch>
                            <a:fillRect/>
                          </a:stretch>
                        </pic:blipFill>
                        <pic:spPr>
                          <a:xfrm>
                            <a:off x="33655" y="79375"/>
                            <a:ext cx="1974850" cy="673735"/>
                          </a:xfrm>
                          <a:prstGeom prst="rect">
                            <a:avLst/>
                          </a:prstGeom>
                        </pic:spPr>
                      </pic:pic>
                      <pic:pic xmlns:pic="http://schemas.openxmlformats.org/drawingml/2006/picture">
                        <pic:nvPicPr>
                          <pic:cNvPr id="26" name="Image 26"/>
                          <pic:cNvPicPr/>
                        </pic:nvPicPr>
                        <pic:blipFill>
                          <a:blip r:embed="rId34" cstate="print"/>
                          <a:stretch>
                            <a:fillRect/>
                          </a:stretch>
                        </pic:blipFill>
                        <pic:spPr>
                          <a:xfrm>
                            <a:off x="0" y="0"/>
                            <a:ext cx="1990725" cy="781050"/>
                          </a:xfrm>
                          <a:prstGeom prst="rect">
                            <a:avLst/>
                          </a:prstGeom>
                        </pic:spPr>
                      </pic:pic>
                      <wps:wsp>
                        <wps:cNvPr id="27" name="Textbox 27"/>
                        <wps:cNvSpPr txBox="1"/>
                        <wps:spPr>
                          <a:xfrm>
                            <a:off x="0" y="0"/>
                            <a:ext cx="2018030" cy="803275"/>
                          </a:xfrm>
                          <a:prstGeom prst="rect">
                            <a:avLst/>
                          </a:prstGeom>
                        </wps:spPr>
                        <wps:txbx>
                          <w:txbxContent>
                            <w:p w:rsidR="009B2E38" w:rsidRDefault="006F561E" w14:paraId="34366238" w14:textId="77777777">
                              <w:pPr>
                                <w:spacing w:before="82" w:line="350" w:lineRule="auto"/>
                                <w:ind w:left="285" w:right="332"/>
                                <w:jc w:val="center"/>
                                <w:rPr>
                                  <w:sz w:val="18"/>
                                </w:rPr>
                              </w:pPr>
                              <w:r>
                                <w:rPr>
                                  <w:sz w:val="18"/>
                                </w:rPr>
                                <w:t>Complete</w:t>
                              </w:r>
                              <w:r>
                                <w:rPr>
                                  <w:spacing w:val="-9"/>
                                  <w:sz w:val="18"/>
                                </w:rPr>
                                <w:t xml:space="preserve"> </w:t>
                              </w:r>
                              <w:r>
                                <w:rPr>
                                  <w:sz w:val="18"/>
                                </w:rPr>
                                <w:t>record</w:t>
                              </w:r>
                              <w:r>
                                <w:rPr>
                                  <w:spacing w:val="-8"/>
                                  <w:sz w:val="18"/>
                                </w:rPr>
                                <w:t xml:space="preserve"> </w:t>
                              </w:r>
                              <w:r>
                                <w:rPr>
                                  <w:sz w:val="18"/>
                                </w:rPr>
                                <w:t>and</w:t>
                              </w:r>
                              <w:r>
                                <w:rPr>
                                  <w:spacing w:val="-8"/>
                                  <w:sz w:val="18"/>
                                </w:rPr>
                                <w:t xml:space="preserve"> </w:t>
                              </w:r>
                              <w:r>
                                <w:rPr>
                                  <w:sz w:val="18"/>
                                </w:rPr>
                                <w:t>give</w:t>
                              </w:r>
                              <w:r>
                                <w:rPr>
                                  <w:spacing w:val="-9"/>
                                  <w:sz w:val="18"/>
                                </w:rPr>
                                <w:t xml:space="preserve"> </w:t>
                              </w:r>
                              <w:r>
                                <w:rPr>
                                  <w:sz w:val="18"/>
                                </w:rPr>
                                <w:t>to</w:t>
                              </w:r>
                              <w:r>
                                <w:rPr>
                                  <w:spacing w:val="-8"/>
                                  <w:sz w:val="18"/>
                                </w:rPr>
                                <w:t xml:space="preserve"> </w:t>
                              </w:r>
                              <w:r>
                                <w:rPr>
                                  <w:sz w:val="18"/>
                                </w:rPr>
                                <w:t>the Principal or their alternate designate by</w:t>
                              </w:r>
                              <w:r>
                                <w:rPr>
                                  <w:spacing w:val="-2"/>
                                  <w:sz w:val="18"/>
                                </w:rPr>
                                <w:t xml:space="preserve"> </w:t>
                              </w:r>
                              <w:r>
                                <w:rPr>
                                  <w:sz w:val="18"/>
                                </w:rPr>
                                <w:t>the end of the</w:t>
                              </w:r>
                              <w:r>
                                <w:rPr>
                                  <w:spacing w:val="-2"/>
                                  <w:sz w:val="18"/>
                                </w:rPr>
                                <w:t xml:space="preserve"> </w:t>
                              </w:r>
                              <w:r>
                                <w:rPr>
                                  <w:sz w:val="18"/>
                                </w:rPr>
                                <w:t>day</w:t>
                              </w:r>
                            </w:p>
                          </w:txbxContent>
                        </wps:txbx>
                        <wps:bodyPr wrap="square" lIns="0" tIns="0" rIns="0" bIns="0" rtlCol="0">
                          <a:noAutofit/>
                        </wps:bodyPr>
                      </wps:wsp>
                    </wpg:wgp>
                  </a:graphicData>
                </a:graphic>
              </wp:anchor>
            </w:drawing>
          </mc:Choice>
          <mc:Fallback>
            <w:pict>
              <v:group id="Group 23" style="position:absolute;margin-left:219.6pt;margin-top:255pt;width:158.9pt;height:63.25pt;z-index:-15725568;mso-wrap-distance-left:0;mso-wrap-distance-right:0;mso-position-horizontal-relative:page" coordsize="20180,8032" o:spid="_x0000_s1036" w14:anchorId="1366F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">
                <v:shape id="Image 24" style="position:absolute;left:304;top:374;width:19876;height:7658;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">
                  <v:imagedata o:title="" r:id="rId35"/>
                </v:shape>
                <v:shape id="Image 25" style="position:absolute;left:336;top:793;width:19749;height:6738;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">
                  <v:imagedata o:title="" r:id="rId36"/>
                </v:shape>
                <v:shape id="Image 26" style="position:absolute;width:19907;height:7810;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">
                  <v:imagedata o:title="" r:id="rId37"/>
                </v:shape>
                <v:shape id="Textbox 27" style="position:absolute;width:20180;height:8032;visibility:visible;mso-wrap-style:square;v-text-anchor:top" o:spid="_x0000_s10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v:textbox inset="0,0,0,0">
                    <w:txbxContent>
                      <w:p w:rsidR="009B2E38" w:rsidRDefault="006F561E" w14:paraId="34366238" w14:textId="77777777">
                        <w:pPr>
                          <w:spacing w:before="82" w:line="350" w:lineRule="auto"/>
                          <w:ind w:left="285" w:right="332"/>
                          <w:jc w:val="center"/>
                          <w:rPr>
                            <w:sz w:val="18"/>
                          </w:rPr>
                        </w:pPr>
                        <w:r>
                          <w:rPr>
                            <w:sz w:val="18"/>
                          </w:rPr>
                          <w:t>Complete</w:t>
                        </w:r>
                        <w:r>
                          <w:rPr>
                            <w:spacing w:val="-9"/>
                            <w:sz w:val="18"/>
                          </w:rPr>
                          <w:t xml:space="preserve"> </w:t>
                        </w:r>
                        <w:r>
                          <w:rPr>
                            <w:sz w:val="18"/>
                          </w:rPr>
                          <w:t>record</w:t>
                        </w:r>
                        <w:r>
                          <w:rPr>
                            <w:spacing w:val="-8"/>
                            <w:sz w:val="18"/>
                          </w:rPr>
                          <w:t xml:space="preserve"> </w:t>
                        </w:r>
                        <w:r>
                          <w:rPr>
                            <w:sz w:val="18"/>
                          </w:rPr>
                          <w:t>and</w:t>
                        </w:r>
                        <w:r>
                          <w:rPr>
                            <w:spacing w:val="-8"/>
                            <w:sz w:val="18"/>
                          </w:rPr>
                          <w:t xml:space="preserve"> </w:t>
                        </w:r>
                        <w:r>
                          <w:rPr>
                            <w:sz w:val="18"/>
                          </w:rPr>
                          <w:t>give</w:t>
                        </w:r>
                        <w:r>
                          <w:rPr>
                            <w:spacing w:val="-9"/>
                            <w:sz w:val="18"/>
                          </w:rPr>
                          <w:t xml:space="preserve"> </w:t>
                        </w:r>
                        <w:r>
                          <w:rPr>
                            <w:sz w:val="18"/>
                          </w:rPr>
                          <w:t>to</w:t>
                        </w:r>
                        <w:r>
                          <w:rPr>
                            <w:spacing w:val="-8"/>
                            <w:sz w:val="18"/>
                          </w:rPr>
                          <w:t xml:space="preserve"> </w:t>
                        </w:r>
                        <w:r>
                          <w:rPr>
                            <w:sz w:val="18"/>
                          </w:rPr>
                          <w:t>the Principal or their alternate designate by</w:t>
                        </w:r>
                        <w:r>
                          <w:rPr>
                            <w:spacing w:val="-2"/>
                            <w:sz w:val="18"/>
                          </w:rPr>
                          <w:t xml:space="preserve"> </w:t>
                        </w:r>
                        <w:r>
                          <w:rPr>
                            <w:sz w:val="18"/>
                          </w:rPr>
                          <w:t>the end of the</w:t>
                        </w:r>
                        <w:r>
                          <w:rPr>
                            <w:spacing w:val="-2"/>
                            <w:sz w:val="18"/>
                          </w:rPr>
                          <w:t xml:space="preserve"> </w:t>
                        </w:r>
                        <w:r>
                          <w:rPr>
                            <w:sz w:val="18"/>
                          </w:rPr>
                          <w:t>day</w:t>
                        </w:r>
                      </w:p>
                    </w:txbxContent>
                  </v:textbox>
                </v:shape>
                <w10:wrap type="topAndBottom" anchorx="page"/>
              </v:group>
            </w:pict>
          </mc:Fallback>
        </mc:AlternateContent>
      </w:r>
      <w:r>
        <w:rPr>
          <w:noProof/>
        </w:rPr>
        <mc:AlternateContent>
          <mc:Choice Requires="wpg">
            <w:drawing>
              <wp:anchor distT="0" distB="0" distL="0" distR="0" simplePos="0" relativeHeight="487591424" behindDoc="1" locked="0" layoutInCell="1" allowOverlap="1" wp14:anchorId="042EBE64" wp14:editId="07777777">
                <wp:simplePos x="0" y="0"/>
                <wp:positionH relativeFrom="page">
                  <wp:posOffset>3662362</wp:posOffset>
                </wp:positionH>
                <wp:positionV relativeFrom="paragraph">
                  <wp:posOffset>4250145</wp:posOffset>
                </wp:positionV>
                <wp:extent cx="243204" cy="471170"/>
                <wp:effectExtent l="0" t="0" r="0" b="0"/>
                <wp:wrapTopAndBottom/>
                <wp:docPr id="28" name="Group 28"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4" cy="471170"/>
                          <a:chOff x="0" y="0"/>
                          <a:chExt cx="243204" cy="471170"/>
                        </a:xfrm>
                      </wpg:grpSpPr>
                      <pic:pic xmlns:pic="http://schemas.openxmlformats.org/drawingml/2006/picture">
                        <pic:nvPicPr>
                          <pic:cNvPr id="29" name="Image 29" descr="þÿ"/>
                          <pic:cNvPicPr/>
                        </pic:nvPicPr>
                        <pic:blipFill>
                          <a:blip r:embed="rId38" cstate="print"/>
                          <a:stretch>
                            <a:fillRect/>
                          </a:stretch>
                        </pic:blipFill>
                        <pic:spPr>
                          <a:xfrm>
                            <a:off x="17462" y="30162"/>
                            <a:ext cx="225425" cy="440689"/>
                          </a:xfrm>
                          <a:prstGeom prst="rect">
                            <a:avLst/>
                          </a:prstGeom>
                        </pic:spPr>
                      </pic:pic>
                      <wps:wsp>
                        <wps:cNvPr id="30" name="Graphic 30"/>
                        <wps:cNvSpPr/>
                        <wps:spPr>
                          <a:xfrm>
                            <a:off x="4762" y="4762"/>
                            <a:ext cx="200025" cy="431165"/>
                          </a:xfrm>
                          <a:custGeom>
                            <a:avLst/>
                            <a:gdLst/>
                            <a:ahLst/>
                            <a:cxnLst/>
                            <a:rect l="l" t="t" r="r" b="b"/>
                            <a:pathLst>
                              <a:path w="200025" h="431165">
                                <a:moveTo>
                                  <a:pt x="150495" y="0"/>
                                </a:moveTo>
                                <a:lnTo>
                                  <a:pt x="50164" y="0"/>
                                </a:lnTo>
                                <a:lnTo>
                                  <a:pt x="50164" y="323850"/>
                                </a:lnTo>
                                <a:lnTo>
                                  <a:pt x="0" y="323850"/>
                                </a:lnTo>
                                <a:lnTo>
                                  <a:pt x="99695" y="431164"/>
                                </a:lnTo>
                                <a:lnTo>
                                  <a:pt x="200025" y="323850"/>
                                </a:lnTo>
                                <a:lnTo>
                                  <a:pt x="150495" y="323850"/>
                                </a:lnTo>
                                <a:lnTo>
                                  <a:pt x="150495" y="0"/>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4762" y="4762"/>
                            <a:ext cx="200025" cy="431165"/>
                          </a:xfrm>
                          <a:custGeom>
                            <a:avLst/>
                            <a:gdLst/>
                            <a:ahLst/>
                            <a:cxnLst/>
                            <a:rect l="l" t="t" r="r" b="b"/>
                            <a:pathLst>
                              <a:path w="200025" h="431165">
                                <a:moveTo>
                                  <a:pt x="0" y="323850"/>
                                </a:moveTo>
                                <a:lnTo>
                                  <a:pt x="49529" y="323850"/>
                                </a:lnTo>
                                <a:lnTo>
                                  <a:pt x="49529" y="0"/>
                                </a:lnTo>
                                <a:lnTo>
                                  <a:pt x="149860" y="0"/>
                                </a:lnTo>
                                <a:lnTo>
                                  <a:pt x="149860" y="323850"/>
                                </a:lnTo>
                                <a:lnTo>
                                  <a:pt x="200025" y="323850"/>
                                </a:lnTo>
                                <a:lnTo>
                                  <a:pt x="99695" y="431164"/>
                                </a:lnTo>
                                <a:lnTo>
                                  <a:pt x="0" y="32385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28" style="position:absolute;margin-left:288.35pt;margin-top:334.65pt;width:19.15pt;height:37.1pt;z-index:-15725056;mso-wrap-distance-left:0;mso-wrap-distance-right:0;mso-position-horizontal-relative:page" alt="þÿ" coordsize="243204,471170" o:spid="_x0000_s1026" w14:anchorId="6B642E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">
                <v:shape id="Image 29" style="position:absolute;left:17462;top:30162;width:225425;height:440689;visibility:visible;mso-wrap-style:square" alt="þÿ"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">
                  <v:imagedata o:title="þÿ" r:id="rId39"/>
                </v:shape>
                <v:shape id="Graphic 30" style="position:absolute;left:4762;top:4762;width:200025;height:431165;visibility:visible;mso-wrap-style:square;v-text-anchor:top" coordsize="200025,431165" o:spid="_x0000_s1028" fillcolor="black" stroked="f" path="m150495,l50164,r,323850l,323850,99695,431164,200025,323850r-49530,l150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">
                  <v:path arrowok="t"/>
                </v:shape>
                <v:shape id="Graphic 31" style="position:absolute;left:4762;top:4762;width:200025;height:431165;visibility:visible;mso-wrap-style:square;v-text-anchor:top" coordsize="200025,431165" o:spid="_x0000_s1029" filled="f" path="m,323850r49529,l49529,,149860,r,323850l200025,323850,99695,431164,,3238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">
                  <v:path arrowok="t"/>
                </v:shape>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6CAF9405" wp14:editId="07777777">
                <wp:simplePos x="0" y="0"/>
                <wp:positionH relativeFrom="page">
                  <wp:posOffset>1892300</wp:posOffset>
                </wp:positionH>
                <wp:positionV relativeFrom="paragraph">
                  <wp:posOffset>4832123</wp:posOffset>
                </wp:positionV>
                <wp:extent cx="4066540" cy="52070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6540" cy="520700"/>
                          <a:chOff x="0" y="0"/>
                          <a:chExt cx="4066540" cy="520700"/>
                        </a:xfrm>
                      </wpg:grpSpPr>
                      <pic:pic xmlns:pic="http://schemas.openxmlformats.org/drawingml/2006/picture">
                        <pic:nvPicPr>
                          <pic:cNvPr id="33" name="Image 33"/>
                          <pic:cNvPicPr/>
                        </pic:nvPicPr>
                        <pic:blipFill>
                          <a:blip r:embed="rId40" cstate="print"/>
                          <a:stretch>
                            <a:fillRect/>
                          </a:stretch>
                        </pic:blipFill>
                        <pic:spPr>
                          <a:xfrm>
                            <a:off x="30480" y="36830"/>
                            <a:ext cx="4036060" cy="483870"/>
                          </a:xfrm>
                          <a:prstGeom prst="rect">
                            <a:avLst/>
                          </a:prstGeom>
                        </pic:spPr>
                      </pic:pic>
                      <pic:pic xmlns:pic="http://schemas.openxmlformats.org/drawingml/2006/picture">
                        <pic:nvPicPr>
                          <pic:cNvPr id="34" name="Image 34"/>
                          <pic:cNvPicPr/>
                        </pic:nvPicPr>
                        <pic:blipFill>
                          <a:blip r:embed="rId41" cstate="print"/>
                          <a:stretch>
                            <a:fillRect/>
                          </a:stretch>
                        </pic:blipFill>
                        <pic:spPr>
                          <a:xfrm>
                            <a:off x="33655" y="78105"/>
                            <a:ext cx="4023360" cy="393064"/>
                          </a:xfrm>
                          <a:prstGeom prst="rect">
                            <a:avLst/>
                          </a:prstGeom>
                        </pic:spPr>
                      </pic:pic>
                      <pic:pic xmlns:pic="http://schemas.openxmlformats.org/drawingml/2006/picture">
                        <pic:nvPicPr>
                          <pic:cNvPr id="35" name="Image 35"/>
                          <pic:cNvPicPr/>
                        </pic:nvPicPr>
                        <pic:blipFill>
                          <a:blip r:embed="rId42" cstate="print"/>
                          <a:stretch>
                            <a:fillRect/>
                          </a:stretch>
                        </pic:blipFill>
                        <pic:spPr>
                          <a:xfrm>
                            <a:off x="0" y="0"/>
                            <a:ext cx="4038600" cy="499745"/>
                          </a:xfrm>
                          <a:prstGeom prst="rect">
                            <a:avLst/>
                          </a:prstGeom>
                        </pic:spPr>
                      </pic:pic>
                      <wps:wsp>
                        <wps:cNvPr id="36" name="Textbox 36"/>
                        <wps:cNvSpPr txBox="1"/>
                        <wps:spPr>
                          <a:xfrm>
                            <a:off x="0" y="0"/>
                            <a:ext cx="4066540" cy="520700"/>
                          </a:xfrm>
                          <a:prstGeom prst="rect">
                            <a:avLst/>
                          </a:prstGeom>
                        </wps:spPr>
                        <wps:txbx>
                          <w:txbxContent>
                            <w:p w:rsidR="009B2E38" w:rsidRDefault="006F561E" w14:paraId="5D059C3E" w14:textId="77777777">
                              <w:pPr>
                                <w:spacing w:before="78" w:line="343" w:lineRule="auto"/>
                                <w:ind w:left="1732" w:right="1" w:hanging="1311"/>
                                <w:rPr>
                                  <w:sz w:val="18"/>
                                </w:rPr>
                              </w:pPr>
                              <w:r>
                                <w:rPr>
                                  <w:sz w:val="18"/>
                                </w:rPr>
                                <w:t>Maintain</w:t>
                              </w:r>
                              <w:r>
                                <w:rPr>
                                  <w:spacing w:val="-5"/>
                                  <w:sz w:val="18"/>
                                </w:rPr>
                                <w:t xml:space="preserve"> </w:t>
                              </w:r>
                              <w:r>
                                <w:rPr>
                                  <w:sz w:val="18"/>
                                </w:rPr>
                                <w:t>confidentiality.</w:t>
                              </w:r>
                              <w:r>
                                <w:rPr>
                                  <w:spacing w:val="-6"/>
                                  <w:sz w:val="18"/>
                                </w:rPr>
                                <w:t xml:space="preserve"> </w:t>
                              </w:r>
                              <w:r>
                                <w:rPr>
                                  <w:sz w:val="18"/>
                                </w:rPr>
                                <w:t>The</w:t>
                              </w:r>
                              <w:r>
                                <w:rPr>
                                  <w:spacing w:val="-5"/>
                                  <w:sz w:val="18"/>
                                </w:rPr>
                                <w:t xml:space="preserve"> </w:t>
                              </w:r>
                              <w:r>
                                <w:rPr>
                                  <w:sz w:val="18"/>
                                </w:rPr>
                                <w:t>Principal</w:t>
                              </w:r>
                              <w:r>
                                <w:rPr>
                                  <w:spacing w:val="-6"/>
                                  <w:sz w:val="18"/>
                                </w:rPr>
                                <w:t xml:space="preserve"> </w:t>
                              </w:r>
                              <w:r>
                                <w:rPr>
                                  <w:sz w:val="18"/>
                                </w:rPr>
                                <w:t>or</w:t>
                              </w:r>
                              <w:r>
                                <w:rPr>
                                  <w:spacing w:val="-5"/>
                                  <w:sz w:val="18"/>
                                </w:rPr>
                                <w:t xml:space="preserve"> </w:t>
                              </w:r>
                              <w:r>
                                <w:rPr>
                                  <w:sz w:val="18"/>
                                </w:rPr>
                                <w:t>their</w:t>
                              </w:r>
                              <w:r>
                                <w:rPr>
                                  <w:spacing w:val="-5"/>
                                  <w:sz w:val="18"/>
                                </w:rPr>
                                <w:t xml:space="preserve"> </w:t>
                              </w:r>
                              <w:r>
                                <w:rPr>
                                  <w:sz w:val="18"/>
                                </w:rPr>
                                <w:t>alternate</w:t>
                              </w:r>
                              <w:r>
                                <w:rPr>
                                  <w:spacing w:val="-5"/>
                                  <w:sz w:val="18"/>
                                </w:rPr>
                                <w:t xml:space="preserve"> </w:t>
                              </w:r>
                              <w:r>
                                <w:rPr>
                                  <w:sz w:val="18"/>
                                </w:rPr>
                                <w:t>designate</w:t>
                              </w:r>
                              <w:r>
                                <w:rPr>
                                  <w:spacing w:val="-5"/>
                                  <w:sz w:val="18"/>
                                </w:rPr>
                                <w:t xml:space="preserve"> </w:t>
                              </w:r>
                              <w:r>
                                <w:rPr>
                                  <w:sz w:val="18"/>
                                </w:rPr>
                                <w:t>will contact whoever else needs to know</w:t>
                              </w:r>
                            </w:p>
                          </w:txbxContent>
                        </wps:txbx>
                        <wps:bodyPr wrap="square" lIns="0" tIns="0" rIns="0" bIns="0" rtlCol="0">
                          <a:noAutofit/>
                        </wps:bodyPr>
                      </wps:wsp>
                    </wpg:wgp>
                  </a:graphicData>
                </a:graphic>
              </wp:anchor>
            </w:drawing>
          </mc:Choice>
          <mc:Fallback>
            <w:pict>
              <v:group id="Group 32" style="position:absolute;margin-left:149pt;margin-top:380.5pt;width:320.2pt;height:41pt;z-index:-15724544;mso-wrap-distance-left:0;mso-wrap-distance-right:0;mso-position-horizontal-relative:page" coordsize="40665,5207" o:spid="_x0000_s1041" w14:anchorId="6CAF9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">
                <v:shape id="Image 33" style="position:absolute;left:304;top:368;width:40361;height:4839;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">
                  <v:imagedata o:title="" r:id="rId43"/>
                </v:shape>
                <v:shape id="Image 34" style="position:absolute;left:336;top:781;width:40234;height:3930;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">
                  <v:imagedata o:title="" r:id="rId44"/>
                </v:shape>
                <v:shape id="Image 35" style="position:absolute;width:40386;height:4997;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">
                  <v:imagedata o:title="" r:id="rId45"/>
                </v:shape>
                <v:shape id="Textbox 36" style="position:absolute;width:40665;height:5207;visibility:visible;mso-wrap-style:square;v-text-anchor:top" o:spid="_x0000_s10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v:textbox inset="0,0,0,0">
                    <w:txbxContent>
                      <w:p w:rsidR="009B2E38" w:rsidRDefault="006F561E" w14:paraId="5D059C3E" w14:textId="77777777">
                        <w:pPr>
                          <w:spacing w:before="78" w:line="343" w:lineRule="auto"/>
                          <w:ind w:left="1732" w:right="1" w:hanging="1311"/>
                          <w:rPr>
                            <w:sz w:val="18"/>
                          </w:rPr>
                        </w:pPr>
                        <w:r>
                          <w:rPr>
                            <w:sz w:val="18"/>
                          </w:rPr>
                          <w:t>Maintain</w:t>
                        </w:r>
                        <w:r>
                          <w:rPr>
                            <w:spacing w:val="-5"/>
                            <w:sz w:val="18"/>
                          </w:rPr>
                          <w:t xml:space="preserve"> </w:t>
                        </w:r>
                        <w:r>
                          <w:rPr>
                            <w:sz w:val="18"/>
                          </w:rPr>
                          <w:t>confidentiality.</w:t>
                        </w:r>
                        <w:r>
                          <w:rPr>
                            <w:spacing w:val="-6"/>
                            <w:sz w:val="18"/>
                          </w:rPr>
                          <w:t xml:space="preserve"> </w:t>
                        </w:r>
                        <w:r>
                          <w:rPr>
                            <w:sz w:val="18"/>
                          </w:rPr>
                          <w:t>The</w:t>
                        </w:r>
                        <w:r>
                          <w:rPr>
                            <w:spacing w:val="-5"/>
                            <w:sz w:val="18"/>
                          </w:rPr>
                          <w:t xml:space="preserve"> </w:t>
                        </w:r>
                        <w:r>
                          <w:rPr>
                            <w:sz w:val="18"/>
                          </w:rPr>
                          <w:t>Principal</w:t>
                        </w:r>
                        <w:r>
                          <w:rPr>
                            <w:spacing w:val="-6"/>
                            <w:sz w:val="18"/>
                          </w:rPr>
                          <w:t xml:space="preserve"> </w:t>
                        </w:r>
                        <w:r>
                          <w:rPr>
                            <w:sz w:val="18"/>
                          </w:rPr>
                          <w:t>or</w:t>
                        </w:r>
                        <w:r>
                          <w:rPr>
                            <w:spacing w:val="-5"/>
                            <w:sz w:val="18"/>
                          </w:rPr>
                          <w:t xml:space="preserve"> </w:t>
                        </w:r>
                        <w:r>
                          <w:rPr>
                            <w:sz w:val="18"/>
                          </w:rPr>
                          <w:t>their</w:t>
                        </w:r>
                        <w:r>
                          <w:rPr>
                            <w:spacing w:val="-5"/>
                            <w:sz w:val="18"/>
                          </w:rPr>
                          <w:t xml:space="preserve"> </w:t>
                        </w:r>
                        <w:r>
                          <w:rPr>
                            <w:sz w:val="18"/>
                          </w:rPr>
                          <w:t>alternate</w:t>
                        </w:r>
                        <w:r>
                          <w:rPr>
                            <w:spacing w:val="-5"/>
                            <w:sz w:val="18"/>
                          </w:rPr>
                          <w:t xml:space="preserve"> </w:t>
                        </w:r>
                        <w:r>
                          <w:rPr>
                            <w:sz w:val="18"/>
                          </w:rPr>
                          <w:t>designate</w:t>
                        </w:r>
                        <w:r>
                          <w:rPr>
                            <w:spacing w:val="-5"/>
                            <w:sz w:val="18"/>
                          </w:rPr>
                          <w:t xml:space="preserve"> </w:t>
                        </w:r>
                        <w:r>
                          <w:rPr>
                            <w:sz w:val="18"/>
                          </w:rPr>
                          <w:t>will contact whoever else needs to know</w:t>
                        </w:r>
                      </w:p>
                    </w:txbxContent>
                  </v:textbox>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05641D8B" wp14:editId="07777777">
                <wp:simplePos x="0" y="0"/>
                <wp:positionH relativeFrom="page">
                  <wp:posOffset>3671887</wp:posOffset>
                </wp:positionH>
                <wp:positionV relativeFrom="paragraph">
                  <wp:posOffset>5457915</wp:posOffset>
                </wp:positionV>
                <wp:extent cx="243204" cy="471170"/>
                <wp:effectExtent l="0" t="0" r="0" b="0"/>
                <wp:wrapTopAndBottom/>
                <wp:docPr id="37" name="Group 37" descr="þÿ"/>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4" cy="471170"/>
                          <a:chOff x="0" y="0"/>
                          <a:chExt cx="243204" cy="471170"/>
                        </a:xfrm>
                      </wpg:grpSpPr>
                      <pic:pic xmlns:pic="http://schemas.openxmlformats.org/drawingml/2006/picture">
                        <pic:nvPicPr>
                          <pic:cNvPr id="38" name="Image 38" descr="þÿ"/>
                          <pic:cNvPicPr/>
                        </pic:nvPicPr>
                        <pic:blipFill>
                          <a:blip r:embed="rId46" cstate="print"/>
                          <a:stretch>
                            <a:fillRect/>
                          </a:stretch>
                        </pic:blipFill>
                        <pic:spPr>
                          <a:xfrm>
                            <a:off x="18732" y="24447"/>
                            <a:ext cx="224154" cy="446404"/>
                          </a:xfrm>
                          <a:prstGeom prst="rect">
                            <a:avLst/>
                          </a:prstGeom>
                        </pic:spPr>
                      </pic:pic>
                      <wps:wsp>
                        <wps:cNvPr id="39" name="Graphic 39"/>
                        <wps:cNvSpPr/>
                        <wps:spPr>
                          <a:xfrm>
                            <a:off x="4762" y="4762"/>
                            <a:ext cx="200025" cy="431165"/>
                          </a:xfrm>
                          <a:custGeom>
                            <a:avLst/>
                            <a:gdLst/>
                            <a:ahLst/>
                            <a:cxnLst/>
                            <a:rect l="l" t="t" r="r" b="b"/>
                            <a:pathLst>
                              <a:path w="200025" h="431165">
                                <a:moveTo>
                                  <a:pt x="200025" y="323849"/>
                                </a:moveTo>
                                <a:lnTo>
                                  <a:pt x="0" y="323849"/>
                                </a:lnTo>
                                <a:lnTo>
                                  <a:pt x="99695" y="431164"/>
                                </a:lnTo>
                                <a:lnTo>
                                  <a:pt x="200025" y="323849"/>
                                </a:lnTo>
                                <a:close/>
                              </a:path>
                              <a:path w="200025" h="431165">
                                <a:moveTo>
                                  <a:pt x="150495" y="0"/>
                                </a:moveTo>
                                <a:lnTo>
                                  <a:pt x="50164" y="0"/>
                                </a:lnTo>
                                <a:lnTo>
                                  <a:pt x="50164" y="323849"/>
                                </a:lnTo>
                                <a:lnTo>
                                  <a:pt x="150495" y="323849"/>
                                </a:lnTo>
                                <a:lnTo>
                                  <a:pt x="150495"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4762" y="4762"/>
                            <a:ext cx="200025" cy="431165"/>
                          </a:xfrm>
                          <a:custGeom>
                            <a:avLst/>
                            <a:gdLst/>
                            <a:ahLst/>
                            <a:cxnLst/>
                            <a:rect l="l" t="t" r="r" b="b"/>
                            <a:pathLst>
                              <a:path w="200025" h="431165">
                                <a:moveTo>
                                  <a:pt x="0" y="323849"/>
                                </a:moveTo>
                                <a:lnTo>
                                  <a:pt x="49529" y="323849"/>
                                </a:lnTo>
                                <a:lnTo>
                                  <a:pt x="49529" y="0"/>
                                </a:lnTo>
                                <a:lnTo>
                                  <a:pt x="149860" y="0"/>
                                </a:lnTo>
                                <a:lnTo>
                                  <a:pt x="149860" y="323849"/>
                                </a:lnTo>
                                <a:lnTo>
                                  <a:pt x="200025" y="323849"/>
                                </a:lnTo>
                                <a:lnTo>
                                  <a:pt x="99695" y="431164"/>
                                </a:lnTo>
                                <a:lnTo>
                                  <a:pt x="0" y="32384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37" style="position:absolute;margin-left:289.1pt;margin-top:429.75pt;width:19.15pt;height:37.1pt;z-index:-15724032;mso-wrap-distance-left:0;mso-wrap-distance-right:0;mso-position-horizontal-relative:page" alt="þÿ" coordsize="243204,471170" o:spid="_x0000_s1026" w14:anchorId="17643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">
                <v:shape id="Image 38" style="position:absolute;left:18732;top:24447;width:224154;height:446404;visibility:visible;mso-wrap-style:square" alt="þÿ"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">
                  <v:imagedata o:title="þÿ" r:id="rId47"/>
                </v:shape>
                <v:shape id="Graphic 39" style="position:absolute;left:4762;top:4762;width:200025;height:431165;visibility:visible;mso-wrap-style:square;v-text-anchor:top" coordsize="200025,431165" o:spid="_x0000_s1028" fillcolor="black" stroked="f" path="m200025,323849l,323849,99695,431164,200025,323849xem150495,l50164,r,323849l150495,323849,1504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">
                  <v:path arrowok="t"/>
                </v:shape>
                <v:shape id="Graphic 40" style="position:absolute;left:4762;top:4762;width:200025;height:431165;visibility:visible;mso-wrap-style:square;v-text-anchor:top" coordsize="200025,431165" o:spid="_x0000_s1029" filled="f" path="m,323849r49529,l49529,,149860,r,323849l200025,323849,99695,431164,,3238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">
                  <v:path arrowok="t"/>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03A3BE8B" wp14:editId="07777777">
                <wp:simplePos x="0" y="0"/>
                <wp:positionH relativeFrom="page">
                  <wp:posOffset>2800350</wp:posOffset>
                </wp:positionH>
                <wp:positionV relativeFrom="paragraph">
                  <wp:posOffset>6038623</wp:posOffset>
                </wp:positionV>
                <wp:extent cx="2018030" cy="819785"/>
                <wp:effectExtent l="0" t="0" r="0" b="0"/>
                <wp:wrapTopAndBottom/>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8030" cy="819785"/>
                          <a:chOff x="0" y="0"/>
                          <a:chExt cx="2018030" cy="819785"/>
                        </a:xfrm>
                      </wpg:grpSpPr>
                      <pic:pic xmlns:pic="http://schemas.openxmlformats.org/drawingml/2006/picture">
                        <pic:nvPicPr>
                          <pic:cNvPr id="42" name="Image 42"/>
                          <pic:cNvPicPr/>
                        </pic:nvPicPr>
                        <pic:blipFill>
                          <a:blip r:embed="rId48" cstate="print"/>
                          <a:stretch>
                            <a:fillRect/>
                          </a:stretch>
                        </pic:blipFill>
                        <pic:spPr>
                          <a:xfrm>
                            <a:off x="30480" y="37465"/>
                            <a:ext cx="1987549" cy="782319"/>
                          </a:xfrm>
                          <a:prstGeom prst="rect">
                            <a:avLst/>
                          </a:prstGeom>
                        </pic:spPr>
                      </pic:pic>
                      <pic:pic xmlns:pic="http://schemas.openxmlformats.org/drawingml/2006/picture">
                        <pic:nvPicPr>
                          <pic:cNvPr id="43" name="Image 43"/>
                          <pic:cNvPicPr/>
                        </pic:nvPicPr>
                        <pic:blipFill>
                          <a:blip r:embed="rId49" cstate="print"/>
                          <a:stretch>
                            <a:fillRect/>
                          </a:stretch>
                        </pic:blipFill>
                        <pic:spPr>
                          <a:xfrm>
                            <a:off x="33655" y="78105"/>
                            <a:ext cx="1974849" cy="692150"/>
                          </a:xfrm>
                          <a:prstGeom prst="rect">
                            <a:avLst/>
                          </a:prstGeom>
                        </pic:spPr>
                      </pic:pic>
                      <pic:pic xmlns:pic="http://schemas.openxmlformats.org/drawingml/2006/picture">
                        <pic:nvPicPr>
                          <pic:cNvPr id="44" name="Image 44"/>
                          <pic:cNvPicPr/>
                        </pic:nvPicPr>
                        <pic:blipFill>
                          <a:blip r:embed="rId50" cstate="print"/>
                          <a:stretch>
                            <a:fillRect/>
                          </a:stretch>
                        </pic:blipFill>
                        <pic:spPr>
                          <a:xfrm>
                            <a:off x="0" y="0"/>
                            <a:ext cx="1990725" cy="797559"/>
                          </a:xfrm>
                          <a:prstGeom prst="rect">
                            <a:avLst/>
                          </a:prstGeom>
                        </pic:spPr>
                      </pic:pic>
                      <wps:wsp>
                        <wps:cNvPr id="45" name="Textbox 45"/>
                        <wps:cNvSpPr txBox="1"/>
                        <wps:spPr>
                          <a:xfrm>
                            <a:off x="0" y="0"/>
                            <a:ext cx="2018030" cy="819785"/>
                          </a:xfrm>
                          <a:prstGeom prst="rect">
                            <a:avLst/>
                          </a:prstGeom>
                        </wps:spPr>
                        <wps:txbx>
                          <w:txbxContent>
                            <w:p w:rsidR="009B2E38" w:rsidRDefault="006F561E" w14:paraId="5FAAEBD2" w14:textId="77777777">
                              <w:pPr>
                                <w:spacing w:before="79"/>
                                <w:ind w:left="285" w:right="296"/>
                                <w:jc w:val="center"/>
                                <w:rPr>
                                  <w:sz w:val="18"/>
                                </w:rPr>
                              </w:pPr>
                              <w:r>
                                <w:rPr>
                                  <w:sz w:val="18"/>
                                </w:rPr>
                                <w:t>Are</w:t>
                              </w:r>
                              <w:r>
                                <w:rPr>
                                  <w:spacing w:val="-3"/>
                                  <w:sz w:val="18"/>
                                </w:rPr>
                                <w:t xml:space="preserve"> </w:t>
                              </w:r>
                              <w:r>
                                <w:rPr>
                                  <w:sz w:val="18"/>
                                </w:rPr>
                                <w:t>you</w:t>
                              </w:r>
                              <w:r>
                                <w:rPr>
                                  <w:spacing w:val="-3"/>
                                  <w:sz w:val="18"/>
                                </w:rPr>
                                <w:t xml:space="preserve"> </w:t>
                              </w:r>
                              <w:r>
                                <w:rPr>
                                  <w:spacing w:val="-5"/>
                                  <w:sz w:val="18"/>
                                </w:rPr>
                                <w:t>OK?</w:t>
                              </w:r>
                            </w:p>
                            <w:p w:rsidR="009B2E38" w:rsidRDefault="009B2E38" w14:paraId="63966B72" w14:textId="77777777">
                              <w:pPr>
                                <w:rPr>
                                  <w:sz w:val="25"/>
                                </w:rPr>
                              </w:pPr>
                            </w:p>
                            <w:p w:rsidR="009B2E38" w:rsidRDefault="006F561E" w14:paraId="54F18E7A" w14:textId="77777777">
                              <w:pPr>
                                <w:ind w:left="285" w:right="291"/>
                                <w:jc w:val="center"/>
                                <w:rPr>
                                  <w:sz w:val="18"/>
                                </w:rPr>
                              </w:pPr>
                              <w:r>
                                <w:rPr>
                                  <w:sz w:val="18"/>
                                </w:rPr>
                                <w:t>Ask</w:t>
                              </w:r>
                              <w:r>
                                <w:rPr>
                                  <w:spacing w:val="-2"/>
                                  <w:sz w:val="18"/>
                                </w:rPr>
                                <w:t xml:space="preserve"> </w:t>
                              </w:r>
                              <w:r>
                                <w:rPr>
                                  <w:sz w:val="18"/>
                                </w:rPr>
                                <w:t>for</w:t>
                              </w:r>
                              <w:r>
                                <w:rPr>
                                  <w:spacing w:val="-1"/>
                                  <w:sz w:val="18"/>
                                </w:rPr>
                                <w:t xml:space="preserve"> </w:t>
                              </w:r>
                              <w:r>
                                <w:rPr>
                                  <w:sz w:val="18"/>
                                </w:rPr>
                                <w:t>support</w:t>
                              </w:r>
                              <w:r>
                                <w:rPr>
                                  <w:spacing w:val="-2"/>
                                  <w:sz w:val="18"/>
                                </w:rPr>
                                <w:t xml:space="preserve"> </w:t>
                              </w:r>
                              <w:r>
                                <w:rPr>
                                  <w:sz w:val="18"/>
                                </w:rPr>
                                <w:t>if</w:t>
                              </w:r>
                              <w:r>
                                <w:rPr>
                                  <w:spacing w:val="-2"/>
                                  <w:sz w:val="18"/>
                                </w:rPr>
                                <w:t xml:space="preserve"> </w:t>
                              </w:r>
                              <w:r>
                                <w:rPr>
                                  <w:sz w:val="18"/>
                                </w:rPr>
                                <w:t>you</w:t>
                              </w:r>
                              <w:r>
                                <w:rPr>
                                  <w:spacing w:val="-6"/>
                                  <w:sz w:val="18"/>
                                </w:rPr>
                                <w:t xml:space="preserve"> </w:t>
                              </w:r>
                              <w:r>
                                <w:rPr>
                                  <w:sz w:val="18"/>
                                </w:rPr>
                                <w:t>need</w:t>
                              </w:r>
                              <w:r>
                                <w:rPr>
                                  <w:spacing w:val="-3"/>
                                  <w:sz w:val="18"/>
                                </w:rPr>
                                <w:t xml:space="preserve"> </w:t>
                              </w:r>
                              <w:r>
                                <w:rPr>
                                  <w:spacing w:val="-7"/>
                                  <w:sz w:val="18"/>
                                </w:rPr>
                                <w:t>to</w:t>
                              </w:r>
                            </w:p>
                          </w:txbxContent>
                        </wps:txbx>
                        <wps:bodyPr wrap="square" lIns="0" tIns="0" rIns="0" bIns="0" rtlCol="0">
                          <a:noAutofit/>
                        </wps:bodyPr>
                      </wps:wsp>
                    </wpg:wgp>
                  </a:graphicData>
                </a:graphic>
              </wp:anchor>
            </w:drawing>
          </mc:Choice>
          <mc:Fallback>
            <w:pict>
              <v:group id="Group 41" style="position:absolute;margin-left:220.5pt;margin-top:475.5pt;width:158.9pt;height:64.55pt;z-index:-15723520;mso-wrap-distance-left:0;mso-wrap-distance-right:0;mso-position-horizontal-relative:page" coordsize="20180,8197" o:spid="_x0000_s1046" w14:anchorId="03A3BE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">
                <v:shape id="Image 42" style="position:absolute;left:304;top:374;width:19876;height:7823;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">
                  <v:imagedata o:title="" r:id="rId51"/>
                </v:shape>
                <v:shape id="Image 43" style="position:absolute;left:336;top:781;width:19749;height:6921;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">
                  <v:imagedata o:title="" r:id="rId52"/>
                </v:shape>
                <v:shape id="Image 44" style="position:absolute;width:19907;height:7975;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">
                  <v:imagedata o:title="" r:id="rId53"/>
                </v:shape>
                <v:shape id="Textbox 45" style="position:absolute;width:20180;height:8197;visibility:visible;mso-wrap-style:square;v-text-anchor:top" o:spid="_x0000_s1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v:textbox inset="0,0,0,0">
                    <w:txbxContent>
                      <w:p w:rsidR="009B2E38" w:rsidRDefault="006F561E" w14:paraId="5FAAEBD2" w14:textId="77777777">
                        <w:pPr>
                          <w:spacing w:before="79"/>
                          <w:ind w:left="285" w:right="296"/>
                          <w:jc w:val="center"/>
                          <w:rPr>
                            <w:sz w:val="18"/>
                          </w:rPr>
                        </w:pPr>
                        <w:r>
                          <w:rPr>
                            <w:sz w:val="18"/>
                          </w:rPr>
                          <w:t>Are</w:t>
                        </w:r>
                        <w:r>
                          <w:rPr>
                            <w:spacing w:val="-3"/>
                            <w:sz w:val="18"/>
                          </w:rPr>
                          <w:t xml:space="preserve"> </w:t>
                        </w:r>
                        <w:r>
                          <w:rPr>
                            <w:sz w:val="18"/>
                          </w:rPr>
                          <w:t>you</w:t>
                        </w:r>
                        <w:r>
                          <w:rPr>
                            <w:spacing w:val="-3"/>
                            <w:sz w:val="18"/>
                          </w:rPr>
                          <w:t xml:space="preserve"> </w:t>
                        </w:r>
                        <w:r>
                          <w:rPr>
                            <w:spacing w:val="-5"/>
                            <w:sz w:val="18"/>
                          </w:rPr>
                          <w:t>OK?</w:t>
                        </w:r>
                      </w:p>
                      <w:p w:rsidR="009B2E38" w:rsidRDefault="009B2E38" w14:paraId="63966B72" w14:textId="77777777">
                        <w:pPr>
                          <w:rPr>
                            <w:sz w:val="25"/>
                          </w:rPr>
                        </w:pPr>
                      </w:p>
                      <w:p w:rsidR="009B2E38" w:rsidRDefault="006F561E" w14:paraId="54F18E7A" w14:textId="77777777">
                        <w:pPr>
                          <w:ind w:left="285" w:right="291"/>
                          <w:jc w:val="center"/>
                          <w:rPr>
                            <w:sz w:val="18"/>
                          </w:rPr>
                        </w:pPr>
                        <w:r>
                          <w:rPr>
                            <w:sz w:val="18"/>
                          </w:rPr>
                          <w:t>Ask</w:t>
                        </w:r>
                        <w:r>
                          <w:rPr>
                            <w:spacing w:val="-2"/>
                            <w:sz w:val="18"/>
                          </w:rPr>
                          <w:t xml:space="preserve"> </w:t>
                        </w:r>
                        <w:r>
                          <w:rPr>
                            <w:sz w:val="18"/>
                          </w:rPr>
                          <w:t>for</w:t>
                        </w:r>
                        <w:r>
                          <w:rPr>
                            <w:spacing w:val="-1"/>
                            <w:sz w:val="18"/>
                          </w:rPr>
                          <w:t xml:space="preserve"> </w:t>
                        </w:r>
                        <w:r>
                          <w:rPr>
                            <w:sz w:val="18"/>
                          </w:rPr>
                          <w:t>support</w:t>
                        </w:r>
                        <w:r>
                          <w:rPr>
                            <w:spacing w:val="-2"/>
                            <w:sz w:val="18"/>
                          </w:rPr>
                          <w:t xml:space="preserve"> </w:t>
                        </w:r>
                        <w:r>
                          <w:rPr>
                            <w:sz w:val="18"/>
                          </w:rPr>
                          <w:t>if</w:t>
                        </w:r>
                        <w:r>
                          <w:rPr>
                            <w:spacing w:val="-2"/>
                            <w:sz w:val="18"/>
                          </w:rPr>
                          <w:t xml:space="preserve"> </w:t>
                        </w:r>
                        <w:r>
                          <w:rPr>
                            <w:sz w:val="18"/>
                          </w:rPr>
                          <w:t>you</w:t>
                        </w:r>
                        <w:r>
                          <w:rPr>
                            <w:spacing w:val="-6"/>
                            <w:sz w:val="18"/>
                          </w:rPr>
                          <w:t xml:space="preserve"> </w:t>
                        </w:r>
                        <w:r>
                          <w:rPr>
                            <w:sz w:val="18"/>
                          </w:rPr>
                          <w:t>need</w:t>
                        </w:r>
                        <w:r>
                          <w:rPr>
                            <w:spacing w:val="-3"/>
                            <w:sz w:val="18"/>
                          </w:rPr>
                          <w:t xml:space="preserve"> </w:t>
                        </w:r>
                        <w:r>
                          <w:rPr>
                            <w:spacing w:val="-7"/>
                            <w:sz w:val="18"/>
                          </w:rPr>
                          <w:t>to</w:t>
                        </w:r>
                      </w:p>
                    </w:txbxContent>
                  </v:textbox>
                </v:shape>
                <w10:wrap type="topAndBottom" anchorx="page"/>
              </v:group>
            </w:pict>
          </mc:Fallback>
        </mc:AlternateContent>
      </w:r>
    </w:p>
    <w:p w:rsidR="009B2E38" w:rsidRDefault="009B2E38" w14:paraId="271AE1F2" w14:textId="77777777">
      <w:pPr>
        <w:pStyle w:val="BodyText"/>
        <w:spacing w:before="7"/>
        <w:rPr>
          <w:b/>
          <w:sz w:val="13"/>
        </w:rPr>
      </w:pPr>
    </w:p>
    <w:p w:rsidR="009B2E38" w:rsidRDefault="009B2E38" w14:paraId="4AE5B7AF" w14:textId="77777777">
      <w:pPr>
        <w:pStyle w:val="BodyText"/>
        <w:spacing w:before="7"/>
        <w:rPr>
          <w:b/>
          <w:sz w:val="13"/>
        </w:rPr>
      </w:pPr>
    </w:p>
    <w:p w:rsidR="009B2E38" w:rsidRDefault="009B2E38" w14:paraId="3955E093" w14:textId="77777777">
      <w:pPr>
        <w:pStyle w:val="BodyText"/>
        <w:spacing w:before="9"/>
        <w:rPr>
          <w:b/>
          <w:sz w:val="20"/>
        </w:rPr>
      </w:pPr>
    </w:p>
    <w:p w:rsidR="009B2E38" w:rsidRDefault="009B2E38" w14:paraId="12C42424" w14:textId="77777777">
      <w:pPr>
        <w:pStyle w:val="BodyText"/>
        <w:spacing w:before="9"/>
        <w:rPr>
          <w:b/>
          <w:sz w:val="12"/>
        </w:rPr>
      </w:pPr>
    </w:p>
    <w:p w:rsidR="009B2E38" w:rsidRDefault="009B2E38" w14:paraId="379CA55B" w14:textId="77777777">
      <w:pPr>
        <w:pStyle w:val="BodyText"/>
        <w:spacing w:before="5"/>
        <w:rPr>
          <w:b/>
          <w:sz w:val="26"/>
        </w:rPr>
      </w:pPr>
    </w:p>
    <w:p w:rsidR="009B2E38" w:rsidRDefault="009B2E38" w14:paraId="5ABF93C4" w14:textId="77777777">
      <w:pPr>
        <w:pStyle w:val="BodyText"/>
        <w:spacing w:before="1"/>
        <w:rPr>
          <w:b/>
          <w:sz w:val="13"/>
        </w:rPr>
      </w:pPr>
    </w:p>
    <w:p w:rsidR="009B2E38" w:rsidRDefault="009B2E38" w14:paraId="71DCB018" w14:textId="77777777">
      <w:pPr>
        <w:pStyle w:val="BodyText"/>
        <w:spacing w:before="3"/>
        <w:rPr>
          <w:b/>
          <w:sz w:val="12"/>
        </w:rPr>
      </w:pPr>
    </w:p>
    <w:p w:rsidR="009B2E38" w:rsidRDefault="009B2E38" w14:paraId="4B644A8D" w14:textId="77777777">
      <w:pPr>
        <w:pStyle w:val="BodyText"/>
        <w:spacing w:before="11"/>
        <w:rPr>
          <w:b/>
          <w:sz w:val="12"/>
        </w:rPr>
      </w:pPr>
    </w:p>
    <w:p w:rsidR="009B2E38" w:rsidRDefault="009B2E38" w14:paraId="082C48EB" w14:textId="77777777">
      <w:pPr>
        <w:pStyle w:val="BodyText"/>
        <w:rPr>
          <w:b/>
          <w:sz w:val="26"/>
        </w:rPr>
      </w:pPr>
    </w:p>
    <w:p w:rsidR="009B2E38" w:rsidRDefault="009B2E38" w14:paraId="2677290C" w14:textId="77777777">
      <w:pPr>
        <w:pStyle w:val="BodyText"/>
        <w:rPr>
          <w:b/>
          <w:sz w:val="26"/>
        </w:rPr>
      </w:pPr>
    </w:p>
    <w:p w:rsidR="009B2E38" w:rsidRDefault="006F561E" w14:paraId="339CB5A6" w14:textId="77777777">
      <w:pPr>
        <w:pStyle w:val="Heading2"/>
        <w:spacing w:before="203" w:line="251" w:lineRule="exact"/>
      </w:pPr>
      <w:bookmarkStart w:name="The_Principal_or_designate_may_need_to_c" w:id="59"/>
      <w:bookmarkEnd w:id="59"/>
      <w:r>
        <w:t>The</w:t>
      </w:r>
      <w:r>
        <w:rPr>
          <w:spacing w:val="-4"/>
        </w:rPr>
        <w:t xml:space="preserve"> </w:t>
      </w:r>
      <w:r>
        <w:t>Principal</w:t>
      </w:r>
      <w:r>
        <w:rPr>
          <w:spacing w:val="-9"/>
        </w:rPr>
        <w:t xml:space="preserve"> </w:t>
      </w:r>
      <w:r>
        <w:t>or</w:t>
      </w:r>
      <w:r>
        <w:rPr>
          <w:spacing w:val="-4"/>
        </w:rPr>
        <w:t xml:space="preserve"> </w:t>
      </w:r>
      <w:r>
        <w:t>designate</w:t>
      </w:r>
      <w:r>
        <w:rPr>
          <w:spacing w:val="-4"/>
        </w:rPr>
        <w:t xml:space="preserve"> </w:t>
      </w:r>
      <w:r>
        <w:t>may</w:t>
      </w:r>
      <w:r>
        <w:rPr>
          <w:spacing w:val="-11"/>
        </w:rPr>
        <w:t xml:space="preserve"> </w:t>
      </w:r>
      <w:r>
        <w:t>need</w:t>
      </w:r>
      <w:r>
        <w:rPr>
          <w:spacing w:val="-2"/>
        </w:rPr>
        <w:t xml:space="preserve"> </w:t>
      </w:r>
      <w:r>
        <w:t>to</w:t>
      </w:r>
      <w:r>
        <w:rPr>
          <w:spacing w:val="-3"/>
        </w:rPr>
        <w:t xml:space="preserve"> </w:t>
      </w:r>
      <w:r>
        <w:t>contact</w:t>
      </w:r>
      <w:r>
        <w:rPr>
          <w:spacing w:val="-2"/>
        </w:rPr>
        <w:t xml:space="preserve"> </w:t>
      </w:r>
      <w:r>
        <w:t>the</w:t>
      </w:r>
      <w:r>
        <w:rPr>
          <w:spacing w:val="-4"/>
        </w:rPr>
        <w:t xml:space="preserve"> </w:t>
      </w:r>
      <w:r>
        <w:rPr>
          <w:spacing w:val="-2"/>
        </w:rPr>
        <w:t>LADO:</w:t>
      </w:r>
    </w:p>
    <w:p w:rsidR="009B2E38" w:rsidRDefault="006F561E" w14:paraId="68EE3DA4" w14:textId="77777777">
      <w:pPr>
        <w:spacing w:before="4" w:line="232" w:lineRule="auto"/>
        <w:ind w:left="160" w:right="110"/>
        <w:jc w:val="both"/>
      </w:pPr>
      <w:r>
        <w:rPr>
          <w:color w:val="2F2F2F"/>
        </w:rPr>
        <w:t>To make a referral to the Local Authority Designated Officer (LADO) the referrer is to complete the LADO referral</w:t>
      </w:r>
      <w:r>
        <w:rPr>
          <w:color w:val="2F2F2F"/>
          <w:spacing w:val="-8"/>
        </w:rPr>
        <w:t xml:space="preserve"> </w:t>
      </w:r>
      <w:r>
        <w:rPr>
          <w:color w:val="2F2F2F"/>
        </w:rPr>
        <w:t>form</w:t>
      </w:r>
      <w:r>
        <w:rPr>
          <w:color w:val="2F2F2F"/>
          <w:spacing w:val="-3"/>
        </w:rPr>
        <w:t xml:space="preserve"> </w:t>
      </w:r>
      <w:r>
        <w:rPr>
          <w:color w:val="2F2F2F"/>
        </w:rPr>
        <w:t>and</w:t>
      </w:r>
      <w:r>
        <w:rPr>
          <w:color w:val="2F2F2F"/>
          <w:spacing w:val="-8"/>
        </w:rPr>
        <w:t xml:space="preserve"> </w:t>
      </w:r>
      <w:r>
        <w:rPr>
          <w:color w:val="2F2F2F"/>
        </w:rPr>
        <w:t>email</w:t>
      </w:r>
      <w:r>
        <w:rPr>
          <w:color w:val="2F2F2F"/>
          <w:spacing w:val="-4"/>
        </w:rPr>
        <w:t xml:space="preserve"> </w:t>
      </w:r>
      <w:r>
        <w:rPr>
          <w:color w:val="2F2F2F"/>
        </w:rPr>
        <w:t>securely</w:t>
      </w:r>
      <w:r>
        <w:rPr>
          <w:color w:val="2F2F2F"/>
          <w:spacing w:val="-9"/>
        </w:rPr>
        <w:t xml:space="preserve"> </w:t>
      </w:r>
      <w:r>
        <w:rPr>
          <w:color w:val="2F2F2F"/>
        </w:rPr>
        <w:t>to</w:t>
      </w:r>
      <w:r>
        <w:rPr>
          <w:color w:val="2F2F2F"/>
          <w:spacing w:val="-8"/>
        </w:rPr>
        <w:t xml:space="preserve"> </w:t>
      </w:r>
      <w:hyperlink r:id="rId54">
        <w:r>
          <w:rPr>
            <w:b/>
            <w:color w:val="2F2F2F"/>
          </w:rPr>
          <w:t>sthelenslado@sthelens.gov.uk</w:t>
        </w:r>
      </w:hyperlink>
      <w:r>
        <w:rPr>
          <w:b/>
          <w:color w:val="2F2F2F"/>
        </w:rPr>
        <w:t xml:space="preserve"> </w:t>
      </w:r>
      <w:r>
        <w:rPr>
          <w:color w:val="2F2F2F"/>
        </w:rPr>
        <w:t>and</w:t>
      </w:r>
      <w:r>
        <w:rPr>
          <w:color w:val="2F2F2F"/>
          <w:spacing w:val="-3"/>
        </w:rPr>
        <w:t xml:space="preserve"> </w:t>
      </w:r>
      <w:r>
        <w:rPr>
          <w:color w:val="2F2F2F"/>
        </w:rPr>
        <w:t>then</w:t>
      </w:r>
      <w:r>
        <w:rPr>
          <w:color w:val="2F2F2F"/>
          <w:spacing w:val="-7"/>
        </w:rPr>
        <w:t xml:space="preserve"> </w:t>
      </w:r>
      <w:r>
        <w:rPr>
          <w:color w:val="2F2F2F"/>
        </w:rPr>
        <w:t>follow</w:t>
      </w:r>
      <w:r>
        <w:rPr>
          <w:color w:val="2F2F2F"/>
          <w:spacing w:val="-9"/>
        </w:rPr>
        <w:t xml:space="preserve"> </w:t>
      </w:r>
      <w:r>
        <w:rPr>
          <w:color w:val="2F2F2F"/>
        </w:rPr>
        <w:t>up</w:t>
      </w:r>
      <w:r>
        <w:rPr>
          <w:color w:val="2F2F2F"/>
          <w:spacing w:val="-2"/>
        </w:rPr>
        <w:t xml:space="preserve"> </w:t>
      </w:r>
      <w:r>
        <w:rPr>
          <w:color w:val="2F2F2F"/>
        </w:rPr>
        <w:t>with</w:t>
      </w:r>
      <w:r>
        <w:rPr>
          <w:color w:val="2F2F2F"/>
          <w:spacing w:val="-7"/>
        </w:rPr>
        <w:t xml:space="preserve"> </w:t>
      </w:r>
      <w:r>
        <w:rPr>
          <w:color w:val="2F2F2F"/>
        </w:rPr>
        <w:t>a</w:t>
      </w:r>
      <w:r>
        <w:rPr>
          <w:color w:val="2F2F2F"/>
          <w:spacing w:val="-3"/>
        </w:rPr>
        <w:t xml:space="preserve"> </w:t>
      </w:r>
      <w:r>
        <w:rPr>
          <w:color w:val="2F2F2F"/>
        </w:rPr>
        <w:t>telephone</w:t>
      </w:r>
      <w:r>
        <w:rPr>
          <w:color w:val="2F2F2F"/>
          <w:spacing w:val="-11"/>
        </w:rPr>
        <w:t xml:space="preserve"> </w:t>
      </w:r>
      <w:r>
        <w:rPr>
          <w:color w:val="2F2F2F"/>
        </w:rPr>
        <w:t xml:space="preserve">call to the Safeguarding Children Unit on </w:t>
      </w:r>
      <w:r>
        <w:rPr>
          <w:b/>
          <w:color w:val="2F2F2F"/>
        </w:rPr>
        <w:t>01744 671262 within 1 day of the allegation</w:t>
      </w:r>
      <w:r>
        <w:rPr>
          <w:color w:val="2F2F2F"/>
        </w:rPr>
        <w:t>.</w:t>
      </w:r>
    </w:p>
    <w:p w:rsidR="009B2E38" w:rsidRDefault="009B2E38" w14:paraId="249BF8C6" w14:textId="77777777">
      <w:pPr>
        <w:spacing w:line="232" w:lineRule="auto"/>
        <w:jc w:val="both"/>
        <w:sectPr w:rsidR="009B2E38">
          <w:footerReference w:type="default" r:id="rId55"/>
          <w:pgSz w:w="11940" w:h="16860" w:orient="portrait"/>
          <w:pgMar w:top="1200" w:right="620" w:bottom="280" w:left="560" w:header="0" w:footer="0" w:gutter="0"/>
          <w:cols w:space="720"/>
        </w:sectPr>
      </w:pPr>
    </w:p>
    <w:p w:rsidR="009B2E38" w:rsidRDefault="006F561E" w14:paraId="7405F80C" w14:textId="77777777">
      <w:pPr>
        <w:pStyle w:val="Heading1"/>
        <w:spacing w:before="75"/>
      </w:pPr>
      <w:bookmarkStart w:name="Appendix_3_–_Taking_Action_for_disclosur" w:id="60"/>
      <w:bookmarkEnd w:id="60"/>
      <w:r>
        <w:lastRenderedPageBreak/>
        <w:t>Appendix</w:t>
      </w:r>
      <w:r>
        <w:rPr>
          <w:spacing w:val="-8"/>
        </w:rPr>
        <w:t xml:space="preserve"> </w:t>
      </w:r>
      <w:r>
        <w:t>3</w:t>
      </w:r>
      <w:r>
        <w:rPr>
          <w:spacing w:val="-3"/>
        </w:rPr>
        <w:t xml:space="preserve"> </w:t>
      </w:r>
      <w:r>
        <w:t>–</w:t>
      </w:r>
      <w:r>
        <w:rPr>
          <w:spacing w:val="-3"/>
        </w:rPr>
        <w:t xml:space="preserve"> </w:t>
      </w:r>
      <w:r>
        <w:t>Taking</w:t>
      </w:r>
      <w:r>
        <w:rPr>
          <w:spacing w:val="-10"/>
        </w:rPr>
        <w:t xml:space="preserve"> </w:t>
      </w:r>
      <w:r>
        <w:t>Action</w:t>
      </w:r>
      <w:r>
        <w:rPr>
          <w:spacing w:val="-10"/>
        </w:rPr>
        <w:t xml:space="preserve"> </w:t>
      </w:r>
      <w:r>
        <w:t>for</w:t>
      </w:r>
      <w:r>
        <w:rPr>
          <w:spacing w:val="-7"/>
        </w:rPr>
        <w:t xml:space="preserve"> </w:t>
      </w:r>
      <w:r>
        <w:t>disclosure</w:t>
      </w:r>
      <w:r>
        <w:rPr>
          <w:spacing w:val="-6"/>
        </w:rPr>
        <w:t xml:space="preserve"> </w:t>
      </w:r>
      <w:r>
        <w:t>or</w:t>
      </w:r>
      <w:r>
        <w:rPr>
          <w:spacing w:val="-2"/>
        </w:rPr>
        <w:t xml:space="preserve"> </w:t>
      </w:r>
      <w:r>
        <w:t>concerns</w:t>
      </w:r>
      <w:r>
        <w:rPr>
          <w:spacing w:val="-7"/>
        </w:rPr>
        <w:t xml:space="preserve"> </w:t>
      </w:r>
      <w:r>
        <w:t>regarding</w:t>
      </w:r>
      <w:r>
        <w:rPr>
          <w:spacing w:val="-5"/>
        </w:rPr>
        <w:t xml:space="preserve"> </w:t>
      </w:r>
      <w:r>
        <w:t>the</w:t>
      </w:r>
      <w:r>
        <w:rPr>
          <w:spacing w:val="-3"/>
        </w:rPr>
        <w:t xml:space="preserve"> </w:t>
      </w:r>
      <w:r>
        <w:rPr>
          <w:spacing w:val="-2"/>
        </w:rPr>
        <w:t>Principal</w:t>
      </w:r>
    </w:p>
    <w:p w:rsidR="009B2E38" w:rsidRDefault="009B2E38" w14:paraId="0EF46479" w14:textId="77777777">
      <w:pPr>
        <w:pStyle w:val="BodyText"/>
        <w:rPr>
          <w:b/>
          <w:sz w:val="26"/>
        </w:rPr>
      </w:pPr>
    </w:p>
    <w:p w:rsidR="009B2E38" w:rsidRDefault="006F561E" w14:paraId="18E06D44" w14:textId="77777777">
      <w:pPr>
        <w:pStyle w:val="ListParagraph"/>
        <w:numPr>
          <w:ilvl w:val="0"/>
          <w:numId w:val="27"/>
        </w:numPr>
        <w:tabs>
          <w:tab w:val="left" w:pos="878"/>
        </w:tabs>
        <w:spacing w:before="189"/>
        <w:ind w:left="878" w:hanging="358"/>
      </w:pPr>
      <w:r>
        <w:t>Disclosure</w:t>
      </w:r>
      <w:r>
        <w:rPr>
          <w:spacing w:val="1"/>
        </w:rPr>
        <w:t xml:space="preserve"> </w:t>
      </w:r>
      <w:r>
        <w:t>or</w:t>
      </w:r>
      <w:r>
        <w:rPr>
          <w:spacing w:val="-7"/>
        </w:rPr>
        <w:t xml:space="preserve"> </w:t>
      </w:r>
      <w:r>
        <w:t>concern</w:t>
      </w:r>
      <w:r>
        <w:rPr>
          <w:spacing w:val="-4"/>
        </w:rPr>
        <w:t xml:space="preserve"> </w:t>
      </w:r>
      <w:r>
        <w:t>that</w:t>
      </w:r>
      <w:r>
        <w:rPr>
          <w:spacing w:val="-5"/>
        </w:rPr>
        <w:t xml:space="preserve"> </w:t>
      </w:r>
      <w:r>
        <w:t>a</w:t>
      </w:r>
      <w:r>
        <w:rPr>
          <w:spacing w:val="-5"/>
        </w:rPr>
        <w:t xml:space="preserve"> </w:t>
      </w:r>
      <w:r>
        <w:t>student</w:t>
      </w:r>
      <w:r>
        <w:rPr>
          <w:spacing w:val="-4"/>
        </w:rPr>
        <w:t xml:space="preserve"> </w:t>
      </w:r>
      <w:r>
        <w:t>is</w:t>
      </w:r>
      <w:r>
        <w:rPr>
          <w:spacing w:val="-8"/>
        </w:rPr>
        <w:t xml:space="preserve"> </w:t>
      </w:r>
      <w:r>
        <w:t>at</w:t>
      </w:r>
      <w:r>
        <w:rPr>
          <w:spacing w:val="-4"/>
        </w:rPr>
        <w:t xml:space="preserve"> </w:t>
      </w:r>
      <w:r>
        <w:t>risk</w:t>
      </w:r>
      <w:r>
        <w:rPr>
          <w:spacing w:val="-3"/>
        </w:rPr>
        <w:t xml:space="preserve"> </w:t>
      </w:r>
      <w:r>
        <w:t>of</w:t>
      </w:r>
      <w:r>
        <w:rPr>
          <w:spacing w:val="-5"/>
        </w:rPr>
        <w:t xml:space="preserve"> </w:t>
      </w:r>
      <w:r>
        <w:t>harm</w:t>
      </w:r>
      <w:r>
        <w:rPr>
          <w:spacing w:val="-5"/>
        </w:rPr>
        <w:t xml:space="preserve"> </w:t>
      </w:r>
      <w:r>
        <w:t>from</w:t>
      </w:r>
      <w:r>
        <w:rPr>
          <w:spacing w:val="-1"/>
        </w:rPr>
        <w:t xml:space="preserve"> </w:t>
      </w:r>
      <w:r>
        <w:t>the</w:t>
      </w:r>
      <w:r>
        <w:rPr>
          <w:spacing w:val="-6"/>
        </w:rPr>
        <w:t xml:space="preserve"> </w:t>
      </w:r>
      <w:r>
        <w:rPr>
          <w:spacing w:val="-2"/>
        </w:rPr>
        <w:t>Principal</w:t>
      </w:r>
    </w:p>
    <w:p w:rsidR="009B2E38" w:rsidRDefault="009B2E38" w14:paraId="3AB58C42" w14:textId="77777777">
      <w:pPr>
        <w:pStyle w:val="BodyText"/>
        <w:spacing w:before="7"/>
        <w:rPr>
          <w:sz w:val="20"/>
        </w:rPr>
      </w:pPr>
    </w:p>
    <w:p w:rsidR="009B2E38" w:rsidRDefault="006F561E" w14:paraId="785FB2C8" w14:textId="77777777">
      <w:pPr>
        <w:pStyle w:val="ListParagraph"/>
        <w:numPr>
          <w:ilvl w:val="0"/>
          <w:numId w:val="27"/>
        </w:numPr>
        <w:tabs>
          <w:tab w:val="left" w:pos="878"/>
        </w:tabs>
        <w:ind w:left="878" w:hanging="358"/>
      </w:pPr>
      <w:r>
        <w:t>Tell</w:t>
      </w:r>
      <w:r>
        <w:rPr>
          <w:spacing w:val="-6"/>
        </w:rPr>
        <w:t xml:space="preserve"> </w:t>
      </w:r>
      <w:r>
        <w:t>the</w:t>
      </w:r>
      <w:r>
        <w:rPr>
          <w:spacing w:val="-6"/>
        </w:rPr>
        <w:t xml:space="preserve"> </w:t>
      </w:r>
      <w:r>
        <w:t>Chair</w:t>
      </w:r>
      <w:r>
        <w:rPr>
          <w:spacing w:val="-2"/>
        </w:rPr>
        <w:t xml:space="preserve"> </w:t>
      </w:r>
      <w:r>
        <w:t>of</w:t>
      </w:r>
      <w:r>
        <w:rPr>
          <w:spacing w:val="-9"/>
        </w:rPr>
        <w:t xml:space="preserve"> </w:t>
      </w:r>
      <w:r>
        <w:t>Governors</w:t>
      </w:r>
      <w:r>
        <w:rPr>
          <w:spacing w:val="-8"/>
        </w:rPr>
        <w:t xml:space="preserve"> </w:t>
      </w:r>
      <w:r>
        <w:t>or</w:t>
      </w:r>
      <w:r>
        <w:rPr>
          <w:spacing w:val="-7"/>
        </w:rPr>
        <w:t xml:space="preserve"> </w:t>
      </w:r>
      <w:r>
        <w:t>their</w:t>
      </w:r>
      <w:r>
        <w:rPr>
          <w:spacing w:val="-2"/>
        </w:rPr>
        <w:t xml:space="preserve"> </w:t>
      </w:r>
      <w:r>
        <w:t>alternate</w:t>
      </w:r>
      <w:r>
        <w:rPr>
          <w:spacing w:val="-4"/>
        </w:rPr>
        <w:t xml:space="preserve"> </w:t>
      </w:r>
      <w:r>
        <w:rPr>
          <w:spacing w:val="-2"/>
        </w:rPr>
        <w:t>designate</w:t>
      </w:r>
    </w:p>
    <w:p w:rsidR="009B2E38" w:rsidRDefault="009B2E38" w14:paraId="4EA9BA15" w14:textId="77777777">
      <w:pPr>
        <w:pStyle w:val="BodyText"/>
        <w:spacing w:before="1"/>
        <w:rPr>
          <w:sz w:val="21"/>
        </w:rPr>
      </w:pPr>
    </w:p>
    <w:p w:rsidR="009B2E38" w:rsidRDefault="006F561E" w14:paraId="762378D5" w14:textId="77777777">
      <w:pPr>
        <w:pStyle w:val="ListParagraph"/>
        <w:numPr>
          <w:ilvl w:val="0"/>
          <w:numId w:val="27"/>
        </w:numPr>
        <w:tabs>
          <w:tab w:val="left" w:pos="878"/>
        </w:tabs>
        <w:ind w:left="878" w:hanging="358"/>
      </w:pPr>
      <w:r>
        <w:t>Complete</w:t>
      </w:r>
      <w:r>
        <w:rPr>
          <w:spacing w:val="-10"/>
        </w:rPr>
        <w:t xml:space="preserve"> </w:t>
      </w:r>
      <w:r>
        <w:t>record</w:t>
      </w:r>
      <w:r>
        <w:rPr>
          <w:spacing w:val="-10"/>
        </w:rPr>
        <w:t xml:space="preserve"> </w:t>
      </w:r>
      <w:r>
        <w:t>and</w:t>
      </w:r>
      <w:r>
        <w:rPr>
          <w:spacing w:val="-11"/>
        </w:rPr>
        <w:t xml:space="preserve"> </w:t>
      </w:r>
      <w:r>
        <w:t>give</w:t>
      </w:r>
      <w:r>
        <w:rPr>
          <w:spacing w:val="-7"/>
        </w:rPr>
        <w:t xml:space="preserve"> </w:t>
      </w:r>
      <w:r>
        <w:t>to</w:t>
      </w:r>
      <w:r>
        <w:rPr>
          <w:spacing w:val="-10"/>
        </w:rPr>
        <w:t xml:space="preserve"> </w:t>
      </w:r>
      <w:r>
        <w:t>the</w:t>
      </w:r>
      <w:r>
        <w:rPr>
          <w:spacing w:val="-12"/>
        </w:rPr>
        <w:t xml:space="preserve"> </w:t>
      </w:r>
      <w:r>
        <w:t>Chair</w:t>
      </w:r>
      <w:r>
        <w:rPr>
          <w:spacing w:val="-6"/>
        </w:rPr>
        <w:t xml:space="preserve"> </w:t>
      </w:r>
      <w:r>
        <w:t>of</w:t>
      </w:r>
      <w:r>
        <w:rPr>
          <w:spacing w:val="-10"/>
        </w:rPr>
        <w:t xml:space="preserve"> </w:t>
      </w:r>
      <w:r>
        <w:t>Governors</w:t>
      </w:r>
      <w:r>
        <w:rPr>
          <w:spacing w:val="-13"/>
        </w:rPr>
        <w:t xml:space="preserve"> </w:t>
      </w:r>
      <w:r>
        <w:t>or</w:t>
      </w:r>
      <w:r>
        <w:rPr>
          <w:spacing w:val="-12"/>
        </w:rPr>
        <w:t xml:space="preserve"> </w:t>
      </w:r>
      <w:r>
        <w:t>their</w:t>
      </w:r>
      <w:r>
        <w:rPr>
          <w:spacing w:val="-7"/>
        </w:rPr>
        <w:t xml:space="preserve"> </w:t>
      </w:r>
      <w:r>
        <w:t>alternate</w:t>
      </w:r>
      <w:r>
        <w:rPr>
          <w:spacing w:val="-10"/>
        </w:rPr>
        <w:t xml:space="preserve"> </w:t>
      </w:r>
      <w:r>
        <w:t>designate</w:t>
      </w:r>
      <w:r>
        <w:rPr>
          <w:spacing w:val="-4"/>
        </w:rPr>
        <w:t xml:space="preserve"> </w:t>
      </w:r>
      <w:r>
        <w:t>by</w:t>
      </w:r>
      <w:r>
        <w:rPr>
          <w:spacing w:val="-14"/>
        </w:rPr>
        <w:t xml:space="preserve"> </w:t>
      </w:r>
      <w:r>
        <w:t>the</w:t>
      </w:r>
      <w:r>
        <w:rPr>
          <w:spacing w:val="-12"/>
        </w:rPr>
        <w:t xml:space="preserve"> </w:t>
      </w:r>
      <w:r>
        <w:t>end</w:t>
      </w:r>
      <w:r>
        <w:rPr>
          <w:spacing w:val="-6"/>
        </w:rPr>
        <w:t xml:space="preserve"> </w:t>
      </w:r>
      <w:r>
        <w:t>of</w:t>
      </w:r>
      <w:r>
        <w:rPr>
          <w:spacing w:val="-9"/>
        </w:rPr>
        <w:t xml:space="preserve"> </w:t>
      </w:r>
      <w:r>
        <w:t>the</w:t>
      </w:r>
      <w:r>
        <w:rPr>
          <w:spacing w:val="-12"/>
        </w:rPr>
        <w:t xml:space="preserve"> </w:t>
      </w:r>
      <w:r>
        <w:rPr>
          <w:spacing w:val="-5"/>
        </w:rPr>
        <w:t>day</w:t>
      </w:r>
    </w:p>
    <w:p w:rsidR="009B2E38" w:rsidRDefault="009B2E38" w14:paraId="7332107B" w14:textId="77777777">
      <w:pPr>
        <w:pStyle w:val="BodyText"/>
        <w:spacing w:before="2"/>
        <w:rPr>
          <w:sz w:val="21"/>
        </w:rPr>
      </w:pPr>
    </w:p>
    <w:p w:rsidR="009B2E38" w:rsidRDefault="006F561E" w14:paraId="1168BCDE" w14:textId="77777777">
      <w:pPr>
        <w:pStyle w:val="ListParagraph"/>
        <w:numPr>
          <w:ilvl w:val="0"/>
          <w:numId w:val="27"/>
        </w:numPr>
        <w:tabs>
          <w:tab w:val="left" w:pos="878"/>
          <w:tab w:val="left" w:pos="880"/>
        </w:tabs>
        <w:spacing w:line="232" w:lineRule="auto"/>
        <w:ind w:right="156"/>
      </w:pPr>
      <w:r>
        <w:t>Maintain</w:t>
      </w:r>
      <w:r>
        <w:rPr>
          <w:spacing w:val="-11"/>
        </w:rPr>
        <w:t xml:space="preserve"> </w:t>
      </w:r>
      <w:r>
        <w:t>confidentiality.</w:t>
      </w:r>
      <w:r>
        <w:rPr>
          <w:spacing w:val="-9"/>
        </w:rPr>
        <w:t xml:space="preserve"> </w:t>
      </w:r>
      <w:r>
        <w:t>The</w:t>
      </w:r>
      <w:r>
        <w:rPr>
          <w:spacing w:val="-7"/>
        </w:rPr>
        <w:t xml:space="preserve"> </w:t>
      </w:r>
      <w:r>
        <w:t>Chair</w:t>
      </w:r>
      <w:r>
        <w:rPr>
          <w:spacing w:val="-13"/>
        </w:rPr>
        <w:t xml:space="preserve"> </w:t>
      </w:r>
      <w:r>
        <w:t>of</w:t>
      </w:r>
      <w:r>
        <w:rPr>
          <w:spacing w:val="-16"/>
        </w:rPr>
        <w:t xml:space="preserve"> </w:t>
      </w:r>
      <w:r>
        <w:t>Governors</w:t>
      </w:r>
      <w:r>
        <w:rPr>
          <w:spacing w:val="-12"/>
        </w:rPr>
        <w:t xml:space="preserve"> </w:t>
      </w:r>
      <w:r>
        <w:t>or</w:t>
      </w:r>
      <w:r>
        <w:rPr>
          <w:spacing w:val="-8"/>
        </w:rPr>
        <w:t xml:space="preserve"> </w:t>
      </w:r>
      <w:r>
        <w:t>their</w:t>
      </w:r>
      <w:r>
        <w:rPr>
          <w:spacing w:val="-12"/>
        </w:rPr>
        <w:t xml:space="preserve"> </w:t>
      </w:r>
      <w:r>
        <w:t>alternate</w:t>
      </w:r>
      <w:r>
        <w:rPr>
          <w:spacing w:val="-11"/>
        </w:rPr>
        <w:t xml:space="preserve"> </w:t>
      </w:r>
      <w:r>
        <w:t>designate</w:t>
      </w:r>
      <w:r>
        <w:rPr>
          <w:spacing w:val="-5"/>
        </w:rPr>
        <w:t xml:space="preserve"> </w:t>
      </w:r>
      <w:r>
        <w:t>will</w:t>
      </w:r>
      <w:r>
        <w:rPr>
          <w:spacing w:val="-12"/>
        </w:rPr>
        <w:t xml:space="preserve"> </w:t>
      </w:r>
      <w:r>
        <w:t>contact</w:t>
      </w:r>
      <w:r>
        <w:rPr>
          <w:spacing w:val="-10"/>
        </w:rPr>
        <w:t xml:space="preserve"> </w:t>
      </w:r>
      <w:r>
        <w:t>whoever</w:t>
      </w:r>
      <w:r>
        <w:rPr>
          <w:spacing w:val="-11"/>
        </w:rPr>
        <w:t xml:space="preserve"> </w:t>
      </w:r>
      <w:r>
        <w:t>else needs to know</w:t>
      </w:r>
    </w:p>
    <w:p w:rsidR="009B2E38" w:rsidRDefault="009B2E38" w14:paraId="5D98A3F1" w14:textId="77777777">
      <w:pPr>
        <w:pStyle w:val="BodyText"/>
        <w:spacing w:before="8"/>
        <w:rPr>
          <w:sz w:val="20"/>
        </w:rPr>
      </w:pPr>
    </w:p>
    <w:p w:rsidR="009B2E38" w:rsidRDefault="006F561E" w14:paraId="47AE650C" w14:textId="77777777">
      <w:pPr>
        <w:pStyle w:val="ListParagraph"/>
        <w:numPr>
          <w:ilvl w:val="0"/>
          <w:numId w:val="27"/>
        </w:numPr>
        <w:tabs>
          <w:tab w:val="left" w:pos="878"/>
        </w:tabs>
        <w:ind w:left="878" w:hanging="358"/>
      </w:pPr>
      <w:r>
        <w:t>Are you OK?</w:t>
      </w:r>
      <w:r>
        <w:rPr>
          <w:spacing w:val="-5"/>
        </w:rPr>
        <w:t xml:space="preserve"> </w:t>
      </w:r>
      <w:r>
        <w:t>Ask</w:t>
      </w:r>
      <w:r>
        <w:rPr>
          <w:spacing w:val="-4"/>
        </w:rPr>
        <w:t xml:space="preserve"> </w:t>
      </w:r>
      <w:r>
        <w:t>for support</w:t>
      </w:r>
      <w:r>
        <w:rPr>
          <w:spacing w:val="-7"/>
        </w:rPr>
        <w:t xml:space="preserve"> </w:t>
      </w:r>
      <w:r>
        <w:t>if</w:t>
      </w:r>
      <w:r>
        <w:rPr>
          <w:spacing w:val="1"/>
        </w:rPr>
        <w:t xml:space="preserve"> </w:t>
      </w:r>
      <w:r>
        <w:t>you</w:t>
      </w:r>
      <w:r>
        <w:rPr>
          <w:spacing w:val="-5"/>
        </w:rPr>
        <w:t xml:space="preserve"> </w:t>
      </w:r>
      <w:r>
        <w:t>need</w:t>
      </w:r>
      <w:r>
        <w:rPr>
          <w:spacing w:val="-5"/>
        </w:rPr>
        <w:t xml:space="preserve"> to</w:t>
      </w:r>
    </w:p>
    <w:p w:rsidR="009B2E38" w:rsidRDefault="009B2E38" w14:paraId="50C86B8C" w14:textId="77777777">
      <w:pPr>
        <w:pStyle w:val="BodyText"/>
        <w:rPr>
          <w:sz w:val="20"/>
        </w:rPr>
      </w:pPr>
    </w:p>
    <w:p w:rsidR="009B2E38" w:rsidRDefault="009B2E38" w14:paraId="60EDCC55" w14:textId="77777777">
      <w:pPr>
        <w:pStyle w:val="BodyText"/>
        <w:rPr>
          <w:sz w:val="20"/>
        </w:rPr>
      </w:pPr>
    </w:p>
    <w:p w:rsidR="009B2E38" w:rsidRDefault="009B2E38" w14:paraId="3BBB8815" w14:textId="77777777">
      <w:pPr>
        <w:pStyle w:val="BodyText"/>
        <w:rPr>
          <w:sz w:val="20"/>
        </w:rPr>
      </w:pPr>
    </w:p>
    <w:p w:rsidR="009B2E38" w:rsidRDefault="009B2E38" w14:paraId="55B91B0D" w14:textId="77777777">
      <w:pPr>
        <w:pStyle w:val="BodyText"/>
        <w:rPr>
          <w:sz w:val="20"/>
        </w:rPr>
      </w:pPr>
    </w:p>
    <w:p w:rsidR="009B2E38" w:rsidRDefault="009B2E38" w14:paraId="6810F0D1" w14:textId="77777777">
      <w:pPr>
        <w:pStyle w:val="BodyText"/>
        <w:rPr>
          <w:sz w:val="20"/>
        </w:rPr>
      </w:pPr>
    </w:p>
    <w:p w:rsidR="009B2E38" w:rsidRDefault="009B2E38" w14:paraId="74E797DC" w14:textId="77777777">
      <w:pPr>
        <w:pStyle w:val="BodyText"/>
        <w:rPr>
          <w:sz w:val="20"/>
        </w:rPr>
      </w:pPr>
    </w:p>
    <w:p w:rsidR="009B2E38" w:rsidRDefault="009B2E38" w14:paraId="25AF7EAE" w14:textId="77777777">
      <w:pPr>
        <w:pStyle w:val="BodyText"/>
        <w:rPr>
          <w:sz w:val="20"/>
        </w:rPr>
      </w:pPr>
    </w:p>
    <w:p w:rsidR="009B2E38" w:rsidRDefault="009B2E38" w14:paraId="2633CEB9" w14:textId="77777777">
      <w:pPr>
        <w:pStyle w:val="BodyText"/>
        <w:rPr>
          <w:sz w:val="20"/>
        </w:rPr>
      </w:pPr>
    </w:p>
    <w:p w:rsidR="009B2E38" w:rsidRDefault="009B2E38" w14:paraId="4B1D477B" w14:textId="77777777">
      <w:pPr>
        <w:pStyle w:val="BodyText"/>
        <w:rPr>
          <w:sz w:val="20"/>
        </w:rPr>
      </w:pPr>
    </w:p>
    <w:p w:rsidR="009B2E38" w:rsidRDefault="009B2E38" w14:paraId="65BE1F1D" w14:textId="77777777">
      <w:pPr>
        <w:pStyle w:val="BodyText"/>
        <w:rPr>
          <w:sz w:val="20"/>
        </w:rPr>
      </w:pPr>
    </w:p>
    <w:p w:rsidR="009B2E38" w:rsidRDefault="009B2E38" w14:paraId="6AFAB436" w14:textId="77777777">
      <w:pPr>
        <w:pStyle w:val="BodyText"/>
        <w:rPr>
          <w:sz w:val="20"/>
        </w:rPr>
      </w:pPr>
    </w:p>
    <w:p w:rsidR="009B2E38" w:rsidRDefault="009B2E38" w14:paraId="042C5D41" w14:textId="77777777">
      <w:pPr>
        <w:pStyle w:val="BodyText"/>
        <w:rPr>
          <w:sz w:val="20"/>
        </w:rPr>
      </w:pPr>
    </w:p>
    <w:p w:rsidR="009B2E38" w:rsidRDefault="009B2E38" w14:paraId="4D2E12B8" w14:textId="77777777">
      <w:pPr>
        <w:pStyle w:val="BodyText"/>
        <w:rPr>
          <w:sz w:val="20"/>
        </w:rPr>
      </w:pPr>
    </w:p>
    <w:p w:rsidR="009B2E38" w:rsidRDefault="006F561E" w14:paraId="014F3219" w14:textId="77777777">
      <w:pPr>
        <w:pStyle w:val="BodyText"/>
        <w:spacing w:before="5"/>
        <w:rPr>
          <w:sz w:val="14"/>
        </w:rPr>
      </w:pPr>
      <w:r>
        <w:rPr>
          <w:noProof/>
        </w:rPr>
        <w:drawing>
          <wp:anchor distT="0" distB="0" distL="0" distR="0" simplePos="0" relativeHeight="487593472" behindDoc="1" locked="0" layoutInCell="1" allowOverlap="1" wp14:anchorId="286C8E8B" wp14:editId="07777777">
            <wp:simplePos x="0" y="0"/>
            <wp:positionH relativeFrom="page">
              <wp:posOffset>457200</wp:posOffset>
            </wp:positionH>
            <wp:positionV relativeFrom="paragraph">
              <wp:posOffset>120641</wp:posOffset>
            </wp:positionV>
            <wp:extent cx="216159" cy="424148"/>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6" cstate="print"/>
                    <a:stretch>
                      <a:fillRect/>
                    </a:stretch>
                  </pic:blipFill>
                  <pic:spPr>
                    <a:xfrm>
                      <a:off x="0" y="0"/>
                      <a:ext cx="216159" cy="424148"/>
                    </a:xfrm>
                    <a:prstGeom prst="rect">
                      <a:avLst/>
                    </a:prstGeom>
                  </pic:spPr>
                </pic:pic>
              </a:graphicData>
            </a:graphic>
          </wp:anchor>
        </w:drawing>
      </w:r>
    </w:p>
    <w:p w:rsidR="009B2E38" w:rsidRDefault="009B2E38" w14:paraId="308F224F" w14:textId="77777777">
      <w:pPr>
        <w:rPr>
          <w:sz w:val="14"/>
        </w:rPr>
        <w:sectPr w:rsidR="009B2E38">
          <w:footerReference w:type="default" r:id="rId57"/>
          <w:pgSz w:w="11940" w:h="16860" w:orient="portrait"/>
          <w:pgMar w:top="740" w:right="620" w:bottom="280" w:left="560" w:header="0" w:footer="0" w:gutter="0"/>
          <w:cols w:space="720"/>
        </w:sectPr>
      </w:pPr>
    </w:p>
    <w:p w:rsidR="009B2E38" w:rsidRDefault="009B2E38" w14:paraId="5E6D6F63" w14:textId="77777777">
      <w:pPr>
        <w:pStyle w:val="BodyText"/>
        <w:rPr>
          <w:sz w:val="20"/>
        </w:rPr>
      </w:pPr>
    </w:p>
    <w:p w:rsidR="009B2E38" w:rsidRDefault="009B2E38" w14:paraId="7B969857" w14:textId="77777777">
      <w:pPr>
        <w:pStyle w:val="BodyText"/>
        <w:rPr>
          <w:sz w:val="20"/>
        </w:rPr>
      </w:pPr>
    </w:p>
    <w:p w:rsidR="009B2E38" w:rsidRDefault="006F561E" w14:paraId="3C4E66BB" w14:textId="77777777">
      <w:pPr>
        <w:pStyle w:val="Heading1"/>
        <w:spacing w:before="230"/>
      </w:pPr>
      <w:r>
        <w:rPr>
          <w:noProof/>
        </w:rPr>
        <w:drawing>
          <wp:anchor distT="0" distB="0" distL="0" distR="0" simplePos="0" relativeHeight="15734784" behindDoc="0" locked="0" layoutInCell="1" allowOverlap="1" wp14:anchorId="6A61D314" wp14:editId="07777777">
            <wp:simplePos x="0" y="0"/>
            <wp:positionH relativeFrom="page">
              <wp:posOffset>6303645</wp:posOffset>
            </wp:positionH>
            <wp:positionV relativeFrom="paragraph">
              <wp:posOffset>-286437</wp:posOffset>
            </wp:positionV>
            <wp:extent cx="782320" cy="782320"/>
            <wp:effectExtent l="0" t="0" r="0" b="0"/>
            <wp:wrapNone/>
            <wp:docPr id="47" name="Image 47" descr="CC sq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CC sq logo"/>
                    <pic:cNvPicPr/>
                  </pic:nvPicPr>
                  <pic:blipFill>
                    <a:blip r:embed="rId58" cstate="print"/>
                    <a:stretch>
                      <a:fillRect/>
                    </a:stretch>
                  </pic:blipFill>
                  <pic:spPr>
                    <a:xfrm>
                      <a:off x="0" y="0"/>
                      <a:ext cx="782320" cy="782320"/>
                    </a:xfrm>
                    <a:prstGeom prst="rect">
                      <a:avLst/>
                    </a:prstGeom>
                  </pic:spPr>
                </pic:pic>
              </a:graphicData>
            </a:graphic>
          </wp:anchor>
        </w:drawing>
      </w:r>
      <w:bookmarkStart w:name="Appendix_4_-_Volunteers_to_College_Risk_" w:id="61"/>
      <w:bookmarkEnd w:id="61"/>
      <w:r w:rsidR="264B8DD3">
        <w:t>Appendix</w:t>
      </w:r>
      <w:r w:rsidR="264B8DD3">
        <w:rPr>
          <w:spacing w:val="-7"/>
        </w:rPr>
        <w:t xml:space="preserve"> </w:t>
      </w:r>
      <w:r w:rsidR="264B8DD3">
        <w:t>4</w:t>
      </w:r>
      <w:r w:rsidR="264B8DD3">
        <w:rPr>
          <w:spacing w:val="-3"/>
        </w:rPr>
        <w:t xml:space="preserve"> </w:t>
      </w:r>
      <w:r w:rsidR="264B8DD3">
        <w:t>-</w:t>
      </w:r>
      <w:r w:rsidR="264B8DD3">
        <w:rPr>
          <w:spacing w:val="-9"/>
        </w:rPr>
        <w:t xml:space="preserve"> </w:t>
      </w:r>
      <w:r w:rsidR="264B8DD3">
        <w:t>Volunteers</w:t>
      </w:r>
      <w:r w:rsidR="264B8DD3">
        <w:rPr>
          <w:spacing w:val="-6"/>
        </w:rPr>
        <w:t xml:space="preserve"> </w:t>
      </w:r>
      <w:r w:rsidR="264B8DD3">
        <w:t>to</w:t>
      </w:r>
      <w:r w:rsidR="264B8DD3">
        <w:rPr>
          <w:spacing w:val="-10"/>
        </w:rPr>
        <w:t xml:space="preserve"> </w:t>
      </w:r>
      <w:r w:rsidR="264B8DD3">
        <w:t>College</w:t>
      </w:r>
      <w:r w:rsidR="264B8DD3">
        <w:rPr>
          <w:spacing w:val="-7"/>
        </w:rPr>
        <w:t xml:space="preserve"> </w:t>
      </w:r>
      <w:r w:rsidR="264B8DD3">
        <w:t>Risk</w:t>
      </w:r>
      <w:r w:rsidR="264B8DD3">
        <w:rPr>
          <w:spacing w:val="-3"/>
        </w:rPr>
        <w:t xml:space="preserve"> </w:t>
      </w:r>
      <w:r w:rsidR="264B8DD3">
        <w:rPr>
          <w:spacing w:val="-2"/>
        </w:rPr>
        <w:t>Assessment</w:t>
      </w:r>
    </w:p>
    <w:p w:rsidR="75A5AAAA" w:rsidP="264B8DD3" w:rsidRDefault="75A5AAAA" w14:paraId="44E31D0B" w14:textId="06901B44">
      <w:pPr>
        <w:spacing w:before="179"/>
        <w:jc w:val="center"/>
      </w:pPr>
      <w:r w:rsidRPr="264B8DD3">
        <w:rPr>
          <w:rFonts w:ascii="Verdana" w:hAnsi="Verdana" w:eastAsia="Verdana" w:cs="Verdana"/>
          <w:b/>
          <w:bCs/>
          <w:sz w:val="28"/>
          <w:szCs w:val="28"/>
        </w:rPr>
        <w:t>Volunteers to College</w:t>
      </w:r>
    </w:p>
    <w:p w:rsidR="75A5AAAA" w:rsidP="264B8DD3" w:rsidRDefault="75A5AAAA" w14:paraId="4F60FBD5" w14:textId="41544D36">
      <w:r w:rsidRPr="264B8DD3">
        <w:rPr>
          <w:rFonts w:ascii="Verdana" w:hAnsi="Verdana" w:eastAsia="Verdana" w:cs="Verdana"/>
          <w:b/>
          <w:bCs/>
          <w:sz w:val="20"/>
          <w:szCs w:val="20"/>
        </w:rPr>
        <w:t xml:space="preserve"> </w:t>
      </w:r>
    </w:p>
    <w:p w:rsidR="75A5AAAA" w:rsidP="264B8DD3" w:rsidRDefault="75A5AAAA" w14:paraId="2E21A08E" w14:textId="75077512">
      <w:pPr>
        <w:rPr>
          <w:rFonts w:ascii="Verdana" w:hAnsi="Verdana" w:eastAsia="Verdana" w:cs="Verdana"/>
          <w:b/>
          <w:bCs/>
          <w:sz w:val="29"/>
          <w:szCs w:val="29"/>
        </w:rPr>
      </w:pPr>
      <w:r w:rsidRPr="264B8DD3">
        <w:rPr>
          <w:b/>
          <w:bCs/>
        </w:rPr>
        <w:t>This form must be completed and signed by the Assistant Principal (Staffing) before the commencement of a volunteer placement. Line managers must obtain the approval of the Assistant Principal (Staffing) prior to the commencement of a volunteer placement.</w:t>
      </w:r>
    </w:p>
    <w:p w:rsidR="75A5AAAA" w:rsidP="264B8DD3" w:rsidRDefault="75A5AAAA" w14:paraId="3DBCE062" w14:textId="0EA83473">
      <w:pPr>
        <w:spacing w:before="1"/>
      </w:pPr>
      <w:r w:rsidRPr="264B8DD3">
        <w:rPr>
          <w:b/>
          <w:bCs/>
        </w:rPr>
        <w:t xml:space="preserve"> </w:t>
      </w:r>
    </w:p>
    <w:p w:rsidR="75A5AAAA" w:rsidP="264B8DD3" w:rsidRDefault="75A5AAAA" w14:paraId="14BE6560" w14:textId="132273F2">
      <w:r w:rsidRPr="264B8DD3">
        <w:rPr>
          <w:b/>
          <w:bCs/>
        </w:rPr>
        <w:t>All volunteers must complete this form/undertake a DBS check and all other statutory checks prior to volunteering.</w:t>
      </w:r>
    </w:p>
    <w:p w:rsidR="75A5AAAA" w:rsidP="264B8DD3" w:rsidRDefault="75A5AAAA" w14:paraId="27B1983D" w14:textId="140FC813">
      <w:pPr>
        <w:spacing w:before="9"/>
      </w:pPr>
      <w:r w:rsidRPr="264B8DD3">
        <w:rPr>
          <w:b/>
          <w:bCs/>
          <w:sz w:val="21"/>
          <w:szCs w:val="21"/>
        </w:rPr>
        <w:t xml:space="preserve"> </w:t>
      </w:r>
    </w:p>
    <w:p w:rsidR="75A5AAAA" w:rsidP="264B8DD3" w:rsidRDefault="75A5AAAA" w14:paraId="0C9F3A62" w14:textId="6DD7293C">
      <w:r w:rsidRPr="264B8DD3">
        <w:rPr>
          <w:sz w:val="20"/>
          <w:szCs w:val="20"/>
        </w:rPr>
        <w:t>Please print and complete all boxes. This form must be completed and returned to HR.</w:t>
      </w:r>
    </w:p>
    <w:p w:rsidR="75A5AAAA" w:rsidP="264B8DD3" w:rsidRDefault="75A5AAAA" w14:paraId="016DEECF" w14:textId="0C85466D">
      <w:pPr>
        <w:spacing w:before="2" w:after="1"/>
      </w:pPr>
      <w:r w:rsidRPr="264B8DD3">
        <w:rPr>
          <w:sz w:val="20"/>
          <w:szCs w:val="20"/>
        </w:rPr>
        <w:t xml:space="preserve"> </w:t>
      </w:r>
    </w:p>
    <w:tbl>
      <w:tblPr>
        <w:tblW w:w="0" w:type="auto"/>
        <w:tblInd w:w="135" w:type="dxa"/>
        <w:tblLayout w:type="fixed"/>
        <w:tblLook w:val="01E0" w:firstRow="1" w:lastRow="1" w:firstColumn="1" w:lastColumn="1" w:noHBand="0" w:noVBand="0"/>
      </w:tblPr>
      <w:tblGrid>
        <w:gridCol w:w="3150"/>
        <w:gridCol w:w="1605"/>
        <w:gridCol w:w="3210"/>
        <w:gridCol w:w="975"/>
        <w:gridCol w:w="1260"/>
      </w:tblGrid>
      <w:tr w:rsidR="264B8DD3" w:rsidTr="264B8DD3" w14:paraId="20980990" w14:textId="77777777">
        <w:trPr>
          <w:trHeight w:val="360"/>
        </w:trPr>
        <w:tc>
          <w:tcPr>
            <w:tcW w:w="10200" w:type="dxa"/>
            <w:gridSpan w:val="5"/>
            <w:tcBorders>
              <w:top w:val="single" w:color="000000" w:themeColor="text1" w:sz="12" w:space="0"/>
              <w:left w:val="single" w:color="000000" w:themeColor="text1" w:sz="12" w:space="0"/>
              <w:bottom w:val="single" w:color="000000" w:themeColor="text1" w:sz="8" w:space="0"/>
              <w:right w:val="single" w:color="000000" w:themeColor="text1" w:sz="12" w:space="0"/>
            </w:tcBorders>
          </w:tcPr>
          <w:p w:rsidR="264B8DD3" w:rsidP="264B8DD3" w:rsidRDefault="264B8DD3" w14:paraId="5F18EAAA" w14:textId="37A58F6E">
            <w:pPr>
              <w:spacing w:before="56"/>
            </w:pPr>
            <w:r w:rsidRPr="264B8DD3">
              <w:rPr>
                <w:b/>
                <w:bCs/>
              </w:rPr>
              <w:t>Personal Details</w:t>
            </w:r>
          </w:p>
        </w:tc>
      </w:tr>
      <w:tr w:rsidR="264B8DD3" w:rsidTr="264B8DD3" w14:paraId="0E4EFA8B" w14:textId="77777777">
        <w:trPr>
          <w:trHeight w:val="555"/>
        </w:trPr>
        <w:tc>
          <w:tcPr>
            <w:tcW w:w="3150" w:type="dxa"/>
            <w:tcBorders>
              <w:top w:val="single" w:color="000000" w:themeColor="text1" w:sz="8" w:space="0"/>
              <w:left w:val="single" w:color="000000" w:themeColor="text1" w:sz="12" w:space="0"/>
              <w:bottom w:val="single" w:color="000000" w:themeColor="text1" w:sz="8" w:space="0"/>
              <w:right w:val="single" w:color="000000" w:themeColor="text1" w:sz="8" w:space="0"/>
            </w:tcBorders>
          </w:tcPr>
          <w:p w:rsidR="264B8DD3" w:rsidP="264B8DD3" w:rsidRDefault="264B8DD3" w14:paraId="71B5B15C" w14:textId="2AC572C7">
            <w:pPr>
              <w:spacing w:before="46"/>
            </w:pPr>
            <w:r w:rsidRPr="264B8DD3">
              <w:rPr>
                <w:sz w:val="20"/>
                <w:szCs w:val="20"/>
              </w:rPr>
              <w:t>*Full Name</w:t>
            </w:r>
          </w:p>
          <w:p w:rsidR="264B8DD3" w:rsidP="264B8DD3" w:rsidRDefault="264B8DD3" w14:paraId="61F75051" w14:textId="0F57E599">
            <w:r w:rsidRPr="264B8DD3">
              <w:rPr>
                <w:sz w:val="20"/>
                <w:szCs w:val="20"/>
              </w:rPr>
              <w:t>(including middle name)</w:t>
            </w:r>
          </w:p>
        </w:tc>
        <w:tc>
          <w:tcPr>
            <w:tcW w:w="1605" w:type="dxa"/>
            <w:tcBorders>
              <w:top w:val="nil"/>
              <w:left w:val="single" w:color="000000" w:themeColor="text1" w:sz="8" w:space="0"/>
              <w:bottom w:val="single" w:color="000000" w:themeColor="text1" w:sz="8" w:space="0"/>
              <w:right w:val="single" w:color="000000" w:themeColor="text1" w:sz="8" w:space="0"/>
            </w:tcBorders>
          </w:tcPr>
          <w:p w:rsidR="264B8DD3" w:rsidP="264B8DD3" w:rsidRDefault="264B8DD3" w14:paraId="641C82A6" w14:textId="66ED5CAD">
            <w:pPr>
              <w:spacing w:before="46"/>
            </w:pPr>
            <w:r w:rsidRPr="264B8DD3">
              <w:rPr>
                <w:sz w:val="20"/>
                <w:szCs w:val="20"/>
              </w:rPr>
              <w:t>Previous Surname(s)</w:t>
            </w:r>
          </w:p>
        </w:tc>
        <w:tc>
          <w:tcPr>
            <w:tcW w:w="3210" w:type="dxa"/>
            <w:tcBorders>
              <w:top w:val="nil"/>
              <w:left w:val="single" w:color="000000" w:themeColor="text1" w:sz="8" w:space="0"/>
              <w:bottom w:val="single" w:color="000000" w:themeColor="text1" w:sz="8" w:space="0"/>
              <w:right w:val="single" w:color="000000" w:themeColor="text1" w:sz="8" w:space="0"/>
            </w:tcBorders>
          </w:tcPr>
          <w:p w:rsidR="264B8DD3" w:rsidP="264B8DD3" w:rsidRDefault="264B8DD3" w14:paraId="46FB21E6" w14:textId="17160797">
            <w:pPr>
              <w:spacing w:before="46"/>
            </w:pPr>
            <w:r w:rsidRPr="264B8DD3">
              <w:rPr>
                <w:sz w:val="20"/>
                <w:szCs w:val="20"/>
              </w:rPr>
              <w:t>Address</w:t>
            </w:r>
          </w:p>
          <w:p w:rsidR="264B8DD3" w:rsidP="264B8DD3" w:rsidRDefault="264B8DD3" w14:paraId="6BB22E3E" w14:textId="55DBD858">
            <w:r w:rsidRPr="264B8DD3">
              <w:rPr>
                <w:sz w:val="20"/>
                <w:szCs w:val="20"/>
              </w:rPr>
              <w:t>(please provide identification)</w:t>
            </w:r>
          </w:p>
        </w:tc>
        <w:tc>
          <w:tcPr>
            <w:tcW w:w="975" w:type="dxa"/>
            <w:tcBorders>
              <w:top w:val="nil"/>
              <w:left w:val="single" w:color="000000" w:themeColor="text1" w:sz="8" w:space="0"/>
              <w:bottom w:val="single" w:color="000000" w:themeColor="text1" w:sz="8" w:space="0"/>
              <w:right w:val="single" w:color="000000" w:themeColor="text1" w:sz="8" w:space="0"/>
            </w:tcBorders>
          </w:tcPr>
          <w:p w:rsidR="264B8DD3" w:rsidP="264B8DD3" w:rsidRDefault="264B8DD3" w14:paraId="5DAF295B" w14:textId="26BFADAD">
            <w:pPr>
              <w:spacing w:before="46"/>
            </w:pPr>
            <w:r w:rsidRPr="264B8DD3">
              <w:rPr>
                <w:sz w:val="20"/>
                <w:szCs w:val="20"/>
              </w:rPr>
              <w:t>Date of Birth</w:t>
            </w:r>
          </w:p>
        </w:tc>
        <w:tc>
          <w:tcPr>
            <w:tcW w:w="1260" w:type="dxa"/>
            <w:tcBorders>
              <w:top w:val="nil"/>
              <w:left w:val="single" w:color="000000" w:themeColor="text1" w:sz="8" w:space="0"/>
              <w:bottom w:val="single" w:color="000000" w:themeColor="text1" w:sz="8" w:space="0"/>
              <w:right w:val="single" w:color="000000" w:themeColor="text1" w:sz="12" w:space="0"/>
            </w:tcBorders>
          </w:tcPr>
          <w:p w:rsidR="264B8DD3" w:rsidP="264B8DD3" w:rsidRDefault="264B8DD3" w14:paraId="002F0D04" w14:textId="5AB73452">
            <w:pPr>
              <w:spacing w:before="161"/>
            </w:pPr>
            <w:r w:rsidRPr="264B8DD3">
              <w:rPr>
                <w:sz w:val="20"/>
                <w:szCs w:val="20"/>
              </w:rPr>
              <w:t>DBS status</w:t>
            </w:r>
          </w:p>
        </w:tc>
      </w:tr>
      <w:tr w:rsidR="264B8DD3" w:rsidTr="264B8DD3" w14:paraId="63880A9A" w14:textId="77777777">
        <w:trPr>
          <w:trHeight w:val="510"/>
        </w:trPr>
        <w:tc>
          <w:tcPr>
            <w:tcW w:w="3150" w:type="dxa"/>
            <w:tcBorders>
              <w:top w:val="single" w:color="000000" w:themeColor="text1" w:sz="8" w:space="0"/>
              <w:left w:val="single" w:color="000000" w:themeColor="text1" w:sz="12" w:space="0"/>
              <w:bottom w:val="single" w:color="000000" w:themeColor="text1" w:sz="12" w:space="0"/>
              <w:right w:val="single" w:color="000000" w:themeColor="text1" w:sz="8" w:space="0"/>
            </w:tcBorders>
          </w:tcPr>
          <w:p w:rsidR="264B8DD3" w:rsidP="264B8DD3" w:rsidRDefault="264B8DD3" w14:paraId="39C809EF" w14:textId="01617712">
            <w:r w:rsidRPr="264B8DD3">
              <w:rPr>
                <w:rFonts w:ascii="Times New Roman" w:hAnsi="Times New Roman" w:eastAsia="Times New Roman" w:cs="Times New Roman"/>
                <w:sz w:val="20"/>
                <w:szCs w:val="20"/>
              </w:rPr>
              <w:t xml:space="preserve"> </w:t>
            </w:r>
          </w:p>
        </w:tc>
        <w:tc>
          <w:tcPr>
            <w:tcW w:w="1605" w:type="dxa"/>
            <w:tcBorders>
              <w:top w:val="single" w:color="000000" w:themeColor="text1" w:sz="8" w:space="0"/>
              <w:left w:val="single" w:color="000000" w:themeColor="text1" w:sz="8" w:space="0"/>
              <w:bottom w:val="single" w:color="000000" w:themeColor="text1" w:sz="12" w:space="0"/>
              <w:right w:val="single" w:color="000000" w:themeColor="text1" w:sz="8" w:space="0"/>
            </w:tcBorders>
          </w:tcPr>
          <w:p w:rsidR="264B8DD3" w:rsidP="264B8DD3" w:rsidRDefault="264B8DD3" w14:paraId="35618D72" w14:textId="0F7D4824">
            <w:r w:rsidRPr="264B8DD3">
              <w:rPr>
                <w:rFonts w:ascii="Times New Roman" w:hAnsi="Times New Roman" w:eastAsia="Times New Roman" w:cs="Times New Roman"/>
                <w:sz w:val="20"/>
                <w:szCs w:val="20"/>
              </w:rPr>
              <w:t xml:space="preserve"> </w:t>
            </w:r>
          </w:p>
        </w:tc>
        <w:tc>
          <w:tcPr>
            <w:tcW w:w="3210" w:type="dxa"/>
            <w:tcBorders>
              <w:top w:val="single" w:color="000000" w:themeColor="text1" w:sz="8" w:space="0"/>
              <w:left w:val="single" w:color="000000" w:themeColor="text1" w:sz="8" w:space="0"/>
              <w:bottom w:val="single" w:color="000000" w:themeColor="text1" w:sz="12" w:space="0"/>
              <w:right w:val="single" w:color="000000" w:themeColor="text1" w:sz="8" w:space="0"/>
            </w:tcBorders>
          </w:tcPr>
          <w:p w:rsidR="264B8DD3" w:rsidP="264B8DD3" w:rsidRDefault="264B8DD3" w14:paraId="2E8A0C23" w14:textId="219015B1">
            <w:r w:rsidRPr="264B8DD3">
              <w:rPr>
                <w:rFonts w:ascii="Times New Roman" w:hAnsi="Times New Roman" w:eastAsia="Times New Roman" w:cs="Times New Roman"/>
                <w:sz w:val="20"/>
                <w:szCs w:val="20"/>
              </w:rPr>
              <w:t xml:space="preserve"> </w:t>
            </w:r>
          </w:p>
        </w:tc>
        <w:tc>
          <w:tcPr>
            <w:tcW w:w="975" w:type="dxa"/>
            <w:tcBorders>
              <w:top w:val="single" w:color="000000" w:themeColor="text1" w:sz="8" w:space="0"/>
              <w:left w:val="single" w:color="000000" w:themeColor="text1" w:sz="8" w:space="0"/>
              <w:bottom w:val="single" w:color="000000" w:themeColor="text1" w:sz="12" w:space="0"/>
              <w:right w:val="single" w:color="000000" w:themeColor="text1" w:sz="8" w:space="0"/>
            </w:tcBorders>
          </w:tcPr>
          <w:p w:rsidR="264B8DD3" w:rsidP="264B8DD3" w:rsidRDefault="264B8DD3" w14:paraId="29116635" w14:textId="2A3DFBD5">
            <w:r w:rsidRPr="264B8DD3">
              <w:rPr>
                <w:rFonts w:ascii="Times New Roman" w:hAnsi="Times New Roman" w:eastAsia="Times New Roman" w:cs="Times New Roman"/>
                <w:sz w:val="20"/>
                <w:szCs w:val="20"/>
              </w:rPr>
              <w:t xml:space="preserve"> </w:t>
            </w:r>
          </w:p>
        </w:tc>
        <w:tc>
          <w:tcPr>
            <w:tcW w:w="1260" w:type="dxa"/>
            <w:tcBorders>
              <w:top w:val="single" w:color="000000" w:themeColor="text1" w:sz="8" w:space="0"/>
              <w:left w:val="single" w:color="000000" w:themeColor="text1" w:sz="8" w:space="0"/>
              <w:bottom w:val="single" w:color="000000" w:themeColor="text1" w:sz="12" w:space="0"/>
              <w:right w:val="single" w:color="000000" w:themeColor="text1" w:sz="12" w:space="0"/>
            </w:tcBorders>
          </w:tcPr>
          <w:p w:rsidR="264B8DD3" w:rsidP="264B8DD3" w:rsidRDefault="264B8DD3" w14:paraId="6AC1744B" w14:textId="281BFA7A">
            <w:r w:rsidRPr="264B8DD3">
              <w:rPr>
                <w:rFonts w:ascii="Times New Roman" w:hAnsi="Times New Roman" w:eastAsia="Times New Roman" w:cs="Times New Roman"/>
                <w:sz w:val="20"/>
                <w:szCs w:val="20"/>
              </w:rPr>
              <w:t xml:space="preserve"> </w:t>
            </w:r>
          </w:p>
        </w:tc>
      </w:tr>
    </w:tbl>
    <w:p w:rsidR="75A5AAAA" w:rsidP="264B8DD3" w:rsidRDefault="75A5AAAA" w14:paraId="5EF88E73" w14:textId="53AE1234">
      <w:pPr>
        <w:spacing w:before="2" w:after="1"/>
      </w:pPr>
      <w:r w:rsidRPr="264B8DD3">
        <w:rPr>
          <w:sz w:val="20"/>
          <w:szCs w:val="20"/>
        </w:rPr>
        <w:t xml:space="preserve"> </w:t>
      </w:r>
    </w:p>
    <w:tbl>
      <w:tblPr>
        <w:tblW w:w="0" w:type="auto"/>
        <w:tblInd w:w="135" w:type="dxa"/>
        <w:tblLayout w:type="fixed"/>
        <w:tblLook w:val="01E0" w:firstRow="1" w:lastRow="1" w:firstColumn="1" w:lastColumn="1" w:noHBand="0" w:noVBand="0"/>
      </w:tblPr>
      <w:tblGrid>
        <w:gridCol w:w="1530"/>
        <w:gridCol w:w="6300"/>
        <w:gridCol w:w="1110"/>
        <w:gridCol w:w="1245"/>
      </w:tblGrid>
      <w:tr w:rsidR="264B8DD3" w:rsidTr="264B8DD3" w14:paraId="2DE0CE8C" w14:textId="77777777">
        <w:trPr>
          <w:trHeight w:val="360"/>
        </w:trPr>
        <w:tc>
          <w:tcPr>
            <w:tcW w:w="10185" w:type="dxa"/>
            <w:gridSpan w:val="4"/>
            <w:tcBorders>
              <w:top w:val="single" w:color="000000" w:themeColor="text1" w:sz="12" w:space="0"/>
              <w:left w:val="single" w:color="000000" w:themeColor="text1" w:sz="12" w:space="0"/>
              <w:bottom w:val="single" w:color="000000" w:themeColor="text1" w:sz="8" w:space="0"/>
              <w:right w:val="single" w:color="000000" w:themeColor="text1" w:sz="12" w:space="0"/>
            </w:tcBorders>
          </w:tcPr>
          <w:p w:rsidR="264B8DD3" w:rsidP="264B8DD3" w:rsidRDefault="264B8DD3" w14:paraId="6C2A5E66" w14:textId="45F13378">
            <w:pPr>
              <w:spacing w:before="55"/>
            </w:pPr>
            <w:r w:rsidRPr="264B8DD3">
              <w:rPr>
                <w:b/>
                <w:bCs/>
              </w:rPr>
              <w:t>Volunteer Details</w:t>
            </w:r>
          </w:p>
        </w:tc>
      </w:tr>
      <w:tr w:rsidR="264B8DD3" w:rsidTr="264B8DD3" w14:paraId="01985800" w14:textId="77777777">
        <w:trPr>
          <w:trHeight w:val="720"/>
        </w:trPr>
        <w:tc>
          <w:tcPr>
            <w:tcW w:w="1530" w:type="dxa"/>
            <w:tcBorders>
              <w:top w:val="single" w:color="000000" w:themeColor="text1" w:sz="8" w:space="0"/>
              <w:left w:val="single" w:color="000000" w:themeColor="text1" w:sz="12" w:space="0"/>
              <w:bottom w:val="single" w:color="000000" w:themeColor="text1" w:sz="8" w:space="0"/>
              <w:right w:val="single" w:color="000000" w:themeColor="text1" w:sz="8" w:space="0"/>
            </w:tcBorders>
          </w:tcPr>
          <w:p w:rsidR="264B8DD3" w:rsidP="264B8DD3" w:rsidRDefault="264B8DD3" w14:paraId="14ED4DEF" w14:textId="175F9794">
            <w:pPr>
              <w:spacing w:before="125"/>
            </w:pPr>
            <w:r w:rsidRPr="264B8DD3">
              <w:rPr>
                <w:sz w:val="20"/>
                <w:szCs w:val="20"/>
              </w:rPr>
              <w:t>Contact Tel Number</w:t>
            </w:r>
          </w:p>
        </w:tc>
        <w:tc>
          <w:tcPr>
            <w:tcW w:w="6300" w:type="dxa"/>
            <w:tcBorders>
              <w:top w:val="nil"/>
              <w:left w:val="single" w:color="000000" w:themeColor="text1" w:sz="8" w:space="0"/>
              <w:bottom w:val="single" w:color="000000" w:themeColor="text1" w:sz="8" w:space="0"/>
              <w:right w:val="single" w:color="000000" w:themeColor="text1" w:sz="8" w:space="0"/>
            </w:tcBorders>
          </w:tcPr>
          <w:p w:rsidR="264B8DD3" w:rsidP="264B8DD3" w:rsidRDefault="264B8DD3" w14:paraId="43AE8B35" w14:textId="033C962F">
            <w:r w:rsidRPr="264B8DD3">
              <w:rPr>
                <w:rFonts w:ascii="Times New Roman" w:hAnsi="Times New Roman" w:eastAsia="Times New Roman" w:cs="Times New Roman"/>
                <w:sz w:val="20"/>
                <w:szCs w:val="20"/>
              </w:rPr>
              <w:t xml:space="preserve"> </w:t>
            </w:r>
          </w:p>
        </w:tc>
        <w:tc>
          <w:tcPr>
            <w:tcW w:w="1110" w:type="dxa"/>
            <w:tcBorders>
              <w:top w:val="nil"/>
              <w:left w:val="single" w:color="000000" w:themeColor="text1" w:sz="8" w:space="0"/>
              <w:bottom w:val="single" w:color="000000" w:themeColor="text1" w:sz="8" w:space="0"/>
              <w:right w:val="single" w:color="000000" w:themeColor="text1" w:sz="8" w:space="0"/>
            </w:tcBorders>
          </w:tcPr>
          <w:p w:rsidR="264B8DD3" w:rsidP="264B8DD3" w:rsidRDefault="264B8DD3" w14:paraId="3D336B29" w14:textId="76EBC98F">
            <w:pPr>
              <w:spacing w:before="125"/>
            </w:pPr>
            <w:r w:rsidRPr="264B8DD3">
              <w:rPr>
                <w:sz w:val="20"/>
                <w:szCs w:val="20"/>
              </w:rPr>
              <w:t>Date(s) From</w:t>
            </w:r>
          </w:p>
        </w:tc>
        <w:tc>
          <w:tcPr>
            <w:tcW w:w="1245" w:type="dxa"/>
            <w:tcBorders>
              <w:top w:val="nil"/>
              <w:left w:val="single" w:color="000000" w:themeColor="text1" w:sz="8" w:space="0"/>
              <w:bottom w:val="single" w:color="000000" w:themeColor="text1" w:sz="8" w:space="0"/>
              <w:right w:val="single" w:color="000000" w:themeColor="text1" w:sz="12" w:space="0"/>
            </w:tcBorders>
          </w:tcPr>
          <w:p w:rsidR="264B8DD3" w:rsidP="264B8DD3" w:rsidRDefault="264B8DD3" w14:paraId="02DD3B4D" w14:textId="7B23ACE7">
            <w:pPr>
              <w:spacing w:before="10"/>
            </w:pPr>
            <w:r w:rsidRPr="264B8DD3">
              <w:rPr>
                <w:sz w:val="20"/>
                <w:szCs w:val="20"/>
              </w:rPr>
              <w:t xml:space="preserve"> </w:t>
            </w:r>
          </w:p>
          <w:p w:rsidR="264B8DD3" w:rsidP="264B8DD3" w:rsidRDefault="264B8DD3" w14:paraId="610CE2A3" w14:textId="5C5FF101">
            <w:r w:rsidRPr="264B8DD3">
              <w:rPr>
                <w:sz w:val="20"/>
                <w:szCs w:val="20"/>
              </w:rPr>
              <w:t>Date(s) to</w:t>
            </w:r>
          </w:p>
        </w:tc>
      </w:tr>
      <w:tr w:rsidR="264B8DD3" w:rsidTr="264B8DD3" w14:paraId="0AF6CC4E" w14:textId="77777777">
        <w:trPr>
          <w:trHeight w:val="510"/>
        </w:trPr>
        <w:tc>
          <w:tcPr>
            <w:tcW w:w="1530" w:type="dxa"/>
            <w:tcBorders>
              <w:top w:val="single" w:color="000000" w:themeColor="text1" w:sz="8" w:space="0"/>
              <w:left w:val="single" w:color="000000" w:themeColor="text1" w:sz="12" w:space="0"/>
              <w:bottom w:val="single" w:color="000000" w:themeColor="text1" w:sz="8" w:space="0"/>
              <w:right w:val="single" w:color="000000" w:themeColor="text1" w:sz="8" w:space="0"/>
            </w:tcBorders>
          </w:tcPr>
          <w:p w:rsidR="264B8DD3" w:rsidP="264B8DD3" w:rsidRDefault="264B8DD3" w14:paraId="60E6D54B" w14:textId="3CC006B2">
            <w:pPr>
              <w:spacing w:before="23"/>
            </w:pPr>
            <w:r w:rsidRPr="264B8DD3">
              <w:rPr>
                <w:sz w:val="20"/>
                <w:szCs w:val="20"/>
              </w:rPr>
              <w:t>Department Visiting</w:t>
            </w:r>
          </w:p>
        </w:tc>
        <w:tc>
          <w:tcPr>
            <w:tcW w:w="630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64B8DD3" w:rsidP="264B8DD3" w:rsidRDefault="264B8DD3" w14:paraId="6787ABC0" w14:textId="79CF1904">
            <w:r w:rsidRPr="264B8DD3">
              <w:rPr>
                <w:rFonts w:ascii="Times New Roman" w:hAnsi="Times New Roman" w:eastAsia="Times New Roman" w:cs="Times New Roman"/>
                <w:sz w:val="20"/>
                <w:szCs w:val="20"/>
              </w:rPr>
              <w:t xml:space="preserve"> </w:t>
            </w:r>
          </w:p>
        </w:tc>
        <w:tc>
          <w:tcPr>
            <w:tcW w:w="111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64B8DD3" w:rsidP="264B8DD3" w:rsidRDefault="264B8DD3" w14:paraId="2E3C9278" w14:textId="49D63B72">
            <w:r w:rsidRPr="264B8DD3">
              <w:rPr>
                <w:rFonts w:ascii="Times New Roman" w:hAnsi="Times New Roman" w:eastAsia="Times New Roman" w:cs="Times New Roman"/>
                <w:sz w:val="20"/>
                <w:szCs w:val="20"/>
              </w:rPr>
              <w:t xml:space="preserve"> </w:t>
            </w:r>
          </w:p>
        </w:tc>
        <w:tc>
          <w:tcPr>
            <w:tcW w:w="1245" w:type="dxa"/>
            <w:tcBorders>
              <w:top w:val="single" w:color="000000" w:themeColor="text1" w:sz="8" w:space="0"/>
              <w:left w:val="single" w:color="000000" w:themeColor="text1" w:sz="8" w:space="0"/>
              <w:bottom w:val="single" w:color="000000" w:themeColor="text1" w:sz="8" w:space="0"/>
              <w:right w:val="single" w:color="000000" w:themeColor="text1" w:sz="12" w:space="0"/>
            </w:tcBorders>
          </w:tcPr>
          <w:p w:rsidR="264B8DD3" w:rsidP="264B8DD3" w:rsidRDefault="264B8DD3" w14:paraId="0C824FF3" w14:textId="79BAF117">
            <w:r w:rsidRPr="264B8DD3">
              <w:rPr>
                <w:rFonts w:ascii="Times New Roman" w:hAnsi="Times New Roman" w:eastAsia="Times New Roman" w:cs="Times New Roman"/>
                <w:sz w:val="20"/>
                <w:szCs w:val="20"/>
              </w:rPr>
              <w:t xml:space="preserve"> </w:t>
            </w:r>
          </w:p>
        </w:tc>
      </w:tr>
      <w:tr w:rsidR="264B8DD3" w:rsidTr="264B8DD3" w14:paraId="10E1B137" w14:textId="77777777">
        <w:trPr>
          <w:trHeight w:val="840"/>
        </w:trPr>
        <w:tc>
          <w:tcPr>
            <w:tcW w:w="1530" w:type="dxa"/>
            <w:tcBorders>
              <w:top w:val="single" w:color="000000" w:themeColor="text1" w:sz="8" w:space="0"/>
              <w:left w:val="single" w:color="000000" w:themeColor="text1" w:sz="12" w:space="0"/>
              <w:bottom w:val="single" w:color="000000" w:themeColor="text1" w:sz="8" w:space="0"/>
              <w:right w:val="single" w:color="000000" w:themeColor="text1" w:sz="8" w:space="0"/>
            </w:tcBorders>
          </w:tcPr>
          <w:p w:rsidR="264B8DD3" w:rsidP="264B8DD3" w:rsidRDefault="264B8DD3" w14:paraId="55A3DFD1" w14:textId="42C5343F">
            <w:pPr>
              <w:spacing w:before="186"/>
            </w:pPr>
            <w:r w:rsidRPr="264B8DD3">
              <w:rPr>
                <w:sz w:val="20"/>
                <w:szCs w:val="20"/>
              </w:rPr>
              <w:t>Reason for Volunteering</w:t>
            </w:r>
          </w:p>
        </w:tc>
        <w:tc>
          <w:tcPr>
            <w:tcW w:w="8655" w:type="dxa"/>
            <w:gridSpan w:val="3"/>
            <w:tcBorders>
              <w:top w:val="single" w:color="000000" w:themeColor="text1" w:sz="8" w:space="0"/>
              <w:left w:val="single" w:color="000000" w:themeColor="text1" w:sz="8" w:space="0"/>
              <w:bottom w:val="single" w:color="000000" w:themeColor="text1" w:sz="8" w:space="0"/>
              <w:right w:val="single" w:color="000000" w:themeColor="text1" w:sz="12" w:space="0"/>
            </w:tcBorders>
          </w:tcPr>
          <w:p w:rsidR="264B8DD3" w:rsidP="264B8DD3" w:rsidRDefault="264B8DD3" w14:paraId="6861E6B3" w14:textId="4B2D4CB1">
            <w:r w:rsidRPr="264B8DD3">
              <w:rPr>
                <w:rFonts w:ascii="Times New Roman" w:hAnsi="Times New Roman" w:eastAsia="Times New Roman" w:cs="Times New Roman"/>
                <w:sz w:val="20"/>
                <w:szCs w:val="20"/>
              </w:rPr>
              <w:t xml:space="preserve"> </w:t>
            </w:r>
          </w:p>
        </w:tc>
      </w:tr>
      <w:tr w:rsidR="264B8DD3" w:rsidTr="264B8DD3" w14:paraId="19751707" w14:textId="77777777">
        <w:trPr>
          <w:trHeight w:val="570"/>
        </w:trPr>
        <w:tc>
          <w:tcPr>
            <w:tcW w:w="1530" w:type="dxa"/>
            <w:tcBorders>
              <w:top w:val="single" w:color="000000" w:themeColor="text1" w:sz="8" w:space="0"/>
              <w:left w:val="single" w:color="000000" w:themeColor="text1" w:sz="12" w:space="0"/>
              <w:bottom w:val="single" w:color="000000" w:themeColor="text1" w:sz="12" w:space="0"/>
              <w:right w:val="single" w:color="000000" w:themeColor="text1" w:sz="8" w:space="0"/>
            </w:tcBorders>
          </w:tcPr>
          <w:p w:rsidR="264B8DD3" w:rsidP="264B8DD3" w:rsidRDefault="264B8DD3" w14:paraId="6B978311" w14:textId="34A79F66">
            <w:pPr>
              <w:spacing w:before="93"/>
            </w:pPr>
            <w:r w:rsidRPr="264B8DD3">
              <w:rPr>
                <w:sz w:val="20"/>
                <w:szCs w:val="20"/>
              </w:rPr>
              <w:t>Signed (Volunteer)</w:t>
            </w:r>
          </w:p>
        </w:tc>
        <w:tc>
          <w:tcPr>
            <w:tcW w:w="8655" w:type="dxa"/>
            <w:gridSpan w:val="3"/>
            <w:tcBorders>
              <w:top w:val="single" w:color="000000" w:themeColor="text1" w:sz="8" w:space="0"/>
              <w:left w:val="single" w:color="000000" w:themeColor="text1" w:sz="8" w:space="0"/>
              <w:bottom w:val="single" w:color="000000" w:themeColor="text1" w:sz="12" w:space="0"/>
              <w:right w:val="single" w:color="000000" w:themeColor="text1" w:sz="12" w:space="0"/>
            </w:tcBorders>
          </w:tcPr>
          <w:p w:rsidR="264B8DD3" w:rsidP="264B8DD3" w:rsidRDefault="264B8DD3" w14:paraId="18010407" w14:textId="1D7F3359">
            <w:r w:rsidRPr="264B8DD3">
              <w:rPr>
                <w:rFonts w:ascii="Times New Roman" w:hAnsi="Times New Roman" w:eastAsia="Times New Roman" w:cs="Times New Roman"/>
                <w:sz w:val="20"/>
                <w:szCs w:val="20"/>
              </w:rPr>
              <w:t xml:space="preserve"> </w:t>
            </w:r>
          </w:p>
        </w:tc>
      </w:tr>
    </w:tbl>
    <w:p w:rsidR="75A5AAAA" w:rsidP="264B8DD3" w:rsidRDefault="75A5AAAA" w14:paraId="04163EAF" w14:textId="37D8121D">
      <w:pPr>
        <w:spacing w:before="3"/>
      </w:pPr>
      <w:r w:rsidRPr="264B8DD3">
        <w:rPr>
          <w:sz w:val="20"/>
          <w:szCs w:val="20"/>
        </w:rPr>
        <w:t xml:space="preserve"> </w:t>
      </w:r>
    </w:p>
    <w:tbl>
      <w:tblPr>
        <w:tblW w:w="0" w:type="auto"/>
        <w:tblInd w:w="135" w:type="dxa"/>
        <w:tblLayout w:type="fixed"/>
        <w:tblLook w:val="01E0" w:firstRow="1" w:lastRow="1" w:firstColumn="1" w:lastColumn="1" w:noHBand="0" w:noVBand="0"/>
      </w:tblPr>
      <w:tblGrid>
        <w:gridCol w:w="2580"/>
        <w:gridCol w:w="3240"/>
        <w:gridCol w:w="1305"/>
        <w:gridCol w:w="3060"/>
      </w:tblGrid>
      <w:tr w:rsidR="264B8DD3" w:rsidTr="264B8DD3" w14:paraId="3A26CE06" w14:textId="77777777">
        <w:trPr>
          <w:trHeight w:val="480"/>
        </w:trPr>
        <w:tc>
          <w:tcPr>
            <w:tcW w:w="10185" w:type="dxa"/>
            <w:gridSpan w:val="4"/>
            <w:tcBorders>
              <w:top w:val="single" w:color="000000" w:themeColor="text1" w:sz="12" w:space="0"/>
              <w:left w:val="single" w:color="000000" w:themeColor="text1" w:sz="12" w:space="0"/>
              <w:bottom w:val="single" w:color="000000" w:themeColor="text1" w:sz="8" w:space="0"/>
              <w:right w:val="single" w:color="000000" w:themeColor="text1" w:sz="12" w:space="0"/>
            </w:tcBorders>
          </w:tcPr>
          <w:p w:rsidR="264B8DD3" w:rsidP="264B8DD3" w:rsidRDefault="264B8DD3" w14:paraId="0F314888" w14:textId="1DB2523E">
            <w:r w:rsidRPr="264B8DD3">
              <w:rPr>
                <w:b/>
                <w:bCs/>
              </w:rPr>
              <w:t>Head of Department / Line manager</w:t>
            </w:r>
          </w:p>
          <w:p w:rsidR="264B8DD3" w:rsidP="264B8DD3" w:rsidRDefault="264B8DD3" w14:paraId="655448FB" w14:textId="7BA07D77">
            <w:r w:rsidRPr="264B8DD3">
              <w:rPr>
                <w:sz w:val="20"/>
                <w:szCs w:val="20"/>
              </w:rPr>
              <w:t>Please ensure Reception, all relevant heads of department and faculty have been informed.</w:t>
            </w:r>
          </w:p>
        </w:tc>
      </w:tr>
      <w:tr w:rsidR="264B8DD3" w:rsidTr="264B8DD3" w14:paraId="70D9F5FA" w14:textId="77777777">
        <w:trPr>
          <w:trHeight w:val="555"/>
        </w:trPr>
        <w:tc>
          <w:tcPr>
            <w:tcW w:w="2580" w:type="dxa"/>
            <w:tcBorders>
              <w:top w:val="single" w:color="000000" w:themeColor="text1" w:sz="8" w:space="0"/>
              <w:left w:val="single" w:color="000000" w:themeColor="text1" w:sz="12" w:space="0"/>
              <w:bottom w:val="single" w:color="000000" w:themeColor="text1" w:sz="8" w:space="0"/>
              <w:right w:val="single" w:color="000000" w:themeColor="text1" w:sz="8" w:space="0"/>
            </w:tcBorders>
          </w:tcPr>
          <w:p w:rsidR="264B8DD3" w:rsidP="264B8DD3" w:rsidRDefault="264B8DD3" w14:paraId="396DADD9" w14:textId="234339C1">
            <w:pPr>
              <w:spacing w:before="161"/>
            </w:pPr>
            <w:r w:rsidRPr="264B8DD3">
              <w:rPr>
                <w:sz w:val="20"/>
                <w:szCs w:val="20"/>
              </w:rPr>
              <w:t>Position</w:t>
            </w:r>
          </w:p>
        </w:tc>
        <w:tc>
          <w:tcPr>
            <w:tcW w:w="3240" w:type="dxa"/>
            <w:tcBorders>
              <w:top w:val="nil"/>
              <w:left w:val="single" w:color="000000" w:themeColor="text1" w:sz="8" w:space="0"/>
              <w:bottom w:val="single" w:color="000000" w:themeColor="text1" w:sz="8" w:space="0"/>
              <w:right w:val="single" w:color="000000" w:themeColor="text1" w:sz="8" w:space="0"/>
            </w:tcBorders>
          </w:tcPr>
          <w:p w:rsidR="264B8DD3" w:rsidP="264B8DD3" w:rsidRDefault="264B8DD3" w14:paraId="1394DA89" w14:textId="5D329FFC">
            <w:r w:rsidRPr="264B8DD3">
              <w:rPr>
                <w:rFonts w:ascii="Times New Roman" w:hAnsi="Times New Roman" w:eastAsia="Times New Roman" w:cs="Times New Roman"/>
                <w:sz w:val="20"/>
                <w:szCs w:val="20"/>
              </w:rPr>
              <w:t xml:space="preserve"> </w:t>
            </w:r>
          </w:p>
        </w:tc>
        <w:tc>
          <w:tcPr>
            <w:tcW w:w="1305" w:type="dxa"/>
            <w:tcBorders>
              <w:top w:val="nil"/>
              <w:left w:val="single" w:color="000000" w:themeColor="text1" w:sz="8" w:space="0"/>
              <w:bottom w:val="single" w:color="000000" w:themeColor="text1" w:sz="8" w:space="0"/>
              <w:right w:val="single" w:color="000000" w:themeColor="text1" w:sz="8" w:space="0"/>
            </w:tcBorders>
          </w:tcPr>
          <w:p w:rsidR="264B8DD3" w:rsidP="264B8DD3" w:rsidRDefault="264B8DD3" w14:paraId="4E3FA45A" w14:textId="0857FE58">
            <w:pPr>
              <w:spacing w:before="161"/>
            </w:pPr>
            <w:r w:rsidRPr="264B8DD3">
              <w:rPr>
                <w:sz w:val="20"/>
                <w:szCs w:val="20"/>
              </w:rPr>
              <w:t>Department</w:t>
            </w:r>
          </w:p>
        </w:tc>
        <w:tc>
          <w:tcPr>
            <w:tcW w:w="3060" w:type="dxa"/>
            <w:tcBorders>
              <w:top w:val="nil"/>
              <w:left w:val="single" w:color="000000" w:themeColor="text1" w:sz="8" w:space="0"/>
              <w:bottom w:val="single" w:color="000000" w:themeColor="text1" w:sz="8" w:space="0"/>
              <w:right w:val="single" w:color="000000" w:themeColor="text1" w:sz="12" w:space="0"/>
            </w:tcBorders>
          </w:tcPr>
          <w:p w:rsidR="264B8DD3" w:rsidP="264B8DD3" w:rsidRDefault="264B8DD3" w14:paraId="77EA75FC" w14:textId="68E61E56">
            <w:r w:rsidRPr="264B8DD3">
              <w:rPr>
                <w:rFonts w:ascii="Times New Roman" w:hAnsi="Times New Roman" w:eastAsia="Times New Roman" w:cs="Times New Roman"/>
                <w:sz w:val="20"/>
                <w:szCs w:val="20"/>
              </w:rPr>
              <w:t xml:space="preserve"> </w:t>
            </w:r>
          </w:p>
        </w:tc>
      </w:tr>
      <w:tr w:rsidR="264B8DD3" w:rsidTr="264B8DD3" w14:paraId="5243E331" w14:textId="77777777">
        <w:trPr>
          <w:trHeight w:val="555"/>
        </w:trPr>
        <w:tc>
          <w:tcPr>
            <w:tcW w:w="2580" w:type="dxa"/>
            <w:tcBorders>
              <w:top w:val="single" w:color="000000" w:themeColor="text1" w:sz="8" w:space="0"/>
              <w:left w:val="single" w:color="000000" w:themeColor="text1" w:sz="12" w:space="0"/>
              <w:bottom w:val="single" w:color="000000" w:themeColor="text1" w:sz="8" w:space="0"/>
              <w:right w:val="single" w:color="000000" w:themeColor="text1" w:sz="8" w:space="0"/>
            </w:tcBorders>
          </w:tcPr>
          <w:p w:rsidR="264B8DD3" w:rsidP="264B8DD3" w:rsidRDefault="264B8DD3" w14:paraId="271156BA" w14:textId="5A5F1335">
            <w:pPr>
              <w:spacing w:before="160"/>
            </w:pPr>
            <w:r w:rsidRPr="264B8DD3">
              <w:rPr>
                <w:sz w:val="20"/>
                <w:szCs w:val="20"/>
              </w:rPr>
              <w:t>Print Name</w:t>
            </w:r>
          </w:p>
        </w:tc>
        <w:tc>
          <w:tcPr>
            <w:tcW w:w="324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64B8DD3" w:rsidP="264B8DD3" w:rsidRDefault="264B8DD3" w14:paraId="7449306B" w14:textId="5C900BBF">
            <w:r w:rsidRPr="264B8DD3">
              <w:rPr>
                <w:rFonts w:ascii="Times New Roman" w:hAnsi="Times New Roman" w:eastAsia="Times New Roman" w:cs="Times New Roman"/>
                <w:sz w:val="20"/>
                <w:szCs w:val="20"/>
              </w:rPr>
              <w:t xml:space="preserve"> </w:t>
            </w:r>
          </w:p>
        </w:tc>
        <w:tc>
          <w:tcPr>
            <w:tcW w:w="130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264B8DD3" w:rsidP="264B8DD3" w:rsidRDefault="264B8DD3" w14:paraId="53E886BB" w14:textId="58CC477B">
            <w:r w:rsidRPr="264B8DD3">
              <w:rPr>
                <w:rFonts w:ascii="Times New Roman" w:hAnsi="Times New Roman" w:eastAsia="Times New Roman" w:cs="Times New Roman"/>
                <w:sz w:val="20"/>
                <w:szCs w:val="20"/>
              </w:rPr>
              <w:t xml:space="preserve"> </w:t>
            </w:r>
          </w:p>
        </w:tc>
        <w:tc>
          <w:tcPr>
            <w:tcW w:w="3060" w:type="dxa"/>
            <w:tcBorders>
              <w:top w:val="single" w:color="000000" w:themeColor="text1" w:sz="8" w:space="0"/>
              <w:left w:val="single" w:color="000000" w:themeColor="text1" w:sz="8" w:space="0"/>
              <w:bottom w:val="single" w:color="000000" w:themeColor="text1" w:sz="8" w:space="0"/>
              <w:right w:val="single" w:color="000000" w:themeColor="text1" w:sz="12" w:space="0"/>
            </w:tcBorders>
          </w:tcPr>
          <w:p w:rsidR="264B8DD3" w:rsidP="264B8DD3" w:rsidRDefault="264B8DD3" w14:paraId="169B55E8" w14:textId="48C1E007">
            <w:r w:rsidRPr="264B8DD3">
              <w:rPr>
                <w:rFonts w:ascii="Times New Roman" w:hAnsi="Times New Roman" w:eastAsia="Times New Roman" w:cs="Times New Roman"/>
                <w:sz w:val="20"/>
                <w:szCs w:val="20"/>
              </w:rPr>
              <w:t xml:space="preserve"> </w:t>
            </w:r>
          </w:p>
        </w:tc>
      </w:tr>
      <w:tr w:rsidR="264B8DD3" w:rsidTr="264B8DD3" w14:paraId="53730DE4" w14:textId="77777777">
        <w:trPr>
          <w:trHeight w:val="720"/>
        </w:trPr>
        <w:tc>
          <w:tcPr>
            <w:tcW w:w="2580" w:type="dxa"/>
            <w:tcBorders>
              <w:top w:val="single" w:color="000000" w:themeColor="text1" w:sz="8" w:space="0"/>
              <w:left w:val="single" w:color="000000" w:themeColor="text1" w:sz="12" w:space="0"/>
              <w:bottom w:val="single" w:color="000000" w:themeColor="text1" w:sz="12" w:space="0"/>
              <w:right w:val="single" w:color="000000" w:themeColor="text1" w:sz="8" w:space="0"/>
            </w:tcBorders>
          </w:tcPr>
          <w:p w:rsidR="264B8DD3" w:rsidP="264B8DD3" w:rsidRDefault="264B8DD3" w14:paraId="47333BF0" w14:textId="5204D9AA">
            <w:pPr>
              <w:spacing w:before="5"/>
            </w:pPr>
            <w:r w:rsidRPr="264B8DD3">
              <w:rPr>
                <w:sz w:val="21"/>
                <w:szCs w:val="21"/>
              </w:rPr>
              <w:t xml:space="preserve"> </w:t>
            </w:r>
          </w:p>
          <w:p w:rsidR="264B8DD3" w:rsidP="264B8DD3" w:rsidRDefault="264B8DD3" w14:paraId="254F584B" w14:textId="5592A902">
            <w:r w:rsidRPr="264B8DD3">
              <w:rPr>
                <w:sz w:val="20"/>
                <w:szCs w:val="20"/>
              </w:rPr>
              <w:t>Signed</w:t>
            </w:r>
          </w:p>
        </w:tc>
        <w:tc>
          <w:tcPr>
            <w:tcW w:w="7605" w:type="dxa"/>
            <w:gridSpan w:val="3"/>
            <w:tcBorders>
              <w:top w:val="single" w:color="000000" w:themeColor="text1" w:sz="8" w:space="0"/>
              <w:left w:val="single" w:color="000000" w:themeColor="text1" w:sz="8" w:space="0"/>
              <w:bottom w:val="single" w:color="000000" w:themeColor="text1" w:sz="12" w:space="0"/>
              <w:right w:val="single" w:color="000000" w:themeColor="text1" w:sz="12" w:space="0"/>
            </w:tcBorders>
          </w:tcPr>
          <w:p w:rsidR="264B8DD3" w:rsidP="264B8DD3" w:rsidRDefault="264B8DD3" w14:paraId="14AE70FA" w14:textId="4DE59D3F">
            <w:r w:rsidRPr="264B8DD3">
              <w:rPr>
                <w:rFonts w:ascii="Times New Roman" w:hAnsi="Times New Roman" w:eastAsia="Times New Roman" w:cs="Times New Roman"/>
                <w:sz w:val="20"/>
                <w:szCs w:val="20"/>
              </w:rPr>
              <w:t xml:space="preserve"> </w:t>
            </w:r>
          </w:p>
        </w:tc>
      </w:tr>
    </w:tbl>
    <w:p w:rsidR="75A5AAAA" w:rsidP="264B8DD3" w:rsidRDefault="75A5AAAA" w14:paraId="2166F415" w14:textId="4E65DC33">
      <w:pPr>
        <w:spacing w:before="2"/>
      </w:pPr>
      <w:r w:rsidRPr="264B8DD3">
        <w:rPr>
          <w:sz w:val="18"/>
          <w:szCs w:val="18"/>
        </w:rPr>
        <w:t xml:space="preserve"> </w:t>
      </w:r>
    </w:p>
    <w:p w:rsidR="75A5AAAA" w:rsidP="264B8DD3" w:rsidRDefault="75A5AAAA" w14:paraId="4A17FB58" w14:textId="6646FE25">
      <w:r w:rsidRPr="264B8DD3">
        <w:rPr>
          <w:sz w:val="21"/>
          <w:szCs w:val="21"/>
        </w:rPr>
        <w:t>It is the responsibility of the Head of Department / Line manager to complete the following information and communicate this to the Assistant Principal (Staffing/HR) for approval to commence a volunteer placement.</w:t>
      </w:r>
    </w:p>
    <w:p w:rsidR="75A5AAAA" w:rsidP="264B8DD3" w:rsidRDefault="75A5AAAA" w14:paraId="4E637FCA" w14:textId="44285B1F">
      <w:pPr>
        <w:spacing w:before="10"/>
      </w:pPr>
      <w:r w:rsidRPr="264B8DD3">
        <w:rPr>
          <w:sz w:val="19"/>
          <w:szCs w:val="19"/>
        </w:rPr>
        <w:t xml:space="preserve"> </w:t>
      </w:r>
    </w:p>
    <w:p w:rsidR="75A5AAAA" w:rsidP="264B8DD3" w:rsidRDefault="75A5AAAA" w14:paraId="69526393" w14:textId="73350157">
      <w:r w:rsidRPr="264B8DD3">
        <w:rPr>
          <w:b/>
          <w:bCs/>
          <w:sz w:val="20"/>
          <w:szCs w:val="20"/>
          <w:u w:val="single"/>
        </w:rPr>
        <w:t>Assistant Principal (Staffing) approval for the above individual to commence volunteer placement</w:t>
      </w:r>
      <w:r w:rsidRPr="264B8DD3">
        <w:rPr>
          <w:b/>
          <w:bCs/>
          <w:sz w:val="20"/>
          <w:szCs w:val="20"/>
        </w:rPr>
        <w:t xml:space="preserve"> </w:t>
      </w:r>
      <w:r w:rsidRPr="264B8DD3">
        <w:rPr>
          <w:b/>
          <w:bCs/>
          <w:sz w:val="20"/>
          <w:szCs w:val="20"/>
          <w:u w:val="single"/>
        </w:rPr>
        <w:t>the</w:t>
      </w:r>
      <w:r w:rsidRPr="264B8DD3">
        <w:rPr>
          <w:b/>
          <w:bCs/>
          <w:sz w:val="20"/>
          <w:szCs w:val="20"/>
        </w:rPr>
        <w:t xml:space="preserve"> </w:t>
      </w:r>
      <w:r w:rsidRPr="264B8DD3">
        <w:rPr>
          <w:b/>
          <w:bCs/>
          <w:sz w:val="20"/>
          <w:szCs w:val="20"/>
          <w:u w:val="single"/>
        </w:rPr>
        <w:t>College:</w:t>
      </w:r>
    </w:p>
    <w:p w:rsidR="75A5AAAA" w:rsidP="264B8DD3" w:rsidRDefault="75A5AAAA" w14:paraId="1E4B9069" w14:textId="3B0F9075">
      <w:pPr>
        <w:spacing w:before="1"/>
      </w:pPr>
      <w:r w:rsidRPr="264B8DD3">
        <w:rPr>
          <w:b/>
          <w:bCs/>
        </w:rPr>
        <w:t xml:space="preserve"> </w:t>
      </w:r>
    </w:p>
    <w:p w:rsidR="75A5AAAA" w:rsidRDefault="75A5AAAA" w14:paraId="12E7E579" w14:textId="1DE34909">
      <w:r>
        <w:br/>
      </w:r>
    </w:p>
    <w:p w:rsidR="75A5AAAA" w:rsidP="264B8DD3" w:rsidRDefault="75A5AAAA" w14:paraId="55F470F5" w14:textId="6BCD14E5">
      <w:pPr>
        <w:spacing w:before="93"/>
      </w:pPr>
      <w:r w:rsidRPr="264B8DD3">
        <w:rPr>
          <w:b/>
          <w:bCs/>
          <w:sz w:val="21"/>
          <w:szCs w:val="21"/>
        </w:rPr>
        <w:t>Signed:</w:t>
      </w:r>
    </w:p>
    <w:p w:rsidR="75A5AAAA" w:rsidP="264B8DD3" w:rsidRDefault="75A5AAAA" w14:paraId="2759C49D" w14:textId="41256A23">
      <w:r w:rsidRPr="264B8DD3">
        <w:rPr>
          <w:b/>
          <w:bCs/>
          <w:sz w:val="21"/>
          <w:szCs w:val="21"/>
        </w:rPr>
        <w:t>Assistant Principal (Staffing)</w:t>
      </w:r>
      <w:r w:rsidRPr="264B8DD3" w:rsidR="0D366C11">
        <w:rPr>
          <w:b/>
          <w:bCs/>
          <w:sz w:val="21"/>
          <w:szCs w:val="21"/>
        </w:rPr>
        <w:t xml:space="preserve"> </w:t>
      </w:r>
      <w:r w:rsidRPr="264B8DD3">
        <w:rPr>
          <w:b/>
          <w:bCs/>
          <w:sz w:val="21"/>
          <w:szCs w:val="21"/>
        </w:rPr>
        <w:t>................................................................................................................</w:t>
      </w:r>
    </w:p>
    <w:p w:rsidR="75A5AAAA" w:rsidRDefault="75A5AAAA" w14:paraId="0674FBAA" w14:textId="0E6988E0">
      <w:r>
        <w:br/>
      </w:r>
    </w:p>
    <w:p w:rsidR="75A5AAAA" w:rsidP="264B8DD3" w:rsidRDefault="75A5AAAA" w14:paraId="6BDE66C5" w14:textId="626C98EA">
      <w:pPr>
        <w:spacing w:before="9"/>
      </w:pPr>
      <w:r w:rsidRPr="264B8DD3">
        <w:rPr>
          <w:b/>
          <w:bCs/>
          <w:sz w:val="12"/>
          <w:szCs w:val="12"/>
        </w:rPr>
        <w:t xml:space="preserve"> </w:t>
      </w:r>
    </w:p>
    <w:p w:rsidR="75A5AAAA" w:rsidP="264B8DD3" w:rsidRDefault="75A5AAAA" w14:paraId="5B6C1724" w14:textId="73F054BC">
      <w:pPr>
        <w:tabs>
          <w:tab w:val="left" w:pos="3140"/>
        </w:tabs>
        <w:spacing w:before="94"/>
      </w:pPr>
      <w:r w:rsidRPr="264B8DD3">
        <w:rPr>
          <w:b/>
          <w:bCs/>
          <w:sz w:val="21"/>
          <w:szCs w:val="21"/>
        </w:rPr>
        <w:t>Date:</w:t>
      </w:r>
      <w:r>
        <w:tab/>
      </w:r>
      <w:r w:rsidRPr="264B8DD3">
        <w:rPr>
          <w:b/>
          <w:bCs/>
          <w:sz w:val="21"/>
          <w:szCs w:val="21"/>
        </w:rPr>
        <w:t>................................................................................................................</w:t>
      </w:r>
    </w:p>
    <w:tbl>
      <w:tblPr>
        <w:tblW w:w="0" w:type="auto"/>
        <w:tblLayout w:type="fixed"/>
        <w:tblLook w:val="06A0" w:firstRow="1" w:lastRow="0" w:firstColumn="1" w:lastColumn="0" w:noHBand="1" w:noVBand="1"/>
      </w:tblPr>
      <w:tblGrid>
        <w:gridCol w:w="5378"/>
        <w:gridCol w:w="5378"/>
      </w:tblGrid>
      <w:tr w:rsidR="264B8DD3" w:rsidTr="264B8DD3" w14:paraId="6808E68F" w14:textId="77777777">
        <w:trPr>
          <w:trHeight w:val="300"/>
        </w:trPr>
        <w:tc>
          <w:tcPr>
            <w:tcW w:w="5378" w:type="dxa"/>
            <w:vAlign w:val="center"/>
          </w:tcPr>
          <w:p w:rsidR="264B8DD3" w:rsidRDefault="264B8DD3" w14:paraId="565CFA19" w14:textId="2A25E79E"/>
        </w:tc>
        <w:tc>
          <w:tcPr>
            <w:tcW w:w="5378" w:type="dxa"/>
            <w:vAlign w:val="center"/>
          </w:tcPr>
          <w:p w:rsidR="264B8DD3" w:rsidRDefault="264B8DD3" w14:paraId="31E29F40" w14:textId="429B74EE"/>
        </w:tc>
      </w:tr>
      <w:tr w:rsidR="264B8DD3" w:rsidTr="264B8DD3" w14:paraId="32C67A53" w14:textId="77777777">
        <w:trPr>
          <w:trHeight w:val="300"/>
        </w:trPr>
        <w:tc>
          <w:tcPr>
            <w:tcW w:w="5378" w:type="dxa"/>
            <w:vAlign w:val="center"/>
          </w:tcPr>
          <w:p w:rsidR="264B8DD3" w:rsidRDefault="264B8DD3" w14:paraId="77B12ABD" w14:textId="7F60E7C6"/>
        </w:tc>
        <w:tc>
          <w:tcPr>
            <w:tcW w:w="5378" w:type="dxa"/>
            <w:vAlign w:val="center"/>
          </w:tcPr>
          <w:p w:rsidR="264B8DD3" w:rsidP="264B8DD3" w:rsidRDefault="264B8DD3" w14:paraId="04356581" w14:textId="72E6E451"/>
        </w:tc>
      </w:tr>
    </w:tbl>
    <w:p w:rsidR="009B2E38" w:rsidP="264B8DD3" w:rsidRDefault="009B2E38" w14:paraId="5A1EA135" w14:textId="0AA8AB1C">
      <w:pPr>
        <w:rPr>
          <w:b/>
          <w:bCs/>
          <w:sz w:val="23"/>
          <w:szCs w:val="23"/>
        </w:rPr>
        <w:sectPr w:rsidR="009B2E38">
          <w:footerReference w:type="default" r:id="rId59"/>
          <w:pgSz w:w="11940" w:h="16860" w:orient="portrait"/>
          <w:pgMar w:top="300" w:right="620" w:bottom="280" w:left="560" w:header="0" w:footer="0" w:gutter="0"/>
          <w:cols w:space="720"/>
        </w:sectPr>
      </w:pPr>
    </w:p>
    <w:p w:rsidR="009B2E38" w:rsidP="3D0705FF" w:rsidRDefault="3D0705FF" w14:paraId="50FDB25A" w14:textId="77777777">
      <w:pPr>
        <w:pStyle w:val="Heading2"/>
        <w:spacing w:before="80"/>
        <w:ind w:left="0"/>
        <w:jc w:val="left"/>
        <w:rPr>
          <w:rFonts w:ascii="Tahoma" w:hAnsi="Tahoma"/>
        </w:rPr>
      </w:pPr>
      <w:bookmarkStart w:name="Appendix_5_–_How_to_report_a_Prevent_Con" w:id="62"/>
      <w:bookmarkEnd w:id="62"/>
      <w:r>
        <w:rPr>
          <w:rFonts w:ascii="Tahoma" w:hAnsi="Tahoma"/>
        </w:rPr>
        <w:lastRenderedPageBreak/>
        <w:t>Appendix 5</w:t>
      </w:r>
      <w:r>
        <w:rPr>
          <w:rFonts w:ascii="Tahoma" w:hAnsi="Tahoma"/>
          <w:spacing w:val="-2"/>
        </w:rPr>
        <w:t xml:space="preserve"> </w:t>
      </w:r>
      <w:r>
        <w:rPr>
          <w:rFonts w:ascii="Tahoma" w:hAnsi="Tahoma"/>
        </w:rPr>
        <w:t>–</w:t>
      </w:r>
      <w:r>
        <w:rPr>
          <w:rFonts w:ascii="Tahoma" w:hAnsi="Tahoma"/>
          <w:spacing w:val="-6"/>
        </w:rPr>
        <w:t xml:space="preserve"> </w:t>
      </w:r>
      <w:r>
        <w:rPr>
          <w:rFonts w:ascii="Tahoma" w:hAnsi="Tahoma"/>
        </w:rPr>
        <w:t>How</w:t>
      </w:r>
      <w:r>
        <w:rPr>
          <w:rFonts w:ascii="Tahoma" w:hAnsi="Tahoma"/>
          <w:spacing w:val="-7"/>
        </w:rPr>
        <w:t xml:space="preserve"> </w:t>
      </w:r>
      <w:r>
        <w:rPr>
          <w:rFonts w:ascii="Tahoma" w:hAnsi="Tahoma"/>
        </w:rPr>
        <w:t>to</w:t>
      </w:r>
      <w:r>
        <w:rPr>
          <w:rFonts w:ascii="Tahoma" w:hAnsi="Tahoma"/>
          <w:spacing w:val="-2"/>
        </w:rPr>
        <w:t xml:space="preserve"> </w:t>
      </w:r>
      <w:r>
        <w:rPr>
          <w:rFonts w:ascii="Tahoma" w:hAnsi="Tahoma"/>
        </w:rPr>
        <w:t>report</w:t>
      </w:r>
      <w:r>
        <w:rPr>
          <w:rFonts w:ascii="Tahoma" w:hAnsi="Tahoma"/>
          <w:spacing w:val="-3"/>
        </w:rPr>
        <w:t xml:space="preserve"> </w:t>
      </w:r>
      <w:r>
        <w:rPr>
          <w:rFonts w:ascii="Tahoma" w:hAnsi="Tahoma"/>
        </w:rPr>
        <w:t>a</w:t>
      </w:r>
      <w:r>
        <w:rPr>
          <w:rFonts w:ascii="Tahoma" w:hAnsi="Tahoma"/>
          <w:spacing w:val="-4"/>
        </w:rPr>
        <w:t xml:space="preserve"> </w:t>
      </w:r>
      <w:r>
        <w:rPr>
          <w:rFonts w:ascii="Tahoma" w:hAnsi="Tahoma"/>
        </w:rPr>
        <w:t>Prevent</w:t>
      </w:r>
      <w:r>
        <w:rPr>
          <w:rFonts w:ascii="Tahoma" w:hAnsi="Tahoma"/>
          <w:spacing w:val="-2"/>
        </w:rPr>
        <w:t xml:space="preserve"> Concern</w:t>
      </w:r>
    </w:p>
    <w:p w:rsidR="009B2E38" w:rsidRDefault="009B2E38" w14:paraId="3517F98F" w14:textId="77777777">
      <w:pPr>
        <w:pStyle w:val="BodyText"/>
        <w:spacing w:before="1"/>
        <w:rPr>
          <w:rFonts w:ascii="Tahoma"/>
          <w:b/>
          <w:sz w:val="21"/>
        </w:rPr>
      </w:pPr>
    </w:p>
    <w:p w:rsidR="009B2E38" w:rsidRDefault="006F561E" w14:paraId="7590D39C" w14:textId="77777777">
      <w:pPr>
        <w:pStyle w:val="ListParagraph"/>
        <w:numPr>
          <w:ilvl w:val="0"/>
          <w:numId w:val="26"/>
        </w:numPr>
        <w:tabs>
          <w:tab w:val="left" w:pos="878"/>
        </w:tabs>
        <w:ind w:left="878" w:hanging="358"/>
        <w:rPr>
          <w:rFonts w:ascii="Tahoma"/>
        </w:rPr>
      </w:pPr>
      <w:r>
        <w:rPr>
          <w:rFonts w:ascii="Tahoma"/>
        </w:rPr>
        <w:t>Prevent</w:t>
      </w:r>
      <w:r>
        <w:rPr>
          <w:rFonts w:ascii="Tahoma"/>
          <w:spacing w:val="1"/>
        </w:rPr>
        <w:t xml:space="preserve"> </w:t>
      </w:r>
      <w:r>
        <w:rPr>
          <w:rFonts w:ascii="Tahoma"/>
        </w:rPr>
        <w:t>concern</w:t>
      </w:r>
      <w:r>
        <w:rPr>
          <w:rFonts w:ascii="Tahoma"/>
          <w:spacing w:val="-3"/>
        </w:rPr>
        <w:t xml:space="preserve"> </w:t>
      </w:r>
      <w:r>
        <w:rPr>
          <w:rFonts w:ascii="Tahoma"/>
        </w:rPr>
        <w:t>is</w:t>
      </w:r>
      <w:r>
        <w:rPr>
          <w:rFonts w:ascii="Tahoma"/>
          <w:spacing w:val="-4"/>
        </w:rPr>
        <w:t xml:space="preserve"> </w:t>
      </w:r>
      <w:r>
        <w:rPr>
          <w:rFonts w:ascii="Tahoma"/>
        </w:rPr>
        <w:t>raised</w:t>
      </w:r>
      <w:r>
        <w:rPr>
          <w:rFonts w:ascii="Tahoma"/>
          <w:spacing w:val="-7"/>
        </w:rPr>
        <w:t xml:space="preserve"> </w:t>
      </w:r>
      <w:r>
        <w:rPr>
          <w:rFonts w:ascii="Tahoma"/>
        </w:rPr>
        <w:t>by</w:t>
      </w:r>
      <w:r>
        <w:rPr>
          <w:rFonts w:ascii="Tahoma"/>
          <w:spacing w:val="-1"/>
        </w:rPr>
        <w:t xml:space="preserve"> </w:t>
      </w:r>
      <w:r>
        <w:rPr>
          <w:rFonts w:ascii="Tahoma"/>
        </w:rPr>
        <w:t>member</w:t>
      </w:r>
      <w:r>
        <w:rPr>
          <w:rFonts w:ascii="Tahoma"/>
          <w:spacing w:val="-5"/>
        </w:rPr>
        <w:t xml:space="preserve"> </w:t>
      </w:r>
      <w:r>
        <w:rPr>
          <w:rFonts w:ascii="Tahoma"/>
        </w:rPr>
        <w:t xml:space="preserve">of </w:t>
      </w:r>
      <w:r>
        <w:rPr>
          <w:rFonts w:ascii="Tahoma"/>
          <w:spacing w:val="-2"/>
        </w:rPr>
        <w:t>staff</w:t>
      </w:r>
    </w:p>
    <w:p w:rsidR="009B2E38" w:rsidRDefault="006F561E" w14:paraId="30DAFF6E" w14:textId="77777777">
      <w:pPr>
        <w:pStyle w:val="ListParagraph"/>
        <w:numPr>
          <w:ilvl w:val="0"/>
          <w:numId w:val="26"/>
        </w:numPr>
        <w:tabs>
          <w:tab w:val="left" w:pos="878"/>
        </w:tabs>
        <w:ind w:left="878" w:hanging="358"/>
        <w:rPr>
          <w:rFonts w:ascii="Tahoma"/>
        </w:rPr>
      </w:pPr>
      <w:r>
        <w:rPr>
          <w:rFonts w:ascii="Tahoma"/>
        </w:rPr>
        <w:t>Alert DSL</w:t>
      </w:r>
      <w:r>
        <w:rPr>
          <w:rFonts w:ascii="Tahoma"/>
          <w:spacing w:val="-2"/>
        </w:rPr>
        <w:t xml:space="preserve"> </w:t>
      </w:r>
      <w:r>
        <w:rPr>
          <w:rFonts w:ascii="Tahoma"/>
        </w:rPr>
        <w:t>or</w:t>
      </w:r>
      <w:r>
        <w:rPr>
          <w:rFonts w:ascii="Tahoma"/>
          <w:spacing w:val="-5"/>
        </w:rPr>
        <w:t xml:space="preserve"> </w:t>
      </w:r>
      <w:r>
        <w:rPr>
          <w:rFonts w:ascii="Tahoma"/>
          <w:spacing w:val="-2"/>
        </w:rPr>
        <w:t>alternate</w:t>
      </w:r>
    </w:p>
    <w:p w:rsidR="009B2E38" w:rsidRDefault="006F561E" w14:paraId="0DF9B9FC" w14:textId="77777777">
      <w:pPr>
        <w:pStyle w:val="ListParagraph"/>
        <w:numPr>
          <w:ilvl w:val="0"/>
          <w:numId w:val="26"/>
        </w:numPr>
        <w:tabs>
          <w:tab w:val="left" w:pos="878"/>
        </w:tabs>
        <w:spacing w:before="3" w:line="251" w:lineRule="exact"/>
        <w:ind w:left="878" w:hanging="358"/>
      </w:pPr>
      <w:r>
        <w:t>DSL</w:t>
      </w:r>
      <w:r>
        <w:rPr>
          <w:spacing w:val="-2"/>
        </w:rPr>
        <w:t xml:space="preserve"> </w:t>
      </w:r>
      <w:r>
        <w:t>to</w:t>
      </w:r>
      <w:r>
        <w:rPr>
          <w:spacing w:val="-2"/>
        </w:rPr>
        <w:t xml:space="preserve"> </w:t>
      </w:r>
      <w:r>
        <w:t>decide</w:t>
      </w:r>
      <w:r>
        <w:rPr>
          <w:spacing w:val="-7"/>
        </w:rPr>
        <w:t xml:space="preserve"> </w:t>
      </w:r>
      <w:r>
        <w:t>whether</w:t>
      </w:r>
      <w:r>
        <w:rPr>
          <w:spacing w:val="-1"/>
        </w:rPr>
        <w:t xml:space="preserve"> </w:t>
      </w:r>
      <w:r>
        <w:t>to</w:t>
      </w:r>
      <w:r>
        <w:rPr>
          <w:spacing w:val="-3"/>
        </w:rPr>
        <w:t xml:space="preserve"> </w:t>
      </w:r>
      <w:r>
        <w:t>make</w:t>
      </w:r>
      <w:r>
        <w:rPr>
          <w:spacing w:val="-6"/>
        </w:rPr>
        <w:t xml:space="preserve"> </w:t>
      </w:r>
      <w:r>
        <w:t>a</w:t>
      </w:r>
      <w:r>
        <w:rPr>
          <w:spacing w:val="-7"/>
        </w:rPr>
        <w:t xml:space="preserve"> </w:t>
      </w:r>
      <w:r>
        <w:t>referral</w:t>
      </w:r>
      <w:r>
        <w:rPr>
          <w:spacing w:val="-7"/>
        </w:rPr>
        <w:t xml:space="preserve"> </w:t>
      </w:r>
      <w:r>
        <w:t>to</w:t>
      </w:r>
      <w:r>
        <w:rPr>
          <w:spacing w:val="-7"/>
        </w:rPr>
        <w:t xml:space="preserve"> </w:t>
      </w:r>
      <w:r>
        <w:rPr>
          <w:spacing w:val="-2"/>
        </w:rPr>
        <w:t>Prevent</w:t>
      </w:r>
    </w:p>
    <w:p w:rsidR="009B2E38" w:rsidRDefault="006F561E" w14:paraId="47C4CBA7" w14:textId="77777777">
      <w:pPr>
        <w:pStyle w:val="ListParagraph"/>
        <w:numPr>
          <w:ilvl w:val="0"/>
          <w:numId w:val="26"/>
        </w:numPr>
        <w:tabs>
          <w:tab w:val="left" w:pos="878"/>
        </w:tabs>
        <w:spacing w:line="251" w:lineRule="exact"/>
        <w:ind w:left="878" w:hanging="358"/>
      </w:pPr>
      <w:r>
        <w:t>If</w:t>
      </w:r>
      <w:r>
        <w:rPr>
          <w:spacing w:val="-7"/>
        </w:rPr>
        <w:t xml:space="preserve"> </w:t>
      </w:r>
      <w:r>
        <w:t>a</w:t>
      </w:r>
      <w:r>
        <w:rPr>
          <w:spacing w:val="-4"/>
        </w:rPr>
        <w:t xml:space="preserve"> </w:t>
      </w:r>
      <w:r>
        <w:t>referral</w:t>
      </w:r>
      <w:r>
        <w:rPr>
          <w:spacing w:val="-5"/>
        </w:rPr>
        <w:t xml:space="preserve"> </w:t>
      </w:r>
      <w:r>
        <w:t>is</w:t>
      </w:r>
      <w:r>
        <w:rPr>
          <w:spacing w:val="-8"/>
        </w:rPr>
        <w:t xml:space="preserve"> </w:t>
      </w:r>
      <w:r>
        <w:t>made,</w:t>
      </w:r>
      <w:r>
        <w:rPr>
          <w:spacing w:val="-8"/>
        </w:rPr>
        <w:t xml:space="preserve"> </w:t>
      </w:r>
      <w:r>
        <w:t>the</w:t>
      </w:r>
      <w:r>
        <w:rPr>
          <w:spacing w:val="-5"/>
        </w:rPr>
        <w:t xml:space="preserve"> </w:t>
      </w:r>
      <w:r>
        <w:t>completed</w:t>
      </w:r>
      <w:r>
        <w:rPr>
          <w:spacing w:val="-3"/>
        </w:rPr>
        <w:t xml:space="preserve"> </w:t>
      </w:r>
      <w:r>
        <w:t>form</w:t>
      </w:r>
      <w:r>
        <w:rPr>
          <w:spacing w:val="-5"/>
        </w:rPr>
        <w:t xml:space="preserve"> </w:t>
      </w:r>
      <w:r>
        <w:t>is</w:t>
      </w:r>
      <w:r>
        <w:rPr>
          <w:spacing w:val="-7"/>
        </w:rPr>
        <w:t xml:space="preserve"> </w:t>
      </w:r>
      <w:r>
        <w:t>emailed</w:t>
      </w:r>
      <w:r>
        <w:rPr>
          <w:spacing w:val="-4"/>
        </w:rPr>
        <w:t xml:space="preserve"> </w:t>
      </w:r>
      <w:r>
        <w:t>to:</w:t>
      </w:r>
      <w:r>
        <w:rPr>
          <w:spacing w:val="-3"/>
        </w:rPr>
        <w:t xml:space="preserve"> </w:t>
      </w:r>
      <w:hyperlink r:id="rId60">
        <w:r>
          <w:rPr>
            <w:spacing w:val="-2"/>
            <w:u w:val="single"/>
          </w:rPr>
          <w:t>prevent@merseyside.pnn.police.uk</w:t>
        </w:r>
      </w:hyperlink>
    </w:p>
    <w:p w:rsidR="009B2E38" w:rsidRDefault="009B2E38" w14:paraId="34223B45" w14:textId="77777777">
      <w:pPr>
        <w:pStyle w:val="BodyText"/>
        <w:rPr>
          <w:sz w:val="20"/>
        </w:rPr>
      </w:pPr>
    </w:p>
    <w:p w:rsidR="009B2E38" w:rsidRDefault="009B2E38" w14:paraId="539CD7A1" w14:textId="77777777">
      <w:pPr>
        <w:pStyle w:val="BodyText"/>
        <w:spacing w:before="4"/>
        <w:rPr>
          <w:sz w:val="23"/>
        </w:rPr>
      </w:pPr>
    </w:p>
    <w:p w:rsidR="009B2E38" w:rsidRDefault="006F561E" w14:paraId="35C9A0C8" w14:textId="77777777">
      <w:pPr>
        <w:pStyle w:val="Heading1"/>
      </w:pPr>
      <w:bookmarkStart w:name="Key_personnel" w:id="63"/>
      <w:bookmarkEnd w:id="63"/>
      <w:r>
        <w:t>Key</w:t>
      </w:r>
      <w:r>
        <w:rPr>
          <w:spacing w:val="-15"/>
        </w:rPr>
        <w:t xml:space="preserve"> </w:t>
      </w:r>
      <w:r>
        <w:rPr>
          <w:spacing w:val="-2"/>
        </w:rPr>
        <w:t>personnel</w:t>
      </w:r>
    </w:p>
    <w:p w:rsidR="009B2E38" w:rsidRDefault="006F561E" w14:paraId="499F66CD" w14:textId="134A95C9">
      <w:pPr>
        <w:pStyle w:val="BodyText"/>
        <w:spacing w:before="3"/>
        <w:ind w:left="160"/>
      </w:pPr>
      <w:r w:rsidR="006F561E">
        <w:rPr/>
        <w:t>Contact:</w:t>
      </w:r>
      <w:r w:rsidR="006F561E">
        <w:rPr>
          <w:spacing w:val="-9"/>
        </w:rPr>
        <w:t xml:space="preserve"> </w:t>
      </w:r>
      <w:r w:rsidR="2CA06471">
        <w:rPr>
          <w:spacing w:val="-9"/>
        </w:rPr>
        <w:t xml:space="preserve">Steve Sime</w:t>
      </w:r>
    </w:p>
    <w:p w:rsidR="009B2E38" w:rsidRDefault="006F561E" w14:paraId="563BF269" w14:textId="74CDAC4F">
      <w:pPr>
        <w:pStyle w:val="BodyText"/>
        <w:spacing w:before="2" w:line="251" w:lineRule="exact"/>
        <w:ind w:left="160"/>
      </w:pPr>
      <w:r w:rsidR="2CA06471">
        <w:rPr>
          <w:spacing w:val="-3"/>
        </w:rPr>
        <w:t xml:space="preserve">Inspector</w:t>
      </w:r>
      <w:r w:rsidR="006F561E">
        <w:rPr>
          <w:spacing w:val="-3"/>
        </w:rPr>
        <w:t xml:space="preserve"> </w:t>
      </w:r>
      <w:r w:rsidR="006F561E">
        <w:rPr/>
        <w:t>–</w:t>
      </w:r>
      <w:r w:rsidR="006F561E">
        <w:rPr>
          <w:spacing w:val="-6"/>
        </w:rPr>
        <w:t xml:space="preserve"> </w:t>
      </w:r>
      <w:r w:rsidR="006F561E">
        <w:rPr/>
        <w:t>Merseyside</w:t>
      </w:r>
    </w:p>
    <w:p w:rsidR="009B2E38" w:rsidRDefault="006F561E" w14:paraId="6FD2F8A4" w14:textId="1484B7B3">
      <w:pPr>
        <w:pStyle w:val="BodyText"/>
        <w:spacing w:before="2" w:line="251" w:lineRule="exact"/>
        <w:ind w:left="160"/>
      </w:pPr>
      <w:r w:rsidR="5284111A">
        <w:rPr/>
        <w:t>Prevent@merseyside.police</w:t>
      </w:r>
      <w:r w:rsidR="5284111A">
        <w:rPr/>
        <w:t>.uk</w:t>
      </w:r>
    </w:p>
    <w:p w:rsidR="009B2E38" w:rsidRDefault="006F561E" w14:paraId="60EDDB2C" w14:textId="77777777">
      <w:pPr>
        <w:pStyle w:val="BodyText"/>
        <w:spacing w:line="251" w:lineRule="exact"/>
        <w:ind w:left="160"/>
      </w:pPr>
      <w:r>
        <w:t>Counter</w:t>
      </w:r>
      <w:r>
        <w:rPr>
          <w:spacing w:val="-6"/>
        </w:rPr>
        <w:t xml:space="preserve"> </w:t>
      </w:r>
      <w:r>
        <w:t>Terrorism</w:t>
      </w:r>
      <w:r>
        <w:rPr>
          <w:spacing w:val="-5"/>
        </w:rPr>
        <w:t xml:space="preserve"> </w:t>
      </w:r>
      <w:r>
        <w:t>Policing</w:t>
      </w:r>
      <w:r>
        <w:rPr>
          <w:spacing w:val="-4"/>
        </w:rPr>
        <w:t xml:space="preserve"> </w:t>
      </w:r>
      <w:r>
        <w:t>North</w:t>
      </w:r>
      <w:r>
        <w:rPr>
          <w:spacing w:val="-9"/>
        </w:rPr>
        <w:t xml:space="preserve"> </w:t>
      </w:r>
      <w:r>
        <w:t>West</w:t>
      </w:r>
      <w:r>
        <w:rPr>
          <w:spacing w:val="-9"/>
        </w:rPr>
        <w:t xml:space="preserve"> </w:t>
      </w:r>
      <w:r>
        <w:rPr>
          <w:spacing w:val="-2"/>
        </w:rPr>
        <w:t>(CTPNW)</w:t>
      </w:r>
    </w:p>
    <w:p w:rsidR="009B2E38" w:rsidRDefault="009B2E38" w14:paraId="6A9A2604" w14:textId="77777777">
      <w:pPr>
        <w:pStyle w:val="BodyText"/>
        <w:spacing w:before="7"/>
        <w:rPr>
          <w:sz w:val="21"/>
        </w:rPr>
      </w:pPr>
    </w:p>
    <w:p w:rsidR="009B2E38" w:rsidRDefault="009B2E38" w14:paraId="3DD220FA" w14:textId="77777777">
      <w:pPr>
        <w:spacing w:line="246" w:lineRule="exact"/>
        <w:sectPr w:rsidR="009B2E38">
          <w:footerReference w:type="default" r:id="rId61"/>
          <w:pgSz w:w="11940" w:h="16860" w:orient="portrait"/>
          <w:pgMar w:top="1580" w:right="620" w:bottom="280" w:left="560" w:header="0" w:footer="0" w:gutter="0"/>
          <w:cols w:space="720"/>
        </w:sectPr>
      </w:pPr>
    </w:p>
    <w:p w:rsidR="009B2E38" w:rsidRDefault="1E116661" w14:paraId="068DB924" w14:textId="77777777">
      <w:pPr>
        <w:spacing w:before="80"/>
        <w:ind w:left="180"/>
        <w:rPr>
          <w:rFonts w:ascii="Tahoma"/>
          <w:b/>
        </w:rPr>
      </w:pPr>
      <w:r w:rsidRPr="1E116661">
        <w:rPr>
          <w:rFonts w:ascii="Tahoma"/>
          <w:b/>
          <w:bCs/>
        </w:rPr>
        <w:lastRenderedPageBreak/>
        <w:t>Appendix</w:t>
      </w:r>
      <w:r w:rsidRPr="1E116661">
        <w:rPr>
          <w:rFonts w:ascii="Tahoma"/>
          <w:b/>
          <w:bCs/>
          <w:spacing w:val="-6"/>
        </w:rPr>
        <w:t xml:space="preserve"> </w:t>
      </w:r>
      <w:r w:rsidRPr="1E116661">
        <w:rPr>
          <w:rFonts w:ascii="Tahoma"/>
          <w:b/>
          <w:bCs/>
        </w:rPr>
        <w:t>6-</w:t>
      </w:r>
      <w:r w:rsidRPr="1E116661">
        <w:rPr>
          <w:rFonts w:ascii="Tahoma"/>
          <w:b/>
          <w:bCs/>
          <w:spacing w:val="-3"/>
        </w:rPr>
        <w:t xml:space="preserve"> </w:t>
      </w:r>
      <w:r w:rsidRPr="1E116661">
        <w:rPr>
          <w:rFonts w:ascii="Tahoma"/>
          <w:b/>
          <w:bCs/>
        </w:rPr>
        <w:t>Flowchart</w:t>
      </w:r>
      <w:r w:rsidRPr="1E116661">
        <w:rPr>
          <w:rFonts w:ascii="Tahoma"/>
          <w:b/>
          <w:bCs/>
          <w:spacing w:val="-4"/>
        </w:rPr>
        <w:t xml:space="preserve"> </w:t>
      </w:r>
      <w:r w:rsidRPr="1E116661">
        <w:rPr>
          <w:rFonts w:ascii="Tahoma"/>
          <w:b/>
          <w:bCs/>
        </w:rPr>
        <w:t>for</w:t>
      </w:r>
      <w:r w:rsidRPr="1E116661">
        <w:rPr>
          <w:rFonts w:ascii="Tahoma"/>
          <w:b/>
          <w:bCs/>
          <w:spacing w:val="-3"/>
        </w:rPr>
        <w:t xml:space="preserve"> </w:t>
      </w:r>
      <w:r w:rsidRPr="1E116661">
        <w:rPr>
          <w:rFonts w:ascii="Tahoma"/>
          <w:b/>
          <w:bCs/>
        </w:rPr>
        <w:t>reporting</w:t>
      </w:r>
      <w:r w:rsidRPr="1E116661">
        <w:rPr>
          <w:rFonts w:ascii="Tahoma"/>
          <w:b/>
          <w:bCs/>
          <w:spacing w:val="-5"/>
        </w:rPr>
        <w:t xml:space="preserve"> </w:t>
      </w:r>
      <w:r w:rsidRPr="1E116661">
        <w:rPr>
          <w:rFonts w:ascii="Tahoma"/>
          <w:b/>
          <w:bCs/>
        </w:rPr>
        <w:t>a</w:t>
      </w:r>
      <w:r w:rsidRPr="1E116661">
        <w:rPr>
          <w:rFonts w:ascii="Tahoma"/>
          <w:b/>
          <w:bCs/>
          <w:spacing w:val="-10"/>
        </w:rPr>
        <w:t xml:space="preserve"> </w:t>
      </w:r>
      <w:r w:rsidRPr="1E116661">
        <w:rPr>
          <w:rFonts w:ascii="Tahoma"/>
          <w:b/>
          <w:bCs/>
        </w:rPr>
        <w:t>concern</w:t>
      </w:r>
      <w:r w:rsidRPr="1E116661">
        <w:rPr>
          <w:rFonts w:ascii="Tahoma"/>
          <w:b/>
          <w:bCs/>
          <w:spacing w:val="2"/>
        </w:rPr>
        <w:t xml:space="preserve"> </w:t>
      </w:r>
      <w:r w:rsidRPr="1E116661">
        <w:rPr>
          <w:rFonts w:ascii="Tahoma"/>
          <w:b/>
          <w:bCs/>
        </w:rPr>
        <w:t>to</w:t>
      </w:r>
      <w:r w:rsidRPr="1E116661">
        <w:rPr>
          <w:rFonts w:ascii="Tahoma"/>
          <w:b/>
          <w:bCs/>
          <w:spacing w:val="-4"/>
        </w:rPr>
        <w:t xml:space="preserve"> </w:t>
      </w:r>
      <w:r w:rsidRPr="1E116661">
        <w:rPr>
          <w:rFonts w:ascii="Tahoma"/>
          <w:b/>
          <w:bCs/>
        </w:rPr>
        <w:t>the</w:t>
      </w:r>
      <w:r w:rsidRPr="1E116661">
        <w:rPr>
          <w:rFonts w:ascii="Tahoma"/>
          <w:b/>
          <w:bCs/>
          <w:spacing w:val="-3"/>
        </w:rPr>
        <w:t xml:space="preserve"> </w:t>
      </w:r>
      <w:r w:rsidRPr="1E116661">
        <w:rPr>
          <w:rFonts w:ascii="Tahoma"/>
          <w:b/>
          <w:bCs/>
          <w:spacing w:val="-2"/>
        </w:rPr>
        <w:t>LSCPB</w:t>
      </w:r>
    </w:p>
    <w:p w:rsidR="009B2E38" w:rsidRDefault="009B2E38" w14:paraId="4F24943C" w14:textId="77777777">
      <w:pPr>
        <w:pStyle w:val="BodyText"/>
        <w:rPr>
          <w:rFonts w:ascii="Tahoma"/>
          <w:b/>
          <w:sz w:val="20"/>
        </w:rPr>
      </w:pPr>
    </w:p>
    <w:p w:rsidR="009B2E38" w:rsidRDefault="04D4F265" w14:paraId="6E1FCAE1" w14:textId="668FCEE3">
      <w:pPr>
        <w:pStyle w:val="BodyText"/>
        <w:spacing w:before="7"/>
      </w:pPr>
      <w:r>
        <w:rPr>
          <w:noProof/>
        </w:rPr>
        <w:drawing>
          <wp:inline distT="0" distB="0" distL="0" distR="0" wp14:anchorId="1D1E06BC" wp14:editId="57FB48EF">
            <wp:extent cx="5111393" cy="3790950"/>
            <wp:effectExtent l="0" t="0" r="0" b="0"/>
            <wp:docPr id="1769875555" name="Picture 176987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111393" cy="3790950"/>
                    </a:xfrm>
                    <a:prstGeom prst="rect">
                      <a:avLst/>
                    </a:prstGeom>
                  </pic:spPr>
                </pic:pic>
              </a:graphicData>
            </a:graphic>
          </wp:inline>
        </w:drawing>
      </w:r>
    </w:p>
    <w:p w:rsidR="1E116661" w:rsidP="1E116661" w:rsidRDefault="1E116661" w14:paraId="16AFF657" w14:textId="6FA65DE3">
      <w:pPr>
        <w:pStyle w:val="BodyText"/>
        <w:spacing w:before="7"/>
      </w:pPr>
    </w:p>
    <w:p w:rsidR="3B2B8FFF" w:rsidP="1E116661" w:rsidRDefault="3B2B8FFF" w14:paraId="1AACB7EC" w14:textId="21F75410">
      <w:pPr>
        <w:pStyle w:val="BodyText"/>
        <w:spacing w:before="7"/>
      </w:pPr>
      <w:r>
        <w:rPr>
          <w:noProof/>
        </w:rPr>
        <w:drawing>
          <wp:inline distT="0" distB="0" distL="0" distR="0" wp14:anchorId="35AE8912" wp14:editId="48CC7AB2">
            <wp:extent cx="5278966" cy="2969419"/>
            <wp:effectExtent l="0" t="0" r="0" b="0"/>
            <wp:docPr id="1948123784" name="Picture 194812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278966" cy="2969419"/>
                    </a:xfrm>
                    <a:prstGeom prst="rect">
                      <a:avLst/>
                    </a:prstGeom>
                  </pic:spPr>
                </pic:pic>
              </a:graphicData>
            </a:graphic>
          </wp:inline>
        </w:drawing>
      </w:r>
    </w:p>
    <w:p w:rsidR="009B2E38" w:rsidRDefault="009B2E38" w14:paraId="6AD9664E" w14:textId="77777777">
      <w:pPr>
        <w:rPr>
          <w:rFonts w:ascii="Tahoma"/>
          <w:sz w:val="26"/>
        </w:rPr>
        <w:sectPr w:rsidR="009B2E38">
          <w:footerReference w:type="default" r:id="rId64"/>
          <w:pgSz w:w="11940" w:h="16860" w:orient="portrait"/>
          <w:pgMar w:top="1600" w:right="620" w:bottom="280" w:left="560" w:header="0" w:footer="0" w:gutter="0"/>
          <w:cols w:space="720"/>
        </w:sectPr>
      </w:pPr>
    </w:p>
    <w:p w:rsidR="009B2E38" w:rsidRDefault="006F561E" w14:paraId="5CBAFAF5" w14:textId="77777777">
      <w:pPr>
        <w:pStyle w:val="Heading1"/>
        <w:spacing w:before="70"/>
      </w:pPr>
      <w:bookmarkStart w:name="Appendix_7_-_References_to_associated_do" w:id="64"/>
      <w:bookmarkEnd w:id="64"/>
      <w:r>
        <w:lastRenderedPageBreak/>
        <w:t>Appendix</w:t>
      </w:r>
      <w:r>
        <w:rPr>
          <w:spacing w:val="-8"/>
        </w:rPr>
        <w:t xml:space="preserve"> </w:t>
      </w:r>
      <w:r>
        <w:t>7</w:t>
      </w:r>
      <w:r>
        <w:rPr>
          <w:spacing w:val="-3"/>
        </w:rPr>
        <w:t xml:space="preserve"> </w:t>
      </w:r>
      <w:r>
        <w:t>-</w:t>
      </w:r>
      <w:r>
        <w:rPr>
          <w:spacing w:val="-9"/>
        </w:rPr>
        <w:t xml:space="preserve"> </w:t>
      </w:r>
      <w:r>
        <w:t>References</w:t>
      </w:r>
      <w:r>
        <w:rPr>
          <w:spacing w:val="-1"/>
        </w:rPr>
        <w:t xml:space="preserve"> </w:t>
      </w:r>
      <w:r>
        <w:t>to</w:t>
      </w:r>
      <w:r>
        <w:rPr>
          <w:spacing w:val="-11"/>
        </w:rPr>
        <w:t xml:space="preserve"> </w:t>
      </w:r>
      <w:r>
        <w:t>associated</w:t>
      </w:r>
      <w:r>
        <w:rPr>
          <w:spacing w:val="-10"/>
        </w:rPr>
        <w:t xml:space="preserve"> </w:t>
      </w:r>
      <w:r>
        <w:rPr>
          <w:spacing w:val="-2"/>
        </w:rPr>
        <w:t>documents</w:t>
      </w:r>
    </w:p>
    <w:p w:rsidR="009B2E38" w:rsidRDefault="009B2E38" w14:paraId="6BF7610E" w14:textId="77777777">
      <w:pPr>
        <w:pStyle w:val="BodyText"/>
        <w:spacing w:before="10"/>
        <w:rPr>
          <w:b/>
        </w:rPr>
      </w:pPr>
    </w:p>
    <w:p w:rsidR="009B2E38" w:rsidRDefault="006F561E" w14:paraId="1B8FCBCE" w14:textId="77777777">
      <w:pPr>
        <w:pStyle w:val="BodyText"/>
        <w:spacing w:line="468" w:lineRule="auto"/>
        <w:ind w:left="160" w:right="7990"/>
      </w:pPr>
      <w:r>
        <w:t>Health &amp; Safety Policy Staff Recruitment Policy Equality</w:t>
      </w:r>
      <w:r>
        <w:rPr>
          <w:spacing w:val="-16"/>
        </w:rPr>
        <w:t xml:space="preserve"> </w:t>
      </w:r>
      <w:r>
        <w:t>&amp;</w:t>
      </w:r>
      <w:r>
        <w:rPr>
          <w:spacing w:val="-15"/>
        </w:rPr>
        <w:t xml:space="preserve"> </w:t>
      </w:r>
      <w:r>
        <w:t>Diversity</w:t>
      </w:r>
      <w:r>
        <w:rPr>
          <w:spacing w:val="-15"/>
        </w:rPr>
        <w:t xml:space="preserve"> </w:t>
      </w:r>
      <w:r>
        <w:t>Policy</w:t>
      </w:r>
    </w:p>
    <w:p w:rsidR="009B2E38" w:rsidRDefault="006F561E" w14:paraId="37F4883D" w14:textId="77777777">
      <w:pPr>
        <w:pStyle w:val="BodyText"/>
        <w:spacing w:line="248" w:lineRule="exact"/>
        <w:ind w:left="160"/>
      </w:pPr>
      <w:r>
        <w:t>Dealing</w:t>
      </w:r>
      <w:r>
        <w:rPr>
          <w:spacing w:val="-11"/>
        </w:rPr>
        <w:t xml:space="preserve"> </w:t>
      </w:r>
      <w:r>
        <w:t>with</w:t>
      </w:r>
      <w:r>
        <w:rPr>
          <w:spacing w:val="-5"/>
        </w:rPr>
        <w:t xml:space="preserve"> </w:t>
      </w:r>
      <w:r>
        <w:t>bullying</w:t>
      </w:r>
      <w:r>
        <w:rPr>
          <w:spacing w:val="-10"/>
        </w:rPr>
        <w:t xml:space="preserve"> </w:t>
      </w:r>
      <w:r>
        <w:rPr>
          <w:spacing w:val="-2"/>
        </w:rPr>
        <w:t>protocol</w:t>
      </w:r>
    </w:p>
    <w:p w:rsidR="009B2E38" w:rsidRDefault="009B2E38" w14:paraId="25DC539F" w14:textId="77777777">
      <w:pPr>
        <w:pStyle w:val="BodyText"/>
        <w:rPr>
          <w:sz w:val="21"/>
        </w:rPr>
      </w:pPr>
    </w:p>
    <w:p w:rsidR="009B2E38" w:rsidRDefault="006F561E" w14:paraId="2A25190D" w14:textId="77777777">
      <w:pPr>
        <w:pStyle w:val="BodyText"/>
        <w:spacing w:before="1" w:line="460" w:lineRule="auto"/>
        <w:ind w:left="160" w:right="6352"/>
      </w:pPr>
      <w:r>
        <w:t>IT</w:t>
      </w:r>
      <w:r>
        <w:rPr>
          <w:spacing w:val="-7"/>
        </w:rPr>
        <w:t xml:space="preserve"> </w:t>
      </w:r>
      <w:r>
        <w:t>and</w:t>
      </w:r>
      <w:r>
        <w:rPr>
          <w:spacing w:val="-6"/>
        </w:rPr>
        <w:t xml:space="preserve"> </w:t>
      </w:r>
      <w:r>
        <w:t>Social</w:t>
      </w:r>
      <w:r>
        <w:rPr>
          <w:spacing w:val="-8"/>
        </w:rPr>
        <w:t xml:space="preserve"> </w:t>
      </w:r>
      <w:r>
        <w:t>Media</w:t>
      </w:r>
      <w:r>
        <w:rPr>
          <w:spacing w:val="-6"/>
        </w:rPr>
        <w:t xml:space="preserve"> </w:t>
      </w:r>
      <w:r>
        <w:t>Acceptable</w:t>
      </w:r>
      <w:r>
        <w:rPr>
          <w:spacing w:val="-6"/>
        </w:rPr>
        <w:t xml:space="preserve"> </w:t>
      </w:r>
      <w:r>
        <w:t>Use</w:t>
      </w:r>
      <w:r>
        <w:rPr>
          <w:spacing w:val="-6"/>
        </w:rPr>
        <w:t xml:space="preserve"> </w:t>
      </w:r>
      <w:r>
        <w:t>Policy Whistleblowing Policy</w:t>
      </w:r>
    </w:p>
    <w:p w:rsidR="009B2E38" w:rsidRDefault="006F561E" w14:paraId="64FA4552" w14:textId="77777777">
      <w:pPr>
        <w:pStyle w:val="BodyText"/>
        <w:spacing w:before="9" w:line="465" w:lineRule="auto"/>
        <w:ind w:left="160" w:right="7990"/>
      </w:pPr>
      <w:r>
        <w:t>Educational</w:t>
      </w:r>
      <w:r>
        <w:rPr>
          <w:spacing w:val="-16"/>
        </w:rPr>
        <w:t xml:space="preserve"> </w:t>
      </w:r>
      <w:r>
        <w:t>Visits</w:t>
      </w:r>
      <w:r>
        <w:rPr>
          <w:spacing w:val="-15"/>
        </w:rPr>
        <w:t xml:space="preserve"> </w:t>
      </w:r>
      <w:r>
        <w:t>guide Data Protection Policy</w:t>
      </w:r>
    </w:p>
    <w:p w:rsidR="009B2E38" w:rsidRDefault="006F561E" w14:paraId="79E59AC9" w14:textId="77777777">
      <w:pPr>
        <w:pStyle w:val="BodyText"/>
        <w:spacing w:line="470" w:lineRule="auto"/>
        <w:ind w:left="160" w:right="6352"/>
      </w:pPr>
      <w:r>
        <w:t>Work</w:t>
      </w:r>
      <w:r>
        <w:rPr>
          <w:spacing w:val="-11"/>
        </w:rPr>
        <w:t xml:space="preserve"> </w:t>
      </w:r>
      <w:r>
        <w:t>Experience</w:t>
      </w:r>
      <w:r>
        <w:rPr>
          <w:spacing w:val="-8"/>
        </w:rPr>
        <w:t xml:space="preserve"> </w:t>
      </w:r>
      <w:r>
        <w:t>and</w:t>
      </w:r>
      <w:r>
        <w:rPr>
          <w:spacing w:val="-6"/>
        </w:rPr>
        <w:t xml:space="preserve"> </w:t>
      </w:r>
      <w:r>
        <w:t>Placement</w:t>
      </w:r>
      <w:r>
        <w:rPr>
          <w:spacing w:val="-12"/>
        </w:rPr>
        <w:t xml:space="preserve"> </w:t>
      </w:r>
      <w:r>
        <w:t>Policy Staff Code of Conduct</w:t>
      </w:r>
    </w:p>
    <w:p w:rsidR="009B2E38" w:rsidRDefault="006F561E" w14:paraId="7800B24A" w14:textId="77777777">
      <w:pPr>
        <w:pStyle w:val="BodyText"/>
        <w:spacing w:line="247" w:lineRule="exact"/>
        <w:ind w:left="160"/>
      </w:pPr>
      <w:r>
        <w:t>Prevent</w:t>
      </w:r>
      <w:r>
        <w:rPr>
          <w:spacing w:val="-4"/>
        </w:rPr>
        <w:t xml:space="preserve"> </w:t>
      </w:r>
      <w:r>
        <w:t>Risk</w:t>
      </w:r>
      <w:r>
        <w:rPr>
          <w:spacing w:val="-7"/>
        </w:rPr>
        <w:t xml:space="preserve"> </w:t>
      </w:r>
      <w:r>
        <w:rPr>
          <w:spacing w:val="-2"/>
        </w:rPr>
        <w:t>Assessment</w:t>
      </w:r>
    </w:p>
    <w:p w:rsidR="009B2E38" w:rsidRDefault="009B2E38" w14:paraId="63E83F18" w14:textId="77777777">
      <w:pPr>
        <w:pStyle w:val="BodyText"/>
        <w:spacing w:before="10"/>
        <w:rPr>
          <w:sz w:val="20"/>
        </w:rPr>
      </w:pPr>
    </w:p>
    <w:p w:rsidR="009B2E38" w:rsidRDefault="006F561E" w14:paraId="2BA404DC" w14:textId="77777777">
      <w:pPr>
        <w:pStyle w:val="BodyText"/>
        <w:spacing w:line="468" w:lineRule="auto"/>
        <w:ind w:left="160" w:right="6352"/>
      </w:pPr>
      <w:r>
        <w:t>Mental Health and Wellbeing Strategy Relationship</w:t>
      </w:r>
      <w:r>
        <w:rPr>
          <w:spacing w:val="-9"/>
        </w:rPr>
        <w:t xml:space="preserve"> </w:t>
      </w:r>
      <w:r>
        <w:t>and</w:t>
      </w:r>
      <w:r>
        <w:rPr>
          <w:spacing w:val="-9"/>
        </w:rPr>
        <w:t xml:space="preserve"> </w:t>
      </w:r>
      <w:r>
        <w:t>Sexual</w:t>
      </w:r>
      <w:r>
        <w:rPr>
          <w:spacing w:val="-11"/>
        </w:rPr>
        <w:t xml:space="preserve"> </w:t>
      </w:r>
      <w:r>
        <w:t>Education</w:t>
      </w:r>
      <w:r>
        <w:rPr>
          <w:spacing w:val="-9"/>
        </w:rPr>
        <w:t xml:space="preserve"> </w:t>
      </w:r>
      <w:r>
        <w:t>Policy Low Level Concern Policy</w:t>
      </w:r>
    </w:p>
    <w:p w:rsidR="009B2E38" w:rsidRDefault="006F561E" w14:paraId="72351516" w14:textId="77777777">
      <w:pPr>
        <w:pStyle w:val="BodyText"/>
        <w:spacing w:line="248" w:lineRule="exact"/>
        <w:ind w:left="100"/>
      </w:pPr>
      <w:r>
        <w:t>Sexual</w:t>
      </w:r>
      <w:r>
        <w:rPr>
          <w:spacing w:val="-3"/>
        </w:rPr>
        <w:t xml:space="preserve"> </w:t>
      </w:r>
      <w:r>
        <w:t>Harassment</w:t>
      </w:r>
      <w:r>
        <w:rPr>
          <w:spacing w:val="-4"/>
        </w:rPr>
        <w:t xml:space="preserve"> </w:t>
      </w:r>
      <w:r>
        <w:rPr>
          <w:spacing w:val="-2"/>
        </w:rPr>
        <w:t>Strategy</w:t>
      </w:r>
    </w:p>
    <w:p w:rsidR="009B2E38" w:rsidRDefault="009B2E38" w14:paraId="6FBAD364" w14:textId="77777777">
      <w:pPr>
        <w:spacing w:line="248" w:lineRule="exact"/>
        <w:sectPr w:rsidR="009B2E38">
          <w:footerReference w:type="default" r:id="rId65"/>
          <w:pgSz w:w="11940" w:h="16860" w:orient="portrait"/>
          <w:pgMar w:top="1020" w:right="620" w:bottom="280" w:left="560" w:header="0" w:footer="0" w:gutter="0"/>
          <w:cols w:space="720"/>
        </w:sectPr>
      </w:pPr>
    </w:p>
    <w:p w:rsidR="009B2E38" w:rsidRDefault="1E116661" w14:paraId="2A40FE06" w14:textId="6829BE85">
      <w:pPr>
        <w:pStyle w:val="Heading1"/>
        <w:spacing w:before="71"/>
        <w:ind w:left="100"/>
      </w:pPr>
      <w:r>
        <w:lastRenderedPageBreak/>
        <w:t>Appendix</w:t>
      </w:r>
      <w:r>
        <w:rPr>
          <w:spacing w:val="-12"/>
        </w:rPr>
        <w:t xml:space="preserve"> </w:t>
      </w:r>
      <w:r>
        <w:t>8</w:t>
      </w:r>
      <w:r>
        <w:rPr>
          <w:spacing w:val="-8"/>
        </w:rPr>
        <w:t xml:space="preserve"> </w:t>
      </w:r>
      <w:r>
        <w:t>-</w:t>
      </w:r>
      <w:r>
        <w:rPr>
          <w:spacing w:val="-13"/>
        </w:rPr>
        <w:t xml:space="preserve"> </w:t>
      </w:r>
      <w:r>
        <w:t>Current</w:t>
      </w:r>
      <w:r>
        <w:rPr>
          <w:spacing w:val="-12"/>
        </w:rPr>
        <w:t xml:space="preserve"> </w:t>
      </w:r>
      <w:r>
        <w:t>safeguarding</w:t>
      </w:r>
      <w:r>
        <w:rPr>
          <w:spacing w:val="-10"/>
        </w:rPr>
        <w:t xml:space="preserve"> </w:t>
      </w:r>
      <w:r>
        <w:rPr>
          <w:spacing w:val="-2"/>
        </w:rPr>
        <w:t>personnel</w:t>
      </w:r>
      <w:r w:rsidR="0C5642B8">
        <w:rPr>
          <w:spacing w:val="-2"/>
        </w:rPr>
        <w:t xml:space="preserve"> </w:t>
      </w:r>
    </w:p>
    <w:p w:rsidR="009B2E38" w:rsidRDefault="009B2E38" w14:paraId="227686E3" w14:textId="08808084">
      <w:pPr>
        <w:pStyle w:val="Heading1"/>
        <w:spacing w:before="71"/>
        <w:ind w:left="100"/>
      </w:pPr>
    </w:p>
    <w:p w:rsidR="009B2E38" w:rsidRDefault="0C5642B8" w14:paraId="3D8C2184" w14:textId="2240EA4B">
      <w:pPr>
        <w:pStyle w:val="Heading1"/>
        <w:spacing w:before="71"/>
        <w:ind w:left="100"/>
      </w:pPr>
      <w:r>
        <w:rPr>
          <w:spacing w:val="-2"/>
        </w:rPr>
        <w:t>Designated Safeguarding Lead</w:t>
      </w:r>
      <w:r w:rsidRPr="005E55C3" w:rsidR="005E55C3">
        <w:rPr>
          <w:b w:val="0"/>
          <w:bCs w:val="0"/>
          <w:spacing w:val="-2"/>
        </w:rPr>
        <w:t>: Lauren Boswell</w:t>
      </w:r>
      <w:r>
        <w:rPr>
          <w:b w:val="0"/>
          <w:bCs w:val="0"/>
          <w:spacing w:val="-2"/>
        </w:rPr>
        <w:t xml:space="preserve"> (Assistant Principal Student Support)</w:t>
      </w:r>
    </w:p>
    <w:p w:rsidR="009B2E38" w:rsidRDefault="0C5642B8" w14:paraId="16A2830F" w14:textId="025B8396">
      <w:pPr>
        <w:pStyle w:val="Heading1"/>
        <w:spacing w:before="71"/>
        <w:ind w:left="100"/>
        <w:rPr>
          <w:b w:val="0"/>
          <w:bCs w:val="0"/>
        </w:rPr>
      </w:pPr>
      <w:r>
        <w:rPr>
          <w:b w:val="0"/>
          <w:bCs w:val="0"/>
        </w:rPr>
        <w:t xml:space="preserve">Contact details: email: </w:t>
      </w:r>
      <w:hyperlink w:history="1" r:id="rId66">
        <w:r w:rsidRPr="008C5DD2" w:rsidR="005E55C3">
          <w:rPr>
            <w:rStyle w:val="Hyperlink"/>
            <w:b w:val="0"/>
            <w:bCs w:val="0"/>
          </w:rPr>
          <w:t>laurenb@carmel.ac.uk</w:t>
        </w:r>
      </w:hyperlink>
      <w:r>
        <w:rPr>
          <w:b w:val="0"/>
          <w:bCs w:val="0"/>
        </w:rPr>
        <w:t xml:space="preserve"> Tel: 01744 452200 Ext. 2256</w:t>
      </w:r>
    </w:p>
    <w:p w:rsidR="009B2E38" w:rsidRDefault="009B2E38" w14:paraId="0DC5F40C" w14:textId="243B569B">
      <w:pPr>
        <w:pStyle w:val="Heading1"/>
        <w:spacing w:before="71"/>
        <w:ind w:left="100"/>
        <w:rPr>
          <w:b w:val="0"/>
          <w:bCs w:val="0"/>
        </w:rPr>
      </w:pPr>
    </w:p>
    <w:p w:rsidR="009B2E38" w:rsidRDefault="0C5642B8" w14:paraId="55237B57" w14:textId="61E7828A">
      <w:pPr>
        <w:pStyle w:val="Heading1"/>
        <w:spacing w:before="71"/>
        <w:ind w:left="100"/>
        <w:rPr>
          <w:b w:val="0"/>
          <w:bCs w:val="0"/>
        </w:rPr>
      </w:pPr>
      <w:r w:rsidRPr="1E116661">
        <w:t>Deputy DS</w:t>
      </w:r>
      <w:r w:rsidRPr="0083004D">
        <w:t>L</w:t>
      </w:r>
      <w:r>
        <w:rPr>
          <w:b w:val="0"/>
          <w:bCs w:val="0"/>
        </w:rPr>
        <w:t>: Clare Dawson</w:t>
      </w:r>
    </w:p>
    <w:p w:rsidR="009B2E38" w:rsidRDefault="0C5642B8" w14:paraId="6A5B2379" w14:textId="00E46043">
      <w:pPr>
        <w:pStyle w:val="Heading1"/>
        <w:spacing w:before="71"/>
        <w:ind w:left="100"/>
        <w:rPr>
          <w:b w:val="0"/>
          <w:bCs w:val="0"/>
        </w:rPr>
      </w:pPr>
      <w:r w:rsidR="0C5642B8">
        <w:rPr>
          <w:b w:val="0"/>
          <w:bCs w:val="0"/>
        </w:rPr>
        <w:t xml:space="preserve">Contact details: email: </w:t>
      </w:r>
      <w:hyperlink r:id="Rd86d39dcb34f4bdd">
        <w:r w:rsidRPr="438434C8" w:rsidR="0C5642B8">
          <w:rPr>
            <w:rStyle w:val="Hyperlink"/>
            <w:b w:val="0"/>
            <w:bCs w:val="0"/>
          </w:rPr>
          <w:t>clareg@carmel.ac.uk</w:t>
        </w:r>
      </w:hyperlink>
      <w:r w:rsidR="0C5642B8">
        <w:rPr>
          <w:b w:val="0"/>
          <w:bCs w:val="0"/>
        </w:rPr>
        <w:t xml:space="preserve"> Tel: 01744 452200 Ext. 2279</w:t>
      </w:r>
    </w:p>
    <w:p w:rsidR="438434C8" w:rsidP="438434C8" w:rsidRDefault="438434C8" w14:paraId="0112A16E" w14:textId="0FF8084E">
      <w:pPr>
        <w:pStyle w:val="Heading1"/>
        <w:spacing w:before="71"/>
        <w:ind w:left="100"/>
        <w:rPr>
          <w:b w:val="0"/>
          <w:bCs w:val="0"/>
        </w:rPr>
      </w:pPr>
    </w:p>
    <w:p w:rsidR="4F0B2DAC" w:rsidP="438434C8" w:rsidRDefault="4F0B2DAC" w14:paraId="4ED9FD24" w14:textId="2E797A04">
      <w:pPr>
        <w:pStyle w:val="Heading1"/>
        <w:spacing w:before="71"/>
        <w:ind w:left="100"/>
        <w:rPr>
          <w:b w:val="0"/>
          <w:bCs w:val="0"/>
        </w:rPr>
      </w:pPr>
      <w:r w:rsidRPr="438434C8" w:rsidR="4F0B2DAC">
        <w:rPr>
          <w:b w:val="1"/>
          <w:bCs w:val="1"/>
        </w:rPr>
        <w:t>Safeguarding and Welfare Officer</w:t>
      </w:r>
      <w:r w:rsidR="4F0B2DAC">
        <w:rPr>
          <w:b w:val="0"/>
          <w:bCs w:val="0"/>
        </w:rPr>
        <w:t>: Alison Melling</w:t>
      </w:r>
    </w:p>
    <w:p w:rsidR="4F0B2DAC" w:rsidP="438434C8" w:rsidRDefault="4F0B2DAC" w14:paraId="7A0E8F2B" w14:textId="634BEF9B">
      <w:pPr>
        <w:pStyle w:val="Heading1"/>
        <w:spacing w:before="71"/>
        <w:ind w:left="100"/>
        <w:rPr>
          <w:b w:val="0"/>
          <w:bCs w:val="0"/>
        </w:rPr>
      </w:pPr>
      <w:r w:rsidR="4F0B2DAC">
        <w:rPr>
          <w:b w:val="0"/>
          <w:bCs w:val="0"/>
        </w:rPr>
        <w:t>Contact details: email:</w:t>
      </w:r>
      <w:r w:rsidR="4EF65289">
        <w:rPr>
          <w:b w:val="0"/>
          <w:bCs w:val="0"/>
        </w:rPr>
        <w:t xml:space="preserve"> </w:t>
      </w:r>
      <w:hyperlink r:id="Ra1863c9ee5254595">
        <w:r w:rsidRPr="438434C8" w:rsidR="4EF65289">
          <w:rPr>
            <w:rStyle w:val="Hyperlink"/>
            <w:b w:val="0"/>
            <w:bCs w:val="0"/>
          </w:rPr>
          <w:t>alisonm@carmel.ac.uk</w:t>
        </w:r>
      </w:hyperlink>
      <w:r w:rsidR="4EF65289">
        <w:rPr>
          <w:b w:val="0"/>
          <w:bCs w:val="0"/>
        </w:rPr>
        <w:t xml:space="preserve"> Tel 01744 452200 Ext. 2335</w:t>
      </w:r>
    </w:p>
    <w:p w:rsidR="009B2E38" w:rsidRDefault="009B2E38" w14:paraId="07230C72" w14:textId="2E61081E">
      <w:pPr>
        <w:pStyle w:val="Heading1"/>
        <w:spacing w:before="71"/>
        <w:ind w:left="100"/>
        <w:rPr>
          <w:b w:val="0"/>
          <w:bCs w:val="0"/>
        </w:rPr>
      </w:pPr>
    </w:p>
    <w:p w:rsidR="009B2E38" w:rsidRDefault="0C5642B8" w14:paraId="21DF2379" w14:textId="72132546">
      <w:pPr>
        <w:pStyle w:val="Heading1"/>
        <w:spacing w:before="71"/>
        <w:ind w:left="100"/>
        <w:rPr>
          <w:b w:val="0"/>
          <w:bCs w:val="0"/>
        </w:rPr>
      </w:pPr>
      <w:r w:rsidRPr="1E116661">
        <w:t>Safeguarding Governor</w:t>
      </w:r>
      <w:r>
        <w:rPr>
          <w:b w:val="0"/>
          <w:bCs w:val="0"/>
        </w:rPr>
        <w:t>: Mick Martin</w:t>
      </w:r>
    </w:p>
    <w:p w:rsidR="009B2E38" w:rsidRDefault="0C5642B8" w14:paraId="6406B7AE" w14:textId="3DAF6225">
      <w:pPr>
        <w:pStyle w:val="Heading1"/>
        <w:spacing w:before="71"/>
        <w:ind w:left="100"/>
        <w:rPr>
          <w:b w:val="0"/>
          <w:bCs w:val="0"/>
        </w:rPr>
      </w:pPr>
      <w:r>
        <w:rPr>
          <w:b w:val="0"/>
          <w:bCs w:val="0"/>
        </w:rPr>
        <w:t xml:space="preserve">Contact details: email: </w:t>
      </w:r>
      <w:hyperlink r:id="rId68">
        <w:r w:rsidRPr="1E116661">
          <w:rPr>
            <w:rStyle w:val="Hyperlink"/>
            <w:b w:val="0"/>
            <w:bCs w:val="0"/>
          </w:rPr>
          <w:t>mick@carmel.ac.uk</w:t>
        </w:r>
      </w:hyperlink>
      <w:r>
        <w:rPr>
          <w:b w:val="0"/>
          <w:bCs w:val="0"/>
        </w:rPr>
        <w:t xml:space="preserve"> Tel: 01744 452200 </w:t>
      </w:r>
    </w:p>
    <w:p w:rsidR="009B2E38" w:rsidRDefault="009B2E38" w14:paraId="23AB17CC" w14:textId="576608AE">
      <w:pPr>
        <w:pStyle w:val="Heading1"/>
        <w:spacing w:before="71"/>
        <w:ind w:left="100"/>
        <w:rPr>
          <w:b w:val="0"/>
          <w:bCs w:val="0"/>
        </w:rPr>
      </w:pPr>
    </w:p>
    <w:p w:rsidR="009B2E38" w:rsidRDefault="0C5642B8" w14:paraId="6460AD15" w14:textId="631C1BF3">
      <w:pPr>
        <w:pStyle w:val="Heading1"/>
        <w:spacing w:before="71"/>
        <w:ind w:left="100"/>
        <w:rPr>
          <w:b w:val="0"/>
          <w:bCs w:val="0"/>
        </w:rPr>
      </w:pPr>
      <w:r w:rsidRPr="1E116661">
        <w:t>Principal</w:t>
      </w:r>
      <w:r>
        <w:rPr>
          <w:b w:val="0"/>
          <w:bCs w:val="0"/>
        </w:rPr>
        <w:t>: Janet Gater</w:t>
      </w:r>
    </w:p>
    <w:p w:rsidR="009B2E38" w:rsidP="1E116661" w:rsidRDefault="0C5642B8" w14:paraId="09A32F8F" w14:textId="6B564846">
      <w:pPr>
        <w:pStyle w:val="Heading1"/>
        <w:spacing w:before="71"/>
        <w:ind w:left="100"/>
        <w:rPr>
          <w:b w:val="0"/>
          <w:bCs w:val="0"/>
        </w:rPr>
      </w:pPr>
      <w:r>
        <w:rPr>
          <w:b w:val="0"/>
          <w:bCs w:val="0"/>
        </w:rPr>
        <w:t xml:space="preserve">Contact details: email: </w:t>
      </w:r>
      <w:hyperlink r:id="rId69">
        <w:r w:rsidRPr="1E116661">
          <w:rPr>
            <w:rStyle w:val="Hyperlink"/>
            <w:b w:val="0"/>
            <w:bCs w:val="0"/>
          </w:rPr>
          <w:t>janetg@carmel.ac.uk</w:t>
        </w:r>
      </w:hyperlink>
      <w:r>
        <w:rPr>
          <w:b w:val="0"/>
          <w:bCs w:val="0"/>
        </w:rPr>
        <w:t xml:space="preserve"> Tel: 01744 452200 </w:t>
      </w:r>
    </w:p>
    <w:p w:rsidR="009B2E38" w:rsidRDefault="009B2E38" w14:paraId="598D739F" w14:textId="354403E6">
      <w:pPr>
        <w:pStyle w:val="Heading1"/>
        <w:spacing w:before="71"/>
        <w:ind w:left="100"/>
        <w:rPr>
          <w:b w:val="0"/>
          <w:bCs w:val="0"/>
        </w:rPr>
      </w:pPr>
    </w:p>
    <w:p w:rsidR="009B2E38" w:rsidRDefault="009B2E38" w14:paraId="5B7288B1" w14:textId="019D8C60">
      <w:pPr>
        <w:pStyle w:val="Heading1"/>
        <w:spacing w:before="71"/>
        <w:ind w:left="100"/>
        <w:rPr>
          <w:b w:val="0"/>
          <w:bCs w:val="0"/>
        </w:rPr>
      </w:pPr>
    </w:p>
    <w:p w:rsidR="009B2E38" w:rsidRDefault="009B2E38" w14:paraId="108F77DB" w14:textId="3280DB97">
      <w:pPr>
        <w:pStyle w:val="Heading1"/>
        <w:spacing w:before="71"/>
        <w:ind w:left="100"/>
        <w:rPr>
          <w:b w:val="0"/>
          <w:bCs w:val="0"/>
        </w:rPr>
      </w:pPr>
    </w:p>
    <w:p w:rsidR="009B2E38" w:rsidRDefault="009B2E38" w14:paraId="0F06E7C8" w14:textId="703A83E1">
      <w:pPr>
        <w:pStyle w:val="Heading1"/>
        <w:spacing w:before="71"/>
        <w:ind w:left="100"/>
        <w:rPr>
          <w:b w:val="0"/>
          <w:bCs w:val="0"/>
        </w:rPr>
      </w:pPr>
    </w:p>
    <w:p w:rsidR="009B2E38" w:rsidRDefault="009B2E38" w14:paraId="04A233B2" w14:textId="75F718C0">
      <w:pPr>
        <w:pStyle w:val="Heading1"/>
        <w:spacing w:before="71"/>
        <w:ind w:left="100"/>
        <w:rPr>
          <w:b w:val="0"/>
          <w:bCs w:val="0"/>
        </w:rPr>
      </w:pPr>
    </w:p>
    <w:p w:rsidR="1E116661" w:rsidP="1E116661" w:rsidRDefault="1E116661" w14:paraId="0DD4C58C" w14:textId="6874CF5B">
      <w:pPr>
        <w:pStyle w:val="Heading1"/>
        <w:spacing w:before="71"/>
        <w:ind w:left="100"/>
        <w:rPr>
          <w:b w:val="0"/>
          <w:bCs w:val="0"/>
        </w:rPr>
      </w:pPr>
    </w:p>
    <w:p w:rsidR="009B2E38" w:rsidRDefault="009B2E38" w14:paraId="6B40E7A7" w14:textId="77777777">
      <w:pPr>
        <w:rPr>
          <w:sz w:val="10"/>
        </w:rPr>
        <w:sectPr w:rsidR="009B2E38">
          <w:footerReference w:type="default" r:id="rId70"/>
          <w:pgSz w:w="11910" w:h="16840" w:orient="portrait"/>
          <w:pgMar w:top="1420" w:right="1320" w:bottom="280" w:left="1340" w:header="0" w:footer="0" w:gutter="0"/>
          <w:cols w:space="720"/>
        </w:sectPr>
      </w:pPr>
    </w:p>
    <w:p w:rsidR="009B2E38" w:rsidP="438434C8" w:rsidRDefault="006F561E" w14:paraId="331995CB" w14:textId="3538532B">
      <w:pPr>
        <w:spacing w:before="75"/>
        <w:ind w:left="100"/>
        <w:rPr>
          <w:b w:val="1"/>
          <w:bCs w:val="1"/>
          <w:color w:val="auto"/>
          <w:sz w:val="24"/>
          <w:szCs w:val="24"/>
        </w:rPr>
      </w:pPr>
      <w:r w:rsidRPr="438434C8" w:rsidR="006F561E">
        <w:rPr>
          <w:b w:val="1"/>
          <w:bCs w:val="1"/>
          <w:sz w:val="24"/>
          <w:szCs w:val="24"/>
        </w:rPr>
        <w:lastRenderedPageBreak/>
        <w:t>Appendix</w:t>
      </w:r>
      <w:r w:rsidRPr="438434C8" w:rsidR="006F561E">
        <w:rPr>
          <w:b w:val="1"/>
          <w:bCs w:val="1"/>
          <w:spacing w:val="-7"/>
          <w:sz w:val="24"/>
          <w:szCs w:val="24"/>
        </w:rPr>
        <w:t xml:space="preserve"> </w:t>
      </w:r>
      <w:r w:rsidRPr="438434C8" w:rsidR="006F561E">
        <w:rPr>
          <w:b w:val="1"/>
          <w:bCs w:val="1"/>
          <w:sz w:val="24"/>
          <w:szCs w:val="24"/>
        </w:rPr>
        <w:t>9</w:t>
      </w:r>
      <w:r w:rsidRPr="438434C8" w:rsidR="00D640B2">
        <w:rPr>
          <w:b w:val="1"/>
          <w:bCs w:val="1"/>
          <w:sz w:val="24"/>
          <w:szCs w:val="24"/>
        </w:rPr>
        <w:t xml:space="preserve"> </w:t>
      </w:r>
      <w:r w:rsidRPr="438434C8" w:rsidR="006F561E">
        <w:rPr>
          <w:b w:val="1"/>
          <w:bCs w:val="1"/>
          <w:sz w:val="24"/>
          <w:szCs w:val="24"/>
        </w:rPr>
        <w:t>-</w:t>
      </w:r>
      <w:r w:rsidRPr="438434C8" w:rsidR="006F561E">
        <w:rPr>
          <w:b w:val="1"/>
          <w:bCs w:val="1"/>
          <w:spacing w:val="-5"/>
          <w:sz w:val="24"/>
          <w:szCs w:val="24"/>
        </w:rPr>
        <w:t xml:space="preserve"> </w:t>
      </w:r>
      <w:r w:rsidRPr="438434C8" w:rsidR="006F561E">
        <w:rPr>
          <w:b w:val="1"/>
          <w:bCs w:val="1"/>
          <w:sz w:val="24"/>
          <w:szCs w:val="24"/>
        </w:rPr>
        <w:t>Indicators</w:t>
      </w:r>
      <w:r w:rsidRPr="438434C8" w:rsidR="006F561E">
        <w:rPr>
          <w:b w:val="1"/>
          <w:bCs w:val="1"/>
          <w:spacing w:val="-1"/>
          <w:sz w:val="24"/>
          <w:szCs w:val="24"/>
        </w:rPr>
        <w:t xml:space="preserve"> </w:t>
      </w:r>
      <w:r w:rsidRPr="438434C8" w:rsidR="006F561E">
        <w:rPr>
          <w:b w:val="1"/>
          <w:bCs w:val="1"/>
          <w:sz w:val="24"/>
          <w:szCs w:val="24"/>
        </w:rPr>
        <w:t>and</w:t>
      </w:r>
      <w:r w:rsidRPr="438434C8" w:rsidR="006F561E">
        <w:rPr>
          <w:b w:val="1"/>
          <w:bCs w:val="1"/>
          <w:spacing w:val="-11"/>
          <w:sz w:val="24"/>
          <w:szCs w:val="24"/>
        </w:rPr>
        <w:t xml:space="preserve"> </w:t>
      </w:r>
      <w:r w:rsidRPr="438434C8" w:rsidR="006F561E">
        <w:rPr>
          <w:b w:val="1"/>
          <w:bCs w:val="1"/>
          <w:sz w:val="24"/>
          <w:szCs w:val="24"/>
        </w:rPr>
        <w:t>types</w:t>
      </w:r>
      <w:r w:rsidRPr="438434C8" w:rsidR="006F561E">
        <w:rPr>
          <w:b w:val="1"/>
          <w:bCs w:val="1"/>
          <w:spacing w:val="-2"/>
          <w:sz w:val="24"/>
          <w:szCs w:val="24"/>
        </w:rPr>
        <w:t xml:space="preserve"> </w:t>
      </w:r>
      <w:r w:rsidRPr="438434C8" w:rsidR="006F561E">
        <w:rPr>
          <w:b w:val="1"/>
          <w:bCs w:val="1"/>
          <w:sz w:val="24"/>
          <w:szCs w:val="24"/>
        </w:rPr>
        <w:t>of</w:t>
      </w:r>
      <w:r w:rsidRPr="438434C8" w:rsidR="006F561E">
        <w:rPr>
          <w:b w:val="1"/>
          <w:bCs w:val="1"/>
          <w:spacing w:val="-8"/>
          <w:sz w:val="24"/>
          <w:szCs w:val="24"/>
        </w:rPr>
        <w:t xml:space="preserve"> </w:t>
      </w:r>
      <w:r w:rsidRPr="438434C8" w:rsidR="006F561E">
        <w:rPr>
          <w:b w:val="1"/>
          <w:bCs w:val="1"/>
          <w:sz w:val="24"/>
          <w:szCs w:val="24"/>
        </w:rPr>
        <w:t>abuse</w:t>
      </w:r>
      <w:r w:rsidRPr="438434C8" w:rsidR="00C7691D">
        <w:rPr>
          <w:b w:val="1"/>
          <w:bCs w:val="1"/>
          <w:spacing w:val="-7"/>
          <w:sz w:val="24"/>
          <w:szCs w:val="24"/>
        </w:rPr>
        <w:t xml:space="preserve">, </w:t>
      </w:r>
      <w:r w:rsidRPr="438434C8" w:rsidR="006F561E">
        <w:rPr>
          <w:b w:val="1"/>
          <w:bCs w:val="1"/>
          <w:spacing w:val="-2"/>
          <w:sz w:val="24"/>
          <w:szCs w:val="24"/>
        </w:rPr>
        <w:t>neglect</w:t>
      </w:r>
      <w:r w:rsidRPr="438434C8" w:rsidR="00C7691D">
        <w:rPr>
          <w:b w:val="1"/>
          <w:bCs w:val="1"/>
          <w:spacing w:val="-2"/>
          <w:sz w:val="24"/>
          <w:szCs w:val="24"/>
        </w:rPr>
        <w:t xml:space="preserve"> </w:t>
      </w:r>
      <w:r w:rsidRPr="438434C8" w:rsidR="00C7691D">
        <w:rPr>
          <w:b w:val="1"/>
          <w:bCs w:val="1"/>
          <w:color w:val="auto"/>
          <w:spacing w:val="-2"/>
          <w:sz w:val="24"/>
          <w:szCs w:val="24"/>
        </w:rPr>
        <w:t>and exploitation</w:t>
      </w:r>
    </w:p>
    <w:p w:rsidR="009B2E38" w:rsidP="438434C8" w:rsidRDefault="009B2E38" w14:paraId="3FFF7D4A" w14:textId="77777777">
      <w:pPr>
        <w:pStyle w:val="BodyText"/>
        <w:spacing w:before="7"/>
        <w:rPr>
          <w:b w:val="1"/>
          <w:bCs w:val="1"/>
          <w:color w:val="auto"/>
        </w:rPr>
      </w:pPr>
    </w:p>
    <w:p w:rsidRPr="00C7691D" w:rsidR="00C7691D" w:rsidP="438434C8" w:rsidRDefault="00C7691D" w14:paraId="44DCAEB4" w14:textId="17C1256F">
      <w:pPr>
        <w:jc w:val="both"/>
        <w:rPr>
          <w:color w:val="auto"/>
        </w:rPr>
      </w:pPr>
      <w:r w:rsidRPr="438434C8" w:rsidR="00C7691D">
        <w:rPr>
          <w:color w:val="auto"/>
        </w:rPr>
        <w:t xml:space="preserve">All staff will be aware of the indicators of abuse, neglect and exploitation and will understand that children can be at risk of harm inside and outside of the </w:t>
      </w:r>
      <w:r w:rsidRPr="438434C8" w:rsidR="00C7691D">
        <w:rPr>
          <w:color w:val="auto"/>
        </w:rPr>
        <w:t>setting</w:t>
      </w:r>
      <w:r w:rsidRPr="438434C8" w:rsidR="00C7691D">
        <w:rPr>
          <w:color w:val="auto"/>
        </w:rPr>
        <w:t xml:space="preserve">, inside and outside of </w:t>
      </w:r>
      <w:r w:rsidRPr="438434C8" w:rsidR="00C7691D">
        <w:rPr>
          <w:color w:val="auto"/>
        </w:rPr>
        <w:t>home</w:t>
      </w:r>
      <w:r w:rsidRPr="438434C8" w:rsidR="00C7691D">
        <w:rPr>
          <w:color w:val="auto"/>
        </w:rPr>
        <w:t xml:space="preserve">, and online. Staff will also be aware that </w:t>
      </w:r>
      <w:r w:rsidRPr="438434C8" w:rsidR="00C7691D">
        <w:rPr>
          <w:color w:val="auto"/>
        </w:rPr>
        <w:t>student</w:t>
      </w:r>
      <w:r w:rsidRPr="438434C8" w:rsidR="00C7691D">
        <w:rPr>
          <w:color w:val="auto"/>
        </w:rPr>
        <w:t xml:space="preserve">s can be affected by seeing, </w:t>
      </w:r>
      <w:r w:rsidRPr="438434C8" w:rsidR="00C7691D">
        <w:rPr>
          <w:color w:val="auto"/>
        </w:rPr>
        <w:t>hearing</w:t>
      </w:r>
      <w:r w:rsidRPr="438434C8" w:rsidR="00C7691D">
        <w:rPr>
          <w:color w:val="auto"/>
        </w:rPr>
        <w:t xml:space="preserve"> or experiencing the effects of abuse.</w:t>
      </w:r>
    </w:p>
    <w:p w:rsidRPr="00C7691D" w:rsidR="00C7691D" w:rsidP="438434C8" w:rsidRDefault="00C7691D" w14:paraId="2CC6D159" w14:textId="77777777">
      <w:pPr>
        <w:jc w:val="both"/>
        <w:rPr>
          <w:color w:val="auto"/>
        </w:rPr>
      </w:pPr>
    </w:p>
    <w:p w:rsidRPr="00C7691D" w:rsidR="00C7691D" w:rsidP="438434C8" w:rsidRDefault="00C7691D" w14:paraId="61271092" w14:textId="77777777">
      <w:pPr>
        <w:jc w:val="both"/>
        <w:rPr>
          <w:color w:val="auto"/>
        </w:rPr>
      </w:pPr>
      <w:r w:rsidRPr="438434C8" w:rsidR="00C7691D">
        <w:rPr>
          <w:color w:val="auto"/>
        </w:rPr>
        <w:t xml:space="preserve">All staff will understand that abuse, neglect, </w:t>
      </w:r>
      <w:r w:rsidRPr="438434C8" w:rsidR="00C7691D">
        <w:rPr>
          <w:color w:val="auto"/>
        </w:rPr>
        <w:t>exploitation</w:t>
      </w:r>
      <w:r w:rsidRPr="438434C8" w:rsidR="00C7691D">
        <w:rPr>
          <w:color w:val="auto"/>
        </w:rPr>
        <w:t xml:space="preserve"> and other safeguarding issues are rarely standalone events that can be given a specific definition or one label alone. Staff will understand that, in most cases, multiple issues will </w:t>
      </w:r>
      <w:r w:rsidRPr="438434C8" w:rsidR="00C7691D">
        <w:rPr>
          <w:color w:val="auto"/>
        </w:rPr>
        <w:t>overlap</w:t>
      </w:r>
      <w:r w:rsidRPr="438434C8" w:rsidR="00C7691D">
        <w:rPr>
          <w:color w:val="auto"/>
        </w:rPr>
        <w:t xml:space="preserve"> one another; therefore, staff will be vigilant and always raise concerns with the DSL. </w:t>
      </w:r>
    </w:p>
    <w:p w:rsidRPr="00C7691D" w:rsidR="00C7691D" w:rsidP="438434C8" w:rsidRDefault="00C7691D" w14:paraId="34BF426F" w14:textId="77777777">
      <w:pPr>
        <w:jc w:val="both"/>
        <w:rPr>
          <w:color w:val="auto"/>
        </w:rPr>
      </w:pPr>
    </w:p>
    <w:p w:rsidRPr="00C7691D" w:rsidR="00C7691D" w:rsidP="438434C8" w:rsidRDefault="00C7691D" w14:paraId="32B3A16F" w14:textId="1E647C6F">
      <w:pPr>
        <w:jc w:val="both"/>
        <w:rPr>
          <w:color w:val="auto"/>
        </w:rPr>
      </w:pPr>
      <w:r w:rsidRPr="438434C8" w:rsidR="00C7691D">
        <w:rPr>
          <w:color w:val="auto"/>
        </w:rPr>
        <w:t xml:space="preserve">All staff, especially the DSL and deputy DSLs, will be aware that safeguarding incidents and/or behaviours can be associated with factors outside the </w:t>
      </w:r>
      <w:r w:rsidRPr="438434C8" w:rsidR="00C7691D">
        <w:rPr>
          <w:color w:val="auto"/>
        </w:rPr>
        <w:t>college</w:t>
      </w:r>
      <w:r w:rsidRPr="438434C8" w:rsidR="00C7691D">
        <w:rPr>
          <w:color w:val="auto"/>
        </w:rPr>
        <w:t xml:space="preserve"> and/or can occur between </w:t>
      </w:r>
      <w:r w:rsidRPr="438434C8" w:rsidR="00C7691D">
        <w:rPr>
          <w:color w:val="auto"/>
        </w:rPr>
        <w:t>students</w:t>
      </w:r>
      <w:r w:rsidRPr="438434C8" w:rsidR="00C7691D">
        <w:rPr>
          <w:color w:val="auto"/>
        </w:rPr>
        <w:t xml:space="preserve"> outside of these env</w:t>
      </w:r>
      <w:r w:rsidRPr="438434C8" w:rsidR="00C7691D">
        <w:rPr>
          <w:color w:val="auto"/>
        </w:rPr>
        <w:t xml:space="preserve">ironments; this includes being aware that </w:t>
      </w:r>
      <w:r w:rsidRPr="438434C8" w:rsidR="00C7691D">
        <w:rPr>
          <w:color w:val="auto"/>
        </w:rPr>
        <w:t>students</w:t>
      </w:r>
      <w:r w:rsidRPr="438434C8" w:rsidR="00C7691D">
        <w:rPr>
          <w:color w:val="auto"/>
        </w:rPr>
        <w:t xml:space="preserve"> can </w:t>
      </w:r>
      <w:r w:rsidRPr="438434C8" w:rsidR="00C7691D">
        <w:rPr>
          <w:color w:val="auto"/>
        </w:rPr>
        <w:t xml:space="preserve">be </w:t>
      </w:r>
      <w:r w:rsidRPr="438434C8" w:rsidR="00C7691D">
        <w:rPr>
          <w:color w:val="auto"/>
        </w:rPr>
        <w:t xml:space="preserve">at risk of abuse or exploitation in situations outside their families (extra-familial harms). All staff will be aware of the </w:t>
      </w:r>
      <w:r w:rsidRPr="438434C8" w:rsidR="00C7691D">
        <w:rPr>
          <w:color w:val="auto"/>
        </w:rPr>
        <w:t>appropriate action</w:t>
      </w:r>
      <w:r w:rsidRPr="438434C8" w:rsidR="00C7691D">
        <w:rPr>
          <w:color w:val="auto"/>
        </w:rPr>
        <w:t xml:space="preserve"> to take following a</w:t>
      </w:r>
      <w:r w:rsidRPr="438434C8" w:rsidR="00C7691D">
        <w:rPr>
          <w:color w:val="auto"/>
        </w:rPr>
        <w:t xml:space="preserve"> </w:t>
      </w:r>
      <w:r w:rsidRPr="438434C8" w:rsidR="00C7691D">
        <w:rPr>
          <w:color w:val="auto"/>
        </w:rPr>
        <w:t>student</w:t>
      </w:r>
      <w:r w:rsidRPr="438434C8" w:rsidR="00C7691D">
        <w:rPr>
          <w:color w:val="auto"/>
        </w:rPr>
        <w:t xml:space="preserve"> being identified as at potential risk of abuse and, in all cases, will speak to the DSL if they are unsure.</w:t>
      </w:r>
    </w:p>
    <w:p w:rsidRPr="00C7691D" w:rsidR="00C7691D" w:rsidP="438434C8" w:rsidRDefault="00C7691D" w14:paraId="62D6C521" w14:textId="77777777">
      <w:pPr>
        <w:jc w:val="both"/>
        <w:rPr>
          <w:color w:val="auto"/>
        </w:rPr>
      </w:pPr>
    </w:p>
    <w:p w:rsidRPr="00C7691D" w:rsidR="00C7691D" w:rsidP="438434C8" w:rsidRDefault="00C7691D" w14:paraId="3044E47C" w14:textId="77777777">
      <w:pPr>
        <w:jc w:val="both"/>
        <w:rPr>
          <w:color w:val="auto"/>
        </w:rPr>
      </w:pPr>
      <w:r w:rsidRPr="438434C8" w:rsidR="00C7691D">
        <w:rPr>
          <w:color w:val="auto"/>
        </w:rPr>
        <w:t xml:space="preserve">All staff will be aware that technology is a significant </w:t>
      </w:r>
      <w:r w:rsidRPr="438434C8" w:rsidR="00C7691D">
        <w:rPr>
          <w:color w:val="auto"/>
        </w:rPr>
        <w:t>component</w:t>
      </w:r>
      <w:r w:rsidRPr="438434C8" w:rsidR="00C7691D">
        <w:rPr>
          <w:color w:val="auto"/>
        </w:rPr>
        <w:t xml:space="preserve"> in many safeguarding and wellbeing issues, including online abuse, cyberbullying, and the sharing of indecent images. </w:t>
      </w:r>
    </w:p>
    <w:p w:rsidR="00C7691D" w:rsidRDefault="009B27B9" w14:paraId="77A660CE" w14:textId="1C3A21EB">
      <w:pPr>
        <w:pStyle w:val="BodyText"/>
        <w:spacing w:line="237" w:lineRule="auto"/>
        <w:ind w:left="100" w:right="619"/>
        <w:jc w:val="both"/>
      </w:pPr>
    </w:p>
    <w:p w:rsidR="009B2E38" w:rsidRDefault="006F561E" w14:paraId="55DC880A" w14:textId="378EAD98">
      <w:pPr>
        <w:pStyle w:val="BodyText"/>
        <w:spacing w:line="237" w:lineRule="auto"/>
        <w:ind w:left="100" w:right="619"/>
        <w:jc w:val="both"/>
      </w:pPr>
      <w:r>
        <w:t>To ensure that</w:t>
      </w:r>
      <w:r>
        <w:rPr>
          <w:spacing w:val="-1"/>
        </w:rPr>
        <w:t xml:space="preserve"> </w:t>
      </w:r>
      <w:r>
        <w:t>our students are protected from harm, we need to understand what types of</w:t>
      </w:r>
      <w:r>
        <w:rPr>
          <w:spacing w:val="-1"/>
        </w:rPr>
        <w:t xml:space="preserve"> </w:t>
      </w:r>
      <w:r>
        <w:t>behaviour constitute abuse and neglect.</w:t>
      </w:r>
    </w:p>
    <w:p w:rsidR="009B2E38" w:rsidRDefault="009B2E38" w14:paraId="287B69A3" w14:textId="77777777">
      <w:pPr>
        <w:pStyle w:val="BodyText"/>
        <w:spacing w:before="2"/>
        <w:rPr>
          <w:sz w:val="21"/>
        </w:rPr>
      </w:pPr>
    </w:p>
    <w:p w:rsidR="009B2E38" w:rsidRDefault="006F561E" w14:paraId="5EF9CC84" w14:textId="77777777">
      <w:pPr>
        <w:pStyle w:val="BodyText"/>
        <w:spacing w:line="232" w:lineRule="auto"/>
        <w:ind w:left="100" w:right="595"/>
        <w:jc w:val="both"/>
      </w:pPr>
      <w:r>
        <w:rPr>
          <w:b/>
        </w:rPr>
        <w:t xml:space="preserve">Abuse </w:t>
      </w:r>
      <w:r>
        <w:t>is a form of maltreatment of a child. Somebody may</w:t>
      </w:r>
      <w:r>
        <w:rPr>
          <w:spacing w:val="-2"/>
        </w:rPr>
        <w:t xml:space="preserve"> </w:t>
      </w:r>
      <w:r>
        <w:t>abuse or neglect</w:t>
      </w:r>
      <w:r>
        <w:rPr>
          <w:spacing w:val="-3"/>
        </w:rPr>
        <w:t xml:space="preserve"> </w:t>
      </w:r>
      <w:r>
        <w:t>a child by inflicting harm, or</w:t>
      </w:r>
      <w:r>
        <w:rPr>
          <w:spacing w:val="-16"/>
        </w:rPr>
        <w:t xml:space="preserve"> </w:t>
      </w:r>
      <w:r>
        <w:t>by</w:t>
      </w:r>
      <w:r>
        <w:rPr>
          <w:spacing w:val="-15"/>
        </w:rPr>
        <w:t xml:space="preserve"> </w:t>
      </w:r>
      <w:r>
        <w:t>failing</w:t>
      </w:r>
      <w:r>
        <w:rPr>
          <w:spacing w:val="-15"/>
        </w:rPr>
        <w:t xml:space="preserve"> </w:t>
      </w:r>
      <w:r>
        <w:t>to</w:t>
      </w:r>
      <w:r>
        <w:rPr>
          <w:spacing w:val="-16"/>
        </w:rPr>
        <w:t xml:space="preserve"> </w:t>
      </w:r>
      <w:r>
        <w:t>act</w:t>
      </w:r>
      <w:r>
        <w:rPr>
          <w:spacing w:val="-15"/>
        </w:rPr>
        <w:t xml:space="preserve"> </w:t>
      </w:r>
      <w:r>
        <w:t>to</w:t>
      </w:r>
      <w:r>
        <w:rPr>
          <w:spacing w:val="-14"/>
        </w:rPr>
        <w:t xml:space="preserve"> </w:t>
      </w:r>
      <w:r>
        <w:t>prevent</w:t>
      </w:r>
      <w:r>
        <w:rPr>
          <w:spacing w:val="-14"/>
        </w:rPr>
        <w:t xml:space="preserve"> </w:t>
      </w:r>
      <w:r>
        <w:t>harm.</w:t>
      </w:r>
      <w:r>
        <w:rPr>
          <w:spacing w:val="-11"/>
        </w:rPr>
        <w:t xml:space="preserve"> </w:t>
      </w:r>
      <w:r>
        <w:t>Children</w:t>
      </w:r>
      <w:r>
        <w:rPr>
          <w:spacing w:val="-12"/>
        </w:rPr>
        <w:t xml:space="preserve"> </w:t>
      </w:r>
      <w:r>
        <w:t>may</w:t>
      </w:r>
      <w:r>
        <w:rPr>
          <w:spacing w:val="-16"/>
        </w:rPr>
        <w:t xml:space="preserve"> </w:t>
      </w:r>
      <w:r>
        <w:t>be</w:t>
      </w:r>
      <w:r>
        <w:rPr>
          <w:spacing w:val="-11"/>
        </w:rPr>
        <w:t xml:space="preserve"> </w:t>
      </w:r>
      <w:r>
        <w:t>abused</w:t>
      </w:r>
      <w:r>
        <w:rPr>
          <w:spacing w:val="-12"/>
        </w:rPr>
        <w:t xml:space="preserve"> </w:t>
      </w:r>
      <w:r>
        <w:t>in</w:t>
      </w:r>
      <w:r>
        <w:rPr>
          <w:spacing w:val="-13"/>
        </w:rPr>
        <w:t xml:space="preserve"> </w:t>
      </w:r>
      <w:r>
        <w:t>a</w:t>
      </w:r>
      <w:r>
        <w:rPr>
          <w:spacing w:val="-13"/>
        </w:rPr>
        <w:t xml:space="preserve"> </w:t>
      </w:r>
      <w:r>
        <w:t>family</w:t>
      </w:r>
      <w:r>
        <w:rPr>
          <w:spacing w:val="-16"/>
        </w:rPr>
        <w:t xml:space="preserve"> </w:t>
      </w:r>
      <w:r>
        <w:t>or</w:t>
      </w:r>
      <w:r>
        <w:rPr>
          <w:spacing w:val="-13"/>
        </w:rPr>
        <w:t xml:space="preserve"> </w:t>
      </w:r>
      <w:r>
        <w:t>in</w:t>
      </w:r>
      <w:r>
        <w:rPr>
          <w:spacing w:val="-12"/>
        </w:rPr>
        <w:t xml:space="preserve"> </w:t>
      </w:r>
      <w:r>
        <w:t>an</w:t>
      </w:r>
      <w:r>
        <w:rPr>
          <w:spacing w:val="-13"/>
        </w:rPr>
        <w:t xml:space="preserve"> </w:t>
      </w:r>
      <w:r>
        <w:t>institutional</w:t>
      </w:r>
      <w:r>
        <w:rPr>
          <w:spacing w:val="-12"/>
        </w:rPr>
        <w:t xml:space="preserve"> </w:t>
      </w:r>
      <w:r>
        <w:t>or</w:t>
      </w:r>
      <w:r>
        <w:rPr>
          <w:spacing w:val="-9"/>
        </w:rPr>
        <w:t xml:space="preserve"> </w:t>
      </w:r>
      <w:r>
        <w:t>community setting by those known to them or, more rarely, by others (e.g. via the internet). They may be abused by an adult or adults, or another child or children. Children are also at risk of abuse online as well as face to face.</w:t>
      </w:r>
    </w:p>
    <w:p w:rsidR="009B2E38" w:rsidRDefault="009B2E38" w14:paraId="63A0829D" w14:textId="77777777">
      <w:pPr>
        <w:pStyle w:val="BodyText"/>
        <w:rPr>
          <w:sz w:val="21"/>
        </w:rPr>
      </w:pPr>
    </w:p>
    <w:p w:rsidR="009B2E38" w:rsidRDefault="006F561E" w14:paraId="44B8881D" w14:textId="77777777">
      <w:pPr>
        <w:pStyle w:val="Heading2"/>
        <w:spacing w:before="1" w:line="249" w:lineRule="exact"/>
        <w:ind w:left="100"/>
      </w:pPr>
      <w:bookmarkStart w:name="Indicators_of_abuse:" w:id="65"/>
      <w:bookmarkEnd w:id="65"/>
      <w:r>
        <w:t>Indicators</w:t>
      </w:r>
      <w:r>
        <w:rPr>
          <w:spacing w:val="-5"/>
        </w:rPr>
        <w:t xml:space="preserve"> </w:t>
      </w:r>
      <w:r>
        <w:t>of</w:t>
      </w:r>
      <w:r>
        <w:rPr>
          <w:spacing w:val="-3"/>
        </w:rPr>
        <w:t xml:space="preserve"> </w:t>
      </w:r>
      <w:r>
        <w:rPr>
          <w:spacing w:val="-2"/>
        </w:rPr>
        <w:t>abuse:</w:t>
      </w:r>
    </w:p>
    <w:p w:rsidR="009B2E38" w:rsidRDefault="006F561E" w14:paraId="1063772C" w14:textId="77777777">
      <w:pPr>
        <w:pStyle w:val="BodyText"/>
        <w:spacing w:before="2" w:line="232" w:lineRule="auto"/>
        <w:ind w:left="100" w:right="108"/>
        <w:jc w:val="both"/>
      </w:pPr>
      <w:r>
        <w:t>Physical signs define some types of abuse, for example, bruising, bleeding or broken bones resulting from physical or sexual abuse, or injuries sustained while a child has been inadequately supervised. The identification of physical signs is complicated, as children may go to great lengths to hide injuries, often because</w:t>
      </w:r>
      <w:r>
        <w:rPr>
          <w:spacing w:val="-1"/>
        </w:rPr>
        <w:t xml:space="preserve"> </w:t>
      </w:r>
      <w:r>
        <w:t>they</w:t>
      </w:r>
      <w:r>
        <w:rPr>
          <w:spacing w:val="-9"/>
        </w:rPr>
        <w:t xml:space="preserve"> </w:t>
      </w:r>
      <w:r>
        <w:t>are</w:t>
      </w:r>
      <w:r>
        <w:rPr>
          <w:spacing w:val="-7"/>
        </w:rPr>
        <w:t xml:space="preserve"> </w:t>
      </w:r>
      <w:r>
        <w:t>ashamed</w:t>
      </w:r>
      <w:r>
        <w:rPr>
          <w:spacing w:val="-5"/>
        </w:rPr>
        <w:t xml:space="preserve"> </w:t>
      </w:r>
      <w:r>
        <w:t>or</w:t>
      </w:r>
      <w:r>
        <w:rPr>
          <w:spacing w:val="-8"/>
        </w:rPr>
        <w:t xml:space="preserve"> </w:t>
      </w:r>
      <w:r>
        <w:t>embarrassed,</w:t>
      </w:r>
      <w:r>
        <w:rPr>
          <w:spacing w:val="-8"/>
        </w:rPr>
        <w:t xml:space="preserve"> </w:t>
      </w:r>
      <w:r>
        <w:t>or</w:t>
      </w:r>
      <w:r>
        <w:rPr>
          <w:spacing w:val="-8"/>
        </w:rPr>
        <w:t xml:space="preserve"> </w:t>
      </w:r>
      <w:r>
        <w:t>their</w:t>
      </w:r>
      <w:r>
        <w:rPr>
          <w:spacing w:val="-7"/>
        </w:rPr>
        <w:t xml:space="preserve"> </w:t>
      </w:r>
      <w:r>
        <w:t>abuser</w:t>
      </w:r>
      <w:r>
        <w:rPr>
          <w:spacing w:val="-7"/>
        </w:rPr>
        <w:t xml:space="preserve"> </w:t>
      </w:r>
      <w:r>
        <w:t>has</w:t>
      </w:r>
      <w:r>
        <w:rPr>
          <w:spacing w:val="-9"/>
        </w:rPr>
        <w:t xml:space="preserve"> </w:t>
      </w:r>
      <w:r>
        <w:t>threatened</w:t>
      </w:r>
      <w:r>
        <w:rPr>
          <w:spacing w:val="-5"/>
        </w:rPr>
        <w:t xml:space="preserve"> </w:t>
      </w:r>
      <w:r>
        <w:t>further</w:t>
      </w:r>
      <w:r>
        <w:rPr>
          <w:spacing w:val="-2"/>
        </w:rPr>
        <w:t xml:space="preserve"> </w:t>
      </w:r>
      <w:r>
        <w:t>violence</w:t>
      </w:r>
      <w:r>
        <w:rPr>
          <w:spacing w:val="-5"/>
        </w:rPr>
        <w:t xml:space="preserve"> </w:t>
      </w:r>
      <w:r>
        <w:t>or</w:t>
      </w:r>
      <w:r>
        <w:rPr>
          <w:spacing w:val="-8"/>
        </w:rPr>
        <w:t xml:space="preserve"> </w:t>
      </w:r>
      <w:r>
        <w:t>trauma</w:t>
      </w:r>
      <w:r>
        <w:rPr>
          <w:spacing w:val="-1"/>
        </w:rPr>
        <w:t xml:space="preserve"> </w:t>
      </w:r>
      <w:r>
        <w:t>if</w:t>
      </w:r>
      <w:r>
        <w:rPr>
          <w:spacing w:val="-6"/>
        </w:rPr>
        <w:t xml:space="preserve"> </w:t>
      </w:r>
      <w:r>
        <w:t>they ‘tell’. It is also quite difficult for anyone without medical training to categorise injuries into accidental or deliberate with any degree of certainty. For these reasons it is vital that staff are also aware of the range of behavioural indicators of abuse and report any concerns to the DSL.</w:t>
      </w:r>
    </w:p>
    <w:p w:rsidR="009B2E38" w:rsidRDefault="009B2E38" w14:paraId="39CA8924" w14:textId="77777777">
      <w:pPr>
        <w:pStyle w:val="BodyText"/>
        <w:rPr>
          <w:sz w:val="21"/>
        </w:rPr>
      </w:pPr>
    </w:p>
    <w:p w:rsidR="009B2E38" w:rsidRDefault="006F561E" w14:paraId="14F75894" w14:textId="77777777">
      <w:pPr>
        <w:pStyle w:val="Heading2"/>
        <w:ind w:left="100"/>
        <w:jc w:val="left"/>
      </w:pPr>
      <w:bookmarkStart w:name="A_child_who_is_being_abused_or_neglected" w:id="66"/>
      <w:bookmarkEnd w:id="66"/>
      <w:r>
        <w:t>A</w:t>
      </w:r>
      <w:r>
        <w:rPr>
          <w:spacing w:val="-7"/>
        </w:rPr>
        <w:t xml:space="preserve"> </w:t>
      </w:r>
      <w:r>
        <w:t>child</w:t>
      </w:r>
      <w:r>
        <w:rPr>
          <w:spacing w:val="-7"/>
        </w:rPr>
        <w:t xml:space="preserve"> </w:t>
      </w:r>
      <w:r>
        <w:t>who</w:t>
      </w:r>
      <w:r>
        <w:rPr>
          <w:spacing w:val="-6"/>
        </w:rPr>
        <w:t xml:space="preserve"> </w:t>
      </w:r>
      <w:r>
        <w:t>is being</w:t>
      </w:r>
      <w:r>
        <w:rPr>
          <w:spacing w:val="-1"/>
        </w:rPr>
        <w:t xml:space="preserve"> </w:t>
      </w:r>
      <w:r>
        <w:t>abused</w:t>
      </w:r>
      <w:r>
        <w:rPr>
          <w:spacing w:val="-1"/>
        </w:rPr>
        <w:t xml:space="preserve"> </w:t>
      </w:r>
      <w:r>
        <w:t>or</w:t>
      </w:r>
      <w:r>
        <w:rPr>
          <w:spacing w:val="-2"/>
        </w:rPr>
        <w:t xml:space="preserve"> </w:t>
      </w:r>
      <w:r>
        <w:t>neglected</w:t>
      </w:r>
      <w:r>
        <w:rPr>
          <w:spacing w:val="-6"/>
        </w:rPr>
        <w:t xml:space="preserve"> </w:t>
      </w:r>
      <w:r>
        <w:rPr>
          <w:spacing w:val="-4"/>
        </w:rPr>
        <w:t>may:</w:t>
      </w:r>
    </w:p>
    <w:p w:rsidR="009B2E38" w:rsidRDefault="009B2E38" w14:paraId="1BB6F150" w14:textId="77777777">
      <w:pPr>
        <w:pStyle w:val="BodyText"/>
        <w:spacing w:before="7"/>
        <w:rPr>
          <w:b/>
          <w:sz w:val="20"/>
        </w:rPr>
      </w:pPr>
    </w:p>
    <w:p w:rsidR="009B2E38" w:rsidRDefault="006F561E" w14:paraId="75CBC50D" w14:textId="77777777">
      <w:pPr>
        <w:pStyle w:val="ListParagraph"/>
        <w:numPr>
          <w:ilvl w:val="0"/>
          <w:numId w:val="24"/>
        </w:numPr>
        <w:tabs>
          <w:tab w:val="left" w:pos="820"/>
        </w:tabs>
      </w:pPr>
      <w:r>
        <w:t>have</w:t>
      </w:r>
      <w:r>
        <w:rPr>
          <w:spacing w:val="-5"/>
        </w:rPr>
        <w:t xml:space="preserve"> </w:t>
      </w:r>
      <w:r>
        <w:t>bruises,</w:t>
      </w:r>
      <w:r>
        <w:rPr>
          <w:spacing w:val="-4"/>
        </w:rPr>
        <w:t xml:space="preserve"> </w:t>
      </w:r>
      <w:r>
        <w:t>bleeding,</w:t>
      </w:r>
      <w:r>
        <w:rPr>
          <w:spacing w:val="-7"/>
        </w:rPr>
        <w:t xml:space="preserve"> </w:t>
      </w:r>
      <w:r>
        <w:t>burns,</w:t>
      </w:r>
      <w:r>
        <w:rPr>
          <w:spacing w:val="-9"/>
        </w:rPr>
        <w:t xml:space="preserve"> </w:t>
      </w:r>
      <w:r>
        <w:t>fractures</w:t>
      </w:r>
      <w:r>
        <w:rPr>
          <w:spacing w:val="-7"/>
        </w:rPr>
        <w:t xml:space="preserve"> </w:t>
      </w:r>
      <w:r>
        <w:t>or</w:t>
      </w:r>
      <w:r>
        <w:rPr>
          <w:spacing w:val="-6"/>
        </w:rPr>
        <w:t xml:space="preserve"> </w:t>
      </w:r>
      <w:r>
        <w:t>other</w:t>
      </w:r>
      <w:r>
        <w:rPr>
          <w:spacing w:val="-1"/>
        </w:rPr>
        <w:t xml:space="preserve"> </w:t>
      </w:r>
      <w:r>
        <w:rPr>
          <w:spacing w:val="-2"/>
        </w:rPr>
        <w:t>injuries</w:t>
      </w:r>
    </w:p>
    <w:p w:rsidR="009B2E38" w:rsidRDefault="006F561E" w14:paraId="645CDF8F" w14:textId="77777777">
      <w:pPr>
        <w:pStyle w:val="ListParagraph"/>
        <w:numPr>
          <w:ilvl w:val="0"/>
          <w:numId w:val="24"/>
        </w:numPr>
        <w:tabs>
          <w:tab w:val="left" w:pos="820"/>
        </w:tabs>
        <w:spacing w:before="1"/>
      </w:pPr>
      <w:r>
        <w:t>show</w:t>
      </w:r>
      <w:r>
        <w:rPr>
          <w:spacing w:val="-4"/>
        </w:rPr>
        <w:t xml:space="preserve"> </w:t>
      </w:r>
      <w:r>
        <w:t>signs</w:t>
      </w:r>
      <w:r>
        <w:rPr>
          <w:spacing w:val="-5"/>
        </w:rPr>
        <w:t xml:space="preserve"> </w:t>
      </w:r>
      <w:r>
        <w:t>of</w:t>
      </w:r>
      <w:r>
        <w:rPr>
          <w:spacing w:val="-2"/>
        </w:rPr>
        <w:t xml:space="preserve"> </w:t>
      </w:r>
      <w:r>
        <w:t>pain</w:t>
      </w:r>
      <w:r>
        <w:rPr>
          <w:spacing w:val="-2"/>
        </w:rPr>
        <w:t xml:space="preserve"> </w:t>
      </w:r>
      <w:r>
        <w:t>or</w:t>
      </w:r>
      <w:r>
        <w:rPr>
          <w:spacing w:val="2"/>
        </w:rPr>
        <w:t xml:space="preserve"> </w:t>
      </w:r>
      <w:r>
        <w:rPr>
          <w:spacing w:val="-2"/>
        </w:rPr>
        <w:t>discomfort</w:t>
      </w:r>
    </w:p>
    <w:p w:rsidR="009B2E38" w:rsidRDefault="006F561E" w14:paraId="208304EA" w14:textId="77777777">
      <w:pPr>
        <w:pStyle w:val="ListParagraph"/>
        <w:numPr>
          <w:ilvl w:val="0"/>
          <w:numId w:val="24"/>
        </w:numPr>
        <w:tabs>
          <w:tab w:val="left" w:pos="820"/>
        </w:tabs>
        <w:spacing w:line="267" w:lineRule="exact"/>
      </w:pPr>
      <w:r>
        <w:t>keep</w:t>
      </w:r>
      <w:r>
        <w:rPr>
          <w:spacing w:val="-6"/>
        </w:rPr>
        <w:t xml:space="preserve"> </w:t>
      </w:r>
      <w:r>
        <w:t>arms</w:t>
      </w:r>
      <w:r>
        <w:rPr>
          <w:spacing w:val="-8"/>
        </w:rPr>
        <w:t xml:space="preserve"> </w:t>
      </w:r>
      <w:r>
        <w:t>and</w:t>
      </w:r>
      <w:r>
        <w:rPr>
          <w:spacing w:val="-2"/>
        </w:rPr>
        <w:t xml:space="preserve"> </w:t>
      </w:r>
      <w:r>
        <w:t>legs</w:t>
      </w:r>
      <w:r>
        <w:rPr>
          <w:spacing w:val="-8"/>
        </w:rPr>
        <w:t xml:space="preserve"> </w:t>
      </w:r>
      <w:r>
        <w:t>covered,</w:t>
      </w:r>
      <w:r>
        <w:rPr>
          <w:spacing w:val="-8"/>
        </w:rPr>
        <w:t xml:space="preserve"> </w:t>
      </w:r>
      <w:r>
        <w:t>even</w:t>
      </w:r>
      <w:r>
        <w:rPr>
          <w:spacing w:val="-2"/>
        </w:rPr>
        <w:t xml:space="preserve"> </w:t>
      </w:r>
      <w:r>
        <w:t>in</w:t>
      </w:r>
      <w:r>
        <w:rPr>
          <w:spacing w:val="-1"/>
        </w:rPr>
        <w:t xml:space="preserve"> </w:t>
      </w:r>
      <w:r>
        <w:t>warm</w:t>
      </w:r>
      <w:r>
        <w:rPr>
          <w:spacing w:val="-2"/>
        </w:rPr>
        <w:t xml:space="preserve"> weather</w:t>
      </w:r>
    </w:p>
    <w:p w:rsidR="009B2E38" w:rsidRDefault="006F561E" w14:paraId="788350D1" w14:textId="77777777">
      <w:pPr>
        <w:pStyle w:val="ListParagraph"/>
        <w:numPr>
          <w:ilvl w:val="0"/>
          <w:numId w:val="24"/>
        </w:numPr>
        <w:tabs>
          <w:tab w:val="left" w:pos="820"/>
        </w:tabs>
        <w:spacing w:line="267" w:lineRule="exact"/>
      </w:pPr>
      <w:r>
        <w:t>be</w:t>
      </w:r>
      <w:r>
        <w:rPr>
          <w:spacing w:val="-5"/>
        </w:rPr>
        <w:t xml:space="preserve"> </w:t>
      </w:r>
      <w:r>
        <w:t>concerned</w:t>
      </w:r>
      <w:r>
        <w:rPr>
          <w:spacing w:val="-3"/>
        </w:rPr>
        <w:t xml:space="preserve"> </w:t>
      </w:r>
      <w:r>
        <w:t>about</w:t>
      </w:r>
      <w:r>
        <w:rPr>
          <w:spacing w:val="-5"/>
        </w:rPr>
        <w:t xml:space="preserve"> </w:t>
      </w:r>
      <w:r>
        <w:t>changing</w:t>
      </w:r>
      <w:r>
        <w:rPr>
          <w:spacing w:val="-2"/>
        </w:rPr>
        <w:t xml:space="preserve"> </w:t>
      </w:r>
      <w:r>
        <w:t>for</w:t>
      </w:r>
      <w:r>
        <w:rPr>
          <w:spacing w:val="-6"/>
        </w:rPr>
        <w:t xml:space="preserve"> </w:t>
      </w:r>
      <w:r>
        <w:t>PE</w:t>
      </w:r>
      <w:r>
        <w:rPr>
          <w:spacing w:val="-4"/>
        </w:rPr>
        <w:t xml:space="preserve"> </w:t>
      </w:r>
      <w:r>
        <w:t>or</w:t>
      </w:r>
      <w:r>
        <w:rPr>
          <w:spacing w:val="-5"/>
        </w:rPr>
        <w:t xml:space="preserve"> </w:t>
      </w:r>
      <w:r>
        <w:rPr>
          <w:spacing w:val="-2"/>
        </w:rPr>
        <w:t>swimming</w:t>
      </w:r>
    </w:p>
    <w:p w:rsidR="009B2E38" w:rsidRDefault="006F561E" w14:paraId="0B1B14F0" w14:textId="77777777">
      <w:pPr>
        <w:pStyle w:val="ListParagraph"/>
        <w:numPr>
          <w:ilvl w:val="0"/>
          <w:numId w:val="24"/>
        </w:numPr>
        <w:tabs>
          <w:tab w:val="left" w:pos="820"/>
        </w:tabs>
        <w:spacing w:before="1" w:line="267" w:lineRule="exact"/>
      </w:pPr>
      <w:r>
        <w:t>look</w:t>
      </w:r>
      <w:r>
        <w:rPr>
          <w:spacing w:val="-8"/>
        </w:rPr>
        <w:t xml:space="preserve"> </w:t>
      </w:r>
      <w:r>
        <w:t>unkempt and</w:t>
      </w:r>
      <w:r>
        <w:rPr>
          <w:spacing w:val="-3"/>
        </w:rPr>
        <w:t xml:space="preserve"> </w:t>
      </w:r>
      <w:r>
        <w:t>uncared</w:t>
      </w:r>
      <w:r>
        <w:rPr>
          <w:spacing w:val="-3"/>
        </w:rPr>
        <w:t xml:space="preserve"> </w:t>
      </w:r>
      <w:r>
        <w:rPr>
          <w:spacing w:val="-5"/>
        </w:rPr>
        <w:t>for</w:t>
      </w:r>
    </w:p>
    <w:p w:rsidR="009B2E38" w:rsidRDefault="006F561E" w14:paraId="3F732A1A" w14:textId="77777777">
      <w:pPr>
        <w:pStyle w:val="ListParagraph"/>
        <w:numPr>
          <w:ilvl w:val="0"/>
          <w:numId w:val="24"/>
        </w:numPr>
        <w:tabs>
          <w:tab w:val="left" w:pos="820"/>
        </w:tabs>
        <w:spacing w:line="267" w:lineRule="exact"/>
      </w:pPr>
      <w:r>
        <w:t>change</w:t>
      </w:r>
      <w:r>
        <w:rPr>
          <w:spacing w:val="-5"/>
        </w:rPr>
        <w:t xml:space="preserve"> </w:t>
      </w:r>
      <w:r>
        <w:t>their</w:t>
      </w:r>
      <w:r>
        <w:rPr>
          <w:spacing w:val="-7"/>
        </w:rPr>
        <w:t xml:space="preserve"> </w:t>
      </w:r>
      <w:r>
        <w:t>eating</w:t>
      </w:r>
      <w:r>
        <w:rPr>
          <w:spacing w:val="-4"/>
        </w:rPr>
        <w:t xml:space="preserve"> </w:t>
      </w:r>
      <w:r>
        <w:rPr>
          <w:spacing w:val="-2"/>
        </w:rPr>
        <w:t>habits</w:t>
      </w:r>
    </w:p>
    <w:p w:rsidR="009B2E38" w:rsidRDefault="006F561E" w14:paraId="2542BAFB" w14:textId="77777777">
      <w:pPr>
        <w:pStyle w:val="ListParagraph"/>
        <w:numPr>
          <w:ilvl w:val="0"/>
          <w:numId w:val="24"/>
        </w:numPr>
        <w:tabs>
          <w:tab w:val="left" w:pos="820"/>
        </w:tabs>
      </w:pPr>
      <w:r>
        <w:t>have</w:t>
      </w:r>
      <w:r>
        <w:rPr>
          <w:spacing w:val="-6"/>
        </w:rPr>
        <w:t xml:space="preserve"> </w:t>
      </w:r>
      <w:r>
        <w:t>difficulty</w:t>
      </w:r>
      <w:r>
        <w:rPr>
          <w:spacing w:val="-7"/>
        </w:rPr>
        <w:t xml:space="preserve"> </w:t>
      </w:r>
      <w:r>
        <w:t>in</w:t>
      </w:r>
      <w:r>
        <w:rPr>
          <w:spacing w:val="-5"/>
        </w:rPr>
        <w:t xml:space="preserve"> </w:t>
      </w:r>
      <w:r>
        <w:t>making</w:t>
      </w:r>
      <w:r>
        <w:rPr>
          <w:spacing w:val="-9"/>
        </w:rPr>
        <w:t xml:space="preserve"> </w:t>
      </w:r>
      <w:r>
        <w:t>or</w:t>
      </w:r>
      <w:r>
        <w:rPr>
          <w:spacing w:val="-3"/>
        </w:rPr>
        <w:t xml:space="preserve"> </w:t>
      </w:r>
      <w:r>
        <w:t>sustaining</w:t>
      </w:r>
      <w:r>
        <w:rPr>
          <w:spacing w:val="-8"/>
        </w:rPr>
        <w:t xml:space="preserve"> </w:t>
      </w:r>
      <w:r>
        <w:rPr>
          <w:spacing w:val="-2"/>
        </w:rPr>
        <w:t>friendships</w:t>
      </w:r>
    </w:p>
    <w:p w:rsidR="009B2E38" w:rsidRDefault="006F561E" w14:paraId="4049F5A7" w14:textId="77777777">
      <w:pPr>
        <w:pStyle w:val="ListParagraph"/>
        <w:numPr>
          <w:ilvl w:val="0"/>
          <w:numId w:val="24"/>
        </w:numPr>
        <w:tabs>
          <w:tab w:val="left" w:pos="820"/>
        </w:tabs>
        <w:spacing w:before="1" w:line="267" w:lineRule="exact"/>
      </w:pPr>
      <w:r>
        <w:t>appear</w:t>
      </w:r>
      <w:r>
        <w:rPr>
          <w:spacing w:val="-3"/>
        </w:rPr>
        <w:t xml:space="preserve"> </w:t>
      </w:r>
      <w:r>
        <w:rPr>
          <w:spacing w:val="-2"/>
        </w:rPr>
        <w:t>fearful</w:t>
      </w:r>
    </w:p>
    <w:p w:rsidR="009B2E38" w:rsidRDefault="006F561E" w14:paraId="37E8F1C8" w14:textId="77777777">
      <w:pPr>
        <w:pStyle w:val="ListParagraph"/>
        <w:numPr>
          <w:ilvl w:val="0"/>
          <w:numId w:val="24"/>
        </w:numPr>
        <w:tabs>
          <w:tab w:val="left" w:pos="820"/>
        </w:tabs>
        <w:spacing w:line="267" w:lineRule="exact"/>
      </w:pPr>
      <w:r>
        <w:t>be</w:t>
      </w:r>
      <w:r>
        <w:rPr>
          <w:spacing w:val="-6"/>
        </w:rPr>
        <w:t xml:space="preserve"> </w:t>
      </w:r>
      <w:r>
        <w:t>reckless</w:t>
      </w:r>
      <w:r>
        <w:rPr>
          <w:spacing w:val="-6"/>
        </w:rPr>
        <w:t xml:space="preserve"> </w:t>
      </w:r>
      <w:r>
        <w:t>with</w:t>
      </w:r>
      <w:r>
        <w:rPr>
          <w:spacing w:val="-5"/>
        </w:rPr>
        <w:t xml:space="preserve"> </w:t>
      </w:r>
      <w:r>
        <w:t>regard</w:t>
      </w:r>
      <w:r>
        <w:rPr>
          <w:spacing w:val="-4"/>
        </w:rPr>
        <w:t xml:space="preserve"> </w:t>
      </w:r>
      <w:r>
        <w:t>to</w:t>
      </w:r>
      <w:r>
        <w:rPr>
          <w:spacing w:val="-1"/>
        </w:rPr>
        <w:t xml:space="preserve"> </w:t>
      </w:r>
      <w:r>
        <w:t>their</w:t>
      </w:r>
      <w:r>
        <w:rPr>
          <w:spacing w:val="-5"/>
        </w:rPr>
        <w:t xml:space="preserve"> </w:t>
      </w:r>
      <w:r>
        <w:t>own</w:t>
      </w:r>
      <w:r>
        <w:rPr>
          <w:spacing w:val="-1"/>
        </w:rPr>
        <w:t xml:space="preserve"> </w:t>
      </w:r>
      <w:r>
        <w:t>or</w:t>
      </w:r>
      <w:r>
        <w:rPr>
          <w:spacing w:val="-1"/>
        </w:rPr>
        <w:t xml:space="preserve"> </w:t>
      </w:r>
      <w:r>
        <w:t>other’s</w:t>
      </w:r>
      <w:r>
        <w:rPr>
          <w:spacing w:val="-6"/>
        </w:rPr>
        <w:t xml:space="preserve"> </w:t>
      </w:r>
      <w:r>
        <w:rPr>
          <w:spacing w:val="-2"/>
        </w:rPr>
        <w:t>safety</w:t>
      </w:r>
    </w:p>
    <w:p w:rsidR="009B2E38" w:rsidRDefault="006F561E" w14:paraId="7B81CDE6" w14:textId="77777777">
      <w:pPr>
        <w:pStyle w:val="ListParagraph"/>
        <w:numPr>
          <w:ilvl w:val="0"/>
          <w:numId w:val="24"/>
        </w:numPr>
        <w:tabs>
          <w:tab w:val="left" w:pos="820"/>
        </w:tabs>
      </w:pPr>
      <w:r>
        <w:t>self-</w:t>
      </w:r>
      <w:r>
        <w:rPr>
          <w:spacing w:val="-4"/>
        </w:rPr>
        <w:t>harm</w:t>
      </w:r>
    </w:p>
    <w:p w:rsidR="009B2E38" w:rsidRDefault="006F561E" w14:paraId="1C3219A9" w14:textId="77777777">
      <w:pPr>
        <w:pStyle w:val="ListParagraph"/>
        <w:numPr>
          <w:ilvl w:val="0"/>
          <w:numId w:val="24"/>
        </w:numPr>
        <w:tabs>
          <w:tab w:val="left" w:pos="820"/>
        </w:tabs>
        <w:spacing w:before="1" w:line="267" w:lineRule="exact"/>
      </w:pPr>
      <w:r>
        <w:t>frequently</w:t>
      </w:r>
      <w:r>
        <w:rPr>
          <w:spacing w:val="-8"/>
        </w:rPr>
        <w:t xml:space="preserve"> </w:t>
      </w:r>
      <w:r>
        <w:t>miss</w:t>
      </w:r>
      <w:r>
        <w:rPr>
          <w:spacing w:val="-5"/>
        </w:rPr>
        <w:t xml:space="preserve"> </w:t>
      </w:r>
      <w:r>
        <w:t>college</w:t>
      </w:r>
      <w:r>
        <w:rPr>
          <w:spacing w:val="-6"/>
        </w:rPr>
        <w:t xml:space="preserve"> </w:t>
      </w:r>
      <w:r>
        <w:t>or</w:t>
      </w:r>
      <w:r>
        <w:rPr>
          <w:spacing w:val="-3"/>
        </w:rPr>
        <w:t xml:space="preserve"> </w:t>
      </w:r>
      <w:r>
        <w:t>arrive</w:t>
      </w:r>
      <w:r>
        <w:rPr>
          <w:spacing w:val="-1"/>
        </w:rPr>
        <w:t xml:space="preserve"> </w:t>
      </w:r>
      <w:r>
        <w:rPr>
          <w:spacing w:val="-4"/>
        </w:rPr>
        <w:t>late</w:t>
      </w:r>
    </w:p>
    <w:p w:rsidR="009B2E38" w:rsidRDefault="006F561E" w14:paraId="7197BAF3" w14:textId="77777777">
      <w:pPr>
        <w:pStyle w:val="ListParagraph"/>
        <w:numPr>
          <w:ilvl w:val="0"/>
          <w:numId w:val="24"/>
        </w:numPr>
        <w:tabs>
          <w:tab w:val="left" w:pos="820"/>
        </w:tabs>
        <w:spacing w:line="267" w:lineRule="exact"/>
      </w:pPr>
      <w:r>
        <w:t>show</w:t>
      </w:r>
      <w:r>
        <w:rPr>
          <w:spacing w:val="-5"/>
        </w:rPr>
        <w:t xml:space="preserve"> </w:t>
      </w:r>
      <w:r>
        <w:t>signs</w:t>
      </w:r>
      <w:r>
        <w:rPr>
          <w:spacing w:val="-2"/>
        </w:rPr>
        <w:t xml:space="preserve"> </w:t>
      </w:r>
      <w:r>
        <w:t>of</w:t>
      </w:r>
      <w:r>
        <w:rPr>
          <w:spacing w:val="-3"/>
        </w:rPr>
        <w:t xml:space="preserve"> </w:t>
      </w:r>
      <w:r>
        <w:t>not</w:t>
      </w:r>
      <w:r>
        <w:rPr>
          <w:spacing w:val="-2"/>
        </w:rPr>
        <w:t xml:space="preserve"> </w:t>
      </w:r>
      <w:r>
        <w:t>wanting</w:t>
      </w:r>
      <w:r>
        <w:rPr>
          <w:spacing w:val="-4"/>
        </w:rPr>
        <w:t xml:space="preserve"> </w:t>
      </w:r>
      <w:r>
        <w:t>to</w:t>
      </w:r>
      <w:r>
        <w:rPr>
          <w:spacing w:val="-3"/>
        </w:rPr>
        <w:t xml:space="preserve"> </w:t>
      </w:r>
      <w:r>
        <w:t>go</w:t>
      </w:r>
      <w:r>
        <w:rPr>
          <w:spacing w:val="1"/>
        </w:rPr>
        <w:t xml:space="preserve"> </w:t>
      </w:r>
      <w:r>
        <w:rPr>
          <w:spacing w:val="-4"/>
        </w:rPr>
        <w:t>home</w:t>
      </w:r>
    </w:p>
    <w:p w:rsidR="009B2E38" w:rsidRDefault="006F561E" w14:paraId="35AB3958" w14:textId="77777777">
      <w:pPr>
        <w:pStyle w:val="ListParagraph"/>
        <w:numPr>
          <w:ilvl w:val="0"/>
          <w:numId w:val="24"/>
        </w:numPr>
        <w:tabs>
          <w:tab w:val="left" w:pos="820"/>
        </w:tabs>
        <w:spacing w:before="1"/>
      </w:pPr>
      <w:r>
        <w:t>display</w:t>
      </w:r>
      <w:r>
        <w:rPr>
          <w:spacing w:val="-7"/>
        </w:rPr>
        <w:t xml:space="preserve"> </w:t>
      </w:r>
      <w:r>
        <w:t>a</w:t>
      </w:r>
      <w:r>
        <w:rPr>
          <w:spacing w:val="-5"/>
        </w:rPr>
        <w:t xml:space="preserve"> </w:t>
      </w:r>
      <w:r>
        <w:t>change</w:t>
      </w:r>
      <w:r>
        <w:rPr>
          <w:spacing w:val="-5"/>
        </w:rPr>
        <w:t xml:space="preserve"> </w:t>
      </w:r>
      <w:r>
        <w:t>in</w:t>
      </w:r>
      <w:r>
        <w:rPr>
          <w:spacing w:val="-10"/>
        </w:rPr>
        <w:t xml:space="preserve"> </w:t>
      </w:r>
      <w:r>
        <w:t>behaviour –</w:t>
      </w:r>
      <w:r>
        <w:rPr>
          <w:spacing w:val="-5"/>
        </w:rPr>
        <w:t xml:space="preserve"> </w:t>
      </w:r>
      <w:r>
        <w:t>from</w:t>
      </w:r>
      <w:r>
        <w:rPr>
          <w:spacing w:val="-7"/>
        </w:rPr>
        <w:t xml:space="preserve"> </w:t>
      </w:r>
      <w:r>
        <w:t>quiet</w:t>
      </w:r>
      <w:r>
        <w:rPr>
          <w:spacing w:val="-7"/>
        </w:rPr>
        <w:t xml:space="preserve"> </w:t>
      </w:r>
      <w:r>
        <w:t>to</w:t>
      </w:r>
      <w:r>
        <w:rPr>
          <w:spacing w:val="-6"/>
        </w:rPr>
        <w:t xml:space="preserve"> </w:t>
      </w:r>
      <w:r>
        <w:t>aggressive,</w:t>
      </w:r>
      <w:r>
        <w:rPr>
          <w:spacing w:val="-4"/>
        </w:rPr>
        <w:t xml:space="preserve"> </w:t>
      </w:r>
      <w:r>
        <w:t>or</w:t>
      </w:r>
      <w:r>
        <w:rPr>
          <w:spacing w:val="-4"/>
        </w:rPr>
        <w:t xml:space="preserve"> </w:t>
      </w:r>
      <w:r>
        <w:t>happy-go-lucky</w:t>
      </w:r>
      <w:r>
        <w:rPr>
          <w:spacing w:val="-8"/>
        </w:rPr>
        <w:t xml:space="preserve"> </w:t>
      </w:r>
      <w:r>
        <w:t>to</w:t>
      </w:r>
      <w:r>
        <w:rPr>
          <w:spacing w:val="1"/>
        </w:rPr>
        <w:t xml:space="preserve"> </w:t>
      </w:r>
      <w:r>
        <w:rPr>
          <w:spacing w:val="-2"/>
        </w:rPr>
        <w:t>withdrawn</w:t>
      </w:r>
    </w:p>
    <w:p w:rsidR="009B2E38" w:rsidRDefault="006F561E" w14:paraId="22A5A5A7" w14:textId="77777777">
      <w:pPr>
        <w:pStyle w:val="ListParagraph"/>
        <w:numPr>
          <w:ilvl w:val="0"/>
          <w:numId w:val="24"/>
        </w:numPr>
        <w:tabs>
          <w:tab w:val="left" w:pos="820"/>
        </w:tabs>
        <w:spacing w:line="267" w:lineRule="exact"/>
      </w:pPr>
      <w:r>
        <w:t>challenge</w:t>
      </w:r>
      <w:r>
        <w:rPr>
          <w:spacing w:val="-7"/>
        </w:rPr>
        <w:t xml:space="preserve"> </w:t>
      </w:r>
      <w:r>
        <w:rPr>
          <w:spacing w:val="-2"/>
        </w:rPr>
        <w:t>authority</w:t>
      </w:r>
    </w:p>
    <w:p w:rsidR="009B2E38" w:rsidRDefault="006F561E" w14:paraId="2140F1F1" w14:textId="77777777">
      <w:pPr>
        <w:pStyle w:val="ListParagraph"/>
        <w:numPr>
          <w:ilvl w:val="0"/>
          <w:numId w:val="24"/>
        </w:numPr>
        <w:tabs>
          <w:tab w:val="left" w:pos="820"/>
        </w:tabs>
        <w:spacing w:line="267" w:lineRule="exact"/>
      </w:pPr>
      <w:r>
        <w:t>become</w:t>
      </w:r>
      <w:r>
        <w:rPr>
          <w:spacing w:val="-6"/>
        </w:rPr>
        <w:t xml:space="preserve"> </w:t>
      </w:r>
      <w:r>
        <w:t>disinterested</w:t>
      </w:r>
      <w:r>
        <w:rPr>
          <w:spacing w:val="-6"/>
        </w:rPr>
        <w:t xml:space="preserve"> </w:t>
      </w:r>
      <w:r>
        <w:t>in</w:t>
      </w:r>
      <w:r>
        <w:rPr>
          <w:spacing w:val="-7"/>
        </w:rPr>
        <w:t xml:space="preserve"> </w:t>
      </w:r>
      <w:r>
        <w:t>their</w:t>
      </w:r>
      <w:r>
        <w:rPr>
          <w:spacing w:val="-3"/>
        </w:rPr>
        <w:t xml:space="preserve"> </w:t>
      </w:r>
      <w:r>
        <w:t>college</w:t>
      </w:r>
      <w:r>
        <w:rPr>
          <w:spacing w:val="-6"/>
        </w:rPr>
        <w:t xml:space="preserve"> </w:t>
      </w:r>
      <w:r>
        <w:rPr>
          <w:spacing w:val="-4"/>
        </w:rPr>
        <w:t>work</w:t>
      </w:r>
    </w:p>
    <w:p w:rsidR="009B2E38" w:rsidRDefault="006F561E" w14:paraId="63EE77B9" w14:textId="77777777">
      <w:pPr>
        <w:pStyle w:val="ListParagraph"/>
        <w:numPr>
          <w:ilvl w:val="0"/>
          <w:numId w:val="24"/>
        </w:numPr>
        <w:tabs>
          <w:tab w:val="left" w:pos="820"/>
        </w:tabs>
        <w:spacing w:before="1" w:line="267" w:lineRule="exact"/>
      </w:pPr>
      <w:r>
        <w:t>be</w:t>
      </w:r>
      <w:r>
        <w:rPr>
          <w:spacing w:val="-6"/>
        </w:rPr>
        <w:t xml:space="preserve"> </w:t>
      </w:r>
      <w:r>
        <w:t>constantly</w:t>
      </w:r>
      <w:r>
        <w:rPr>
          <w:spacing w:val="-7"/>
        </w:rPr>
        <w:t xml:space="preserve"> </w:t>
      </w:r>
      <w:r>
        <w:t>tired</w:t>
      </w:r>
      <w:r>
        <w:rPr>
          <w:spacing w:val="-5"/>
        </w:rPr>
        <w:t xml:space="preserve"> </w:t>
      </w:r>
      <w:r>
        <w:t>or</w:t>
      </w:r>
      <w:r>
        <w:rPr>
          <w:spacing w:val="-1"/>
        </w:rPr>
        <w:t xml:space="preserve"> </w:t>
      </w:r>
      <w:r>
        <w:rPr>
          <w:spacing w:val="-2"/>
        </w:rPr>
        <w:t>preoccupied</w:t>
      </w:r>
    </w:p>
    <w:p w:rsidR="009B2E38" w:rsidRDefault="006F561E" w14:paraId="6589265F" w14:textId="77777777">
      <w:pPr>
        <w:pStyle w:val="ListParagraph"/>
        <w:numPr>
          <w:ilvl w:val="0"/>
          <w:numId w:val="24"/>
        </w:numPr>
        <w:tabs>
          <w:tab w:val="left" w:pos="820"/>
        </w:tabs>
        <w:spacing w:line="267" w:lineRule="exact"/>
      </w:pPr>
      <w:r>
        <w:t>be</w:t>
      </w:r>
      <w:r>
        <w:rPr>
          <w:spacing w:val="-4"/>
        </w:rPr>
        <w:t xml:space="preserve"> </w:t>
      </w:r>
      <w:r>
        <w:t>wary</w:t>
      </w:r>
      <w:r>
        <w:rPr>
          <w:spacing w:val="-6"/>
        </w:rPr>
        <w:t xml:space="preserve"> </w:t>
      </w:r>
      <w:r>
        <w:t>of</w:t>
      </w:r>
      <w:r>
        <w:rPr>
          <w:spacing w:val="-3"/>
        </w:rPr>
        <w:t xml:space="preserve"> </w:t>
      </w:r>
      <w:r>
        <w:t>physical</w:t>
      </w:r>
      <w:r>
        <w:rPr>
          <w:spacing w:val="1"/>
        </w:rPr>
        <w:t xml:space="preserve"> </w:t>
      </w:r>
      <w:r>
        <w:rPr>
          <w:spacing w:val="-2"/>
        </w:rPr>
        <w:t>contact</w:t>
      </w:r>
    </w:p>
    <w:p w:rsidR="009B2E38" w:rsidRDefault="006F561E" w14:paraId="4674BFF2" w14:textId="77777777">
      <w:pPr>
        <w:pStyle w:val="ListParagraph"/>
        <w:numPr>
          <w:ilvl w:val="0"/>
          <w:numId w:val="24"/>
        </w:numPr>
        <w:tabs>
          <w:tab w:val="left" w:pos="820"/>
        </w:tabs>
      </w:pPr>
      <w:r>
        <w:t>be</w:t>
      </w:r>
      <w:r>
        <w:rPr>
          <w:spacing w:val="-9"/>
        </w:rPr>
        <w:t xml:space="preserve"> </w:t>
      </w:r>
      <w:r>
        <w:t>involved</w:t>
      </w:r>
      <w:r>
        <w:rPr>
          <w:spacing w:val="-5"/>
        </w:rPr>
        <w:t xml:space="preserve"> </w:t>
      </w:r>
      <w:r>
        <w:t>in,</w:t>
      </w:r>
      <w:r>
        <w:rPr>
          <w:spacing w:val="-5"/>
        </w:rPr>
        <w:t xml:space="preserve"> </w:t>
      </w:r>
      <w:r>
        <w:t>or</w:t>
      </w:r>
      <w:r>
        <w:rPr>
          <w:spacing w:val="-7"/>
        </w:rPr>
        <w:t xml:space="preserve"> </w:t>
      </w:r>
      <w:r>
        <w:t>particularly</w:t>
      </w:r>
      <w:r>
        <w:rPr>
          <w:spacing w:val="-6"/>
        </w:rPr>
        <w:t xml:space="preserve"> </w:t>
      </w:r>
      <w:r>
        <w:t>knowledgeable</w:t>
      </w:r>
      <w:r>
        <w:rPr>
          <w:spacing w:val="-5"/>
        </w:rPr>
        <w:t xml:space="preserve"> </w:t>
      </w:r>
      <w:r>
        <w:t>about</w:t>
      </w:r>
      <w:r>
        <w:rPr>
          <w:spacing w:val="-4"/>
        </w:rPr>
        <w:t xml:space="preserve"> </w:t>
      </w:r>
      <w:r>
        <w:t>drugs</w:t>
      </w:r>
      <w:r>
        <w:rPr>
          <w:spacing w:val="-9"/>
        </w:rPr>
        <w:t xml:space="preserve"> </w:t>
      </w:r>
      <w:r>
        <w:t>or</w:t>
      </w:r>
      <w:r>
        <w:rPr>
          <w:spacing w:val="-2"/>
        </w:rPr>
        <w:t xml:space="preserve"> alcohol</w:t>
      </w:r>
    </w:p>
    <w:p w:rsidR="009B2E38" w:rsidRDefault="006F561E" w14:paraId="79C8B677" w14:textId="77777777">
      <w:pPr>
        <w:pStyle w:val="ListParagraph"/>
        <w:numPr>
          <w:ilvl w:val="0"/>
          <w:numId w:val="24"/>
        </w:numPr>
        <w:tabs>
          <w:tab w:val="left" w:pos="820"/>
        </w:tabs>
        <w:spacing w:before="1"/>
      </w:pPr>
      <w:r>
        <w:t>display</w:t>
      </w:r>
      <w:r>
        <w:rPr>
          <w:spacing w:val="-8"/>
        </w:rPr>
        <w:t xml:space="preserve"> </w:t>
      </w:r>
      <w:r>
        <w:t>sexual</w:t>
      </w:r>
      <w:r>
        <w:rPr>
          <w:spacing w:val="-8"/>
        </w:rPr>
        <w:t xml:space="preserve"> </w:t>
      </w:r>
      <w:r>
        <w:t>knowledge</w:t>
      </w:r>
      <w:r>
        <w:rPr>
          <w:spacing w:val="-4"/>
        </w:rPr>
        <w:t xml:space="preserve"> </w:t>
      </w:r>
      <w:r>
        <w:t>or</w:t>
      </w:r>
      <w:r>
        <w:rPr>
          <w:spacing w:val="-8"/>
        </w:rPr>
        <w:t xml:space="preserve"> </w:t>
      </w:r>
      <w:r>
        <w:t>behaviour</w:t>
      </w:r>
      <w:r>
        <w:rPr>
          <w:spacing w:val="-6"/>
        </w:rPr>
        <w:t xml:space="preserve"> </w:t>
      </w:r>
      <w:r>
        <w:t>beyond that</w:t>
      </w:r>
      <w:r>
        <w:rPr>
          <w:spacing w:val="-9"/>
        </w:rPr>
        <w:t xml:space="preserve"> </w:t>
      </w:r>
      <w:r>
        <w:t>normally</w:t>
      </w:r>
      <w:r>
        <w:rPr>
          <w:spacing w:val="-8"/>
        </w:rPr>
        <w:t xml:space="preserve"> </w:t>
      </w:r>
      <w:r>
        <w:t>expected</w:t>
      </w:r>
      <w:r>
        <w:rPr>
          <w:spacing w:val="-5"/>
        </w:rPr>
        <w:t xml:space="preserve"> </w:t>
      </w:r>
      <w:r>
        <w:t>for</w:t>
      </w:r>
      <w:r>
        <w:rPr>
          <w:spacing w:val="-8"/>
        </w:rPr>
        <w:t xml:space="preserve"> </w:t>
      </w:r>
      <w:r>
        <w:t>their</w:t>
      </w:r>
      <w:r>
        <w:rPr>
          <w:spacing w:val="-6"/>
        </w:rPr>
        <w:t xml:space="preserve"> </w:t>
      </w:r>
      <w:r>
        <w:rPr>
          <w:spacing w:val="-4"/>
        </w:rPr>
        <w:t>age.</w:t>
      </w:r>
    </w:p>
    <w:p w:rsidR="009B2E38" w:rsidRDefault="009B2E38" w14:paraId="04338875" w14:textId="77777777">
      <w:pPr>
        <w:pStyle w:val="BodyText"/>
        <w:spacing w:before="4"/>
        <w:rPr>
          <w:sz w:val="21"/>
        </w:rPr>
      </w:pPr>
    </w:p>
    <w:p w:rsidR="009B2E38" w:rsidRDefault="006F561E" w14:paraId="0262A1F2" w14:textId="77777777">
      <w:pPr>
        <w:pStyle w:val="BodyText"/>
        <w:spacing w:before="1" w:line="232" w:lineRule="auto"/>
        <w:ind w:left="100" w:right="110"/>
        <w:jc w:val="both"/>
      </w:pPr>
      <w:r>
        <w:t>Individual</w:t>
      </w:r>
      <w:r>
        <w:rPr>
          <w:spacing w:val="-7"/>
        </w:rPr>
        <w:t xml:space="preserve"> </w:t>
      </w:r>
      <w:r>
        <w:t>indicators</w:t>
      </w:r>
      <w:r>
        <w:rPr>
          <w:spacing w:val="-7"/>
        </w:rPr>
        <w:t xml:space="preserve"> </w:t>
      </w:r>
      <w:r>
        <w:t>will</w:t>
      </w:r>
      <w:r>
        <w:rPr>
          <w:spacing w:val="-8"/>
        </w:rPr>
        <w:t xml:space="preserve"> </w:t>
      </w:r>
      <w:r>
        <w:t>rarely,</w:t>
      </w:r>
      <w:r>
        <w:rPr>
          <w:spacing w:val="-5"/>
        </w:rPr>
        <w:t xml:space="preserve"> </w:t>
      </w:r>
      <w:r>
        <w:t>in</w:t>
      </w:r>
      <w:r>
        <w:rPr>
          <w:spacing w:val="-7"/>
        </w:rPr>
        <w:t xml:space="preserve"> </w:t>
      </w:r>
      <w:r>
        <w:t>isolation,</w:t>
      </w:r>
      <w:r>
        <w:rPr>
          <w:spacing w:val="-4"/>
        </w:rPr>
        <w:t xml:space="preserve"> </w:t>
      </w:r>
      <w:r>
        <w:t>provide</w:t>
      </w:r>
      <w:r>
        <w:rPr>
          <w:spacing w:val="-1"/>
        </w:rPr>
        <w:t xml:space="preserve"> </w:t>
      </w:r>
      <w:r>
        <w:t>conclusive evidence</w:t>
      </w:r>
      <w:r>
        <w:rPr>
          <w:spacing w:val="-1"/>
        </w:rPr>
        <w:t xml:space="preserve"> </w:t>
      </w:r>
      <w:r>
        <w:t>of</w:t>
      </w:r>
      <w:r>
        <w:rPr>
          <w:spacing w:val="-10"/>
        </w:rPr>
        <w:t xml:space="preserve"> </w:t>
      </w:r>
      <w:r>
        <w:t>abuse.</w:t>
      </w:r>
      <w:r>
        <w:rPr>
          <w:spacing w:val="-5"/>
        </w:rPr>
        <w:t xml:space="preserve"> </w:t>
      </w:r>
      <w:r>
        <w:t>They</w:t>
      </w:r>
      <w:r>
        <w:rPr>
          <w:spacing w:val="-9"/>
        </w:rPr>
        <w:t xml:space="preserve"> </w:t>
      </w:r>
      <w:r>
        <w:t>should</w:t>
      </w:r>
      <w:r>
        <w:rPr>
          <w:spacing w:val="-6"/>
        </w:rPr>
        <w:t xml:space="preserve"> </w:t>
      </w:r>
      <w:r>
        <w:t>be</w:t>
      </w:r>
      <w:r>
        <w:rPr>
          <w:spacing w:val="-2"/>
        </w:rPr>
        <w:t xml:space="preserve"> </w:t>
      </w:r>
      <w:r>
        <w:t>viewed</w:t>
      </w:r>
      <w:r>
        <w:rPr>
          <w:spacing w:val="-6"/>
        </w:rPr>
        <w:t xml:space="preserve"> </w:t>
      </w:r>
      <w:r>
        <w:t xml:space="preserve">as </w:t>
      </w:r>
      <w:r>
        <w:lastRenderedPageBreak/>
        <w:t>part of a jigsaw, and each small piece of information will help the DSL to decide how to proceed.</w:t>
      </w:r>
    </w:p>
    <w:p w:rsidR="009B2E38" w:rsidRDefault="009B2E38" w14:paraId="2CCB938B" w14:textId="77777777">
      <w:pPr>
        <w:pStyle w:val="BodyText"/>
        <w:spacing w:before="2"/>
        <w:rPr>
          <w:sz w:val="21"/>
        </w:rPr>
      </w:pPr>
    </w:p>
    <w:p w:rsidR="009B2E38" w:rsidRDefault="006F561E" w14:paraId="001D8544" w14:textId="77777777">
      <w:pPr>
        <w:pStyle w:val="BodyText"/>
        <w:ind w:left="100"/>
      </w:pPr>
      <w:r>
        <w:t>There</w:t>
      </w:r>
      <w:r>
        <w:rPr>
          <w:spacing w:val="-7"/>
        </w:rPr>
        <w:t xml:space="preserve"> </w:t>
      </w:r>
      <w:r>
        <w:t>are</w:t>
      </w:r>
      <w:r>
        <w:rPr>
          <w:spacing w:val="-5"/>
        </w:rPr>
        <w:t xml:space="preserve"> </w:t>
      </w:r>
      <w:r>
        <w:t>four</w:t>
      </w:r>
      <w:r>
        <w:rPr>
          <w:spacing w:val="-6"/>
        </w:rPr>
        <w:t xml:space="preserve"> </w:t>
      </w:r>
      <w:r>
        <w:t>categories</w:t>
      </w:r>
      <w:r>
        <w:rPr>
          <w:spacing w:val="-6"/>
        </w:rPr>
        <w:t xml:space="preserve"> </w:t>
      </w:r>
      <w:r>
        <w:t>of</w:t>
      </w:r>
      <w:r>
        <w:rPr>
          <w:spacing w:val="-4"/>
        </w:rPr>
        <w:t xml:space="preserve"> </w:t>
      </w:r>
      <w:r>
        <w:t>abuse:</w:t>
      </w:r>
      <w:r>
        <w:rPr>
          <w:spacing w:val="-4"/>
        </w:rPr>
        <w:t xml:space="preserve"> </w:t>
      </w:r>
      <w:r>
        <w:t>physical</w:t>
      </w:r>
      <w:r>
        <w:rPr>
          <w:spacing w:val="-5"/>
        </w:rPr>
        <w:t xml:space="preserve"> </w:t>
      </w:r>
      <w:r>
        <w:t>abuse,</w:t>
      </w:r>
      <w:r>
        <w:rPr>
          <w:spacing w:val="-8"/>
        </w:rPr>
        <w:t xml:space="preserve"> </w:t>
      </w:r>
      <w:r>
        <w:t>emotional</w:t>
      </w:r>
      <w:r>
        <w:rPr>
          <w:spacing w:val="-5"/>
        </w:rPr>
        <w:t xml:space="preserve"> </w:t>
      </w:r>
      <w:r>
        <w:t>abuse,</w:t>
      </w:r>
      <w:r>
        <w:rPr>
          <w:spacing w:val="-8"/>
        </w:rPr>
        <w:t xml:space="preserve"> </w:t>
      </w:r>
      <w:r>
        <w:t>sexual</w:t>
      </w:r>
      <w:r>
        <w:rPr>
          <w:spacing w:val="-6"/>
        </w:rPr>
        <w:t xml:space="preserve"> </w:t>
      </w:r>
      <w:r>
        <w:t>abuse</w:t>
      </w:r>
      <w:r>
        <w:rPr>
          <w:spacing w:val="-4"/>
        </w:rPr>
        <w:t xml:space="preserve"> </w:t>
      </w:r>
      <w:r>
        <w:t>and</w:t>
      </w:r>
      <w:r>
        <w:rPr>
          <w:spacing w:val="-4"/>
        </w:rPr>
        <w:t xml:space="preserve"> </w:t>
      </w:r>
      <w:r>
        <w:rPr>
          <w:spacing w:val="-2"/>
        </w:rPr>
        <w:t>neglect.</w:t>
      </w:r>
    </w:p>
    <w:p w:rsidR="009B2E38" w:rsidRDefault="009B2E38" w14:paraId="796B98D5" w14:textId="77777777">
      <w:pPr>
        <w:pStyle w:val="BodyText"/>
        <w:spacing w:before="1"/>
        <w:rPr>
          <w:sz w:val="21"/>
        </w:rPr>
      </w:pPr>
    </w:p>
    <w:p w:rsidR="009B2E38" w:rsidRDefault="006F561E" w14:paraId="7CFD12D6" w14:textId="77777777">
      <w:pPr>
        <w:pStyle w:val="BodyText"/>
        <w:spacing w:before="1" w:line="232" w:lineRule="auto"/>
        <w:ind w:left="100" w:right="108"/>
        <w:jc w:val="both"/>
      </w:pPr>
      <w:r>
        <w:rPr>
          <w:b/>
        </w:rPr>
        <w:t>Physical</w:t>
      </w:r>
      <w:r>
        <w:rPr>
          <w:b/>
          <w:spacing w:val="-2"/>
        </w:rPr>
        <w:t xml:space="preserve"> </w:t>
      </w:r>
      <w:r>
        <w:rPr>
          <w:b/>
        </w:rPr>
        <w:t>abuse</w:t>
      </w:r>
      <w:r>
        <w:t>:</w:t>
      </w:r>
      <w:r>
        <w:rPr>
          <w:spacing w:val="-3"/>
        </w:rPr>
        <w:t xml:space="preserve"> </w:t>
      </w:r>
      <w:r>
        <w:t>Physical abuse is</w:t>
      </w:r>
      <w:r>
        <w:rPr>
          <w:spacing w:val="-1"/>
        </w:rPr>
        <w:t xml:space="preserve"> </w:t>
      </w:r>
      <w:r>
        <w:t>a form of abuse</w:t>
      </w:r>
      <w:r>
        <w:rPr>
          <w:spacing w:val="-4"/>
        </w:rPr>
        <w:t xml:space="preserve"> </w:t>
      </w:r>
      <w:r>
        <w:t>which may</w:t>
      </w:r>
      <w:r>
        <w:rPr>
          <w:spacing w:val="-1"/>
        </w:rPr>
        <w:t xml:space="preserve"> </w:t>
      </w:r>
      <w:r>
        <w:t>involve hitting,</w:t>
      </w:r>
      <w:r>
        <w:rPr>
          <w:spacing w:val="-2"/>
        </w:rPr>
        <w:t xml:space="preserve"> </w:t>
      </w:r>
      <w:r>
        <w:t>shaking,</w:t>
      </w:r>
      <w:r>
        <w:rPr>
          <w:spacing w:val="-3"/>
        </w:rPr>
        <w:t xml:space="preserve"> </w:t>
      </w:r>
      <w:r>
        <w:t>throwing,</w:t>
      </w:r>
      <w:r>
        <w:rPr>
          <w:spacing w:val="-2"/>
        </w:rPr>
        <w:t xml:space="preserve"> </w:t>
      </w:r>
      <w:r>
        <w:t>poisoning, burning</w:t>
      </w:r>
      <w:r>
        <w:rPr>
          <w:spacing w:val="-4"/>
        </w:rPr>
        <w:t xml:space="preserve"> </w:t>
      </w:r>
      <w:r>
        <w:t>or scalding,</w:t>
      </w:r>
      <w:r>
        <w:rPr>
          <w:spacing w:val="-3"/>
        </w:rPr>
        <w:t xml:space="preserve"> </w:t>
      </w:r>
      <w:r>
        <w:t>drowning,</w:t>
      </w:r>
      <w:r>
        <w:rPr>
          <w:spacing w:val="-3"/>
        </w:rPr>
        <w:t xml:space="preserve"> </w:t>
      </w:r>
      <w:r>
        <w:t>suffocating</w:t>
      </w:r>
      <w:r>
        <w:rPr>
          <w:spacing w:val="-4"/>
        </w:rPr>
        <w:t xml:space="preserve"> </w:t>
      </w:r>
      <w:r>
        <w:t>or otherwise causing</w:t>
      </w:r>
      <w:r>
        <w:rPr>
          <w:spacing w:val="-4"/>
        </w:rPr>
        <w:t xml:space="preserve"> </w:t>
      </w:r>
      <w:r>
        <w:t>physical</w:t>
      </w:r>
      <w:r>
        <w:rPr>
          <w:spacing w:val="-6"/>
        </w:rPr>
        <w:t xml:space="preserve"> </w:t>
      </w:r>
      <w:r>
        <w:t>harm to a child.</w:t>
      </w:r>
      <w:r>
        <w:rPr>
          <w:spacing w:val="-3"/>
        </w:rPr>
        <w:t xml:space="preserve"> </w:t>
      </w:r>
      <w:r>
        <w:t>Physical</w:t>
      </w:r>
      <w:r>
        <w:rPr>
          <w:spacing w:val="-1"/>
        </w:rPr>
        <w:t xml:space="preserve"> </w:t>
      </w:r>
      <w:r>
        <w:t>harm</w:t>
      </w:r>
      <w:r>
        <w:rPr>
          <w:spacing w:val="-5"/>
        </w:rPr>
        <w:t xml:space="preserve"> </w:t>
      </w:r>
      <w:r>
        <w:t>may also</w:t>
      </w:r>
      <w:r>
        <w:rPr>
          <w:spacing w:val="-5"/>
        </w:rPr>
        <w:t xml:space="preserve"> </w:t>
      </w:r>
      <w:r>
        <w:t>be</w:t>
      </w:r>
      <w:r>
        <w:rPr>
          <w:spacing w:val="-2"/>
        </w:rPr>
        <w:t xml:space="preserve"> </w:t>
      </w:r>
      <w:r>
        <w:t>caused</w:t>
      </w:r>
      <w:r>
        <w:rPr>
          <w:spacing w:val="-5"/>
        </w:rPr>
        <w:t xml:space="preserve"> </w:t>
      </w:r>
      <w:r>
        <w:t>when</w:t>
      </w:r>
      <w:r>
        <w:rPr>
          <w:spacing w:val="-1"/>
        </w:rPr>
        <w:t xml:space="preserve"> </w:t>
      </w:r>
      <w:r>
        <w:t>a</w:t>
      </w:r>
      <w:r>
        <w:rPr>
          <w:spacing w:val="-1"/>
        </w:rPr>
        <w:t xml:space="preserve"> </w:t>
      </w:r>
      <w:r>
        <w:t>parent</w:t>
      </w:r>
      <w:r>
        <w:rPr>
          <w:spacing w:val="-5"/>
        </w:rPr>
        <w:t xml:space="preserve"> </w:t>
      </w:r>
      <w:r>
        <w:t>or</w:t>
      </w:r>
      <w:r>
        <w:rPr>
          <w:spacing w:val="-3"/>
        </w:rPr>
        <w:t xml:space="preserve"> </w:t>
      </w:r>
      <w:r>
        <w:t>carer</w:t>
      </w:r>
      <w:r>
        <w:rPr>
          <w:spacing w:val="-2"/>
        </w:rPr>
        <w:t xml:space="preserve"> </w:t>
      </w:r>
      <w:r>
        <w:t>fabricates</w:t>
      </w:r>
      <w:r>
        <w:rPr>
          <w:spacing w:val="-3"/>
        </w:rPr>
        <w:t xml:space="preserve"> </w:t>
      </w:r>
      <w:r>
        <w:t>the symptoms</w:t>
      </w:r>
      <w:r>
        <w:rPr>
          <w:spacing w:val="-4"/>
        </w:rPr>
        <w:t xml:space="preserve"> </w:t>
      </w:r>
      <w:r>
        <w:t>of,</w:t>
      </w:r>
      <w:r>
        <w:rPr>
          <w:spacing w:val="-5"/>
        </w:rPr>
        <w:t xml:space="preserve"> </w:t>
      </w:r>
      <w:r>
        <w:t>or</w:t>
      </w:r>
      <w:r>
        <w:rPr>
          <w:spacing w:val="-7"/>
        </w:rPr>
        <w:t xml:space="preserve"> </w:t>
      </w:r>
      <w:r>
        <w:t>deliberately</w:t>
      </w:r>
      <w:r>
        <w:rPr>
          <w:spacing w:val="-2"/>
        </w:rPr>
        <w:t xml:space="preserve"> </w:t>
      </w:r>
      <w:r>
        <w:t>induces,</w:t>
      </w:r>
      <w:r>
        <w:rPr>
          <w:spacing w:val="-4"/>
        </w:rPr>
        <w:t xml:space="preserve"> </w:t>
      </w:r>
      <w:r>
        <w:t>illness in</w:t>
      </w:r>
      <w:r>
        <w:rPr>
          <w:spacing w:val="-2"/>
        </w:rPr>
        <w:t xml:space="preserve"> </w:t>
      </w:r>
      <w:r>
        <w:t>a</w:t>
      </w:r>
      <w:r>
        <w:rPr>
          <w:spacing w:val="-6"/>
        </w:rPr>
        <w:t xml:space="preserve"> </w:t>
      </w:r>
      <w:r>
        <w:t>child. (this used to be called Munchausen’s Syndrome by</w:t>
      </w:r>
      <w:r>
        <w:rPr>
          <w:spacing w:val="-3"/>
        </w:rPr>
        <w:t xml:space="preserve"> </w:t>
      </w:r>
      <w:r>
        <w:t>Proxy, but is</w:t>
      </w:r>
      <w:r>
        <w:rPr>
          <w:spacing w:val="-3"/>
        </w:rPr>
        <w:t xml:space="preserve"> </w:t>
      </w:r>
      <w:r>
        <w:t>now more usually</w:t>
      </w:r>
      <w:r>
        <w:rPr>
          <w:spacing w:val="-3"/>
        </w:rPr>
        <w:t xml:space="preserve"> </w:t>
      </w:r>
      <w:r>
        <w:t>referred to as fabricated or induced illness).</w:t>
      </w:r>
    </w:p>
    <w:p w:rsidR="009B2E38" w:rsidRDefault="009B2E38" w14:paraId="344BE600" w14:textId="77777777">
      <w:pPr>
        <w:pStyle w:val="BodyText"/>
        <w:spacing w:before="4"/>
        <w:rPr>
          <w:sz w:val="21"/>
        </w:rPr>
      </w:pPr>
    </w:p>
    <w:p w:rsidR="009B2E38" w:rsidRDefault="006F561E" w14:paraId="4B8D34D7" w14:textId="77777777">
      <w:pPr>
        <w:pStyle w:val="BodyText"/>
        <w:spacing w:line="235" w:lineRule="auto"/>
        <w:ind w:left="100" w:right="108"/>
        <w:jc w:val="both"/>
      </w:pPr>
      <w:r>
        <w:rPr>
          <w:b/>
        </w:rPr>
        <w:t>Emotional abuse</w:t>
      </w:r>
      <w:r>
        <w:t>: Emotional abuse is the persistent emotional maltreatment of a child such as to cause severe and persistent adverse effects on the child’s emotional development. It may involve conveying to a child</w:t>
      </w:r>
      <w:r>
        <w:rPr>
          <w:spacing w:val="-7"/>
        </w:rPr>
        <w:t xml:space="preserve"> </w:t>
      </w:r>
      <w:r>
        <w:t>that</w:t>
      </w:r>
      <w:r>
        <w:rPr>
          <w:spacing w:val="-11"/>
        </w:rPr>
        <w:t xml:space="preserve"> </w:t>
      </w:r>
      <w:r>
        <w:t>they</w:t>
      </w:r>
      <w:r>
        <w:rPr>
          <w:spacing w:val="-15"/>
        </w:rPr>
        <w:t xml:space="preserve"> </w:t>
      </w:r>
      <w:r>
        <w:t>are</w:t>
      </w:r>
      <w:r>
        <w:rPr>
          <w:spacing w:val="-8"/>
        </w:rPr>
        <w:t xml:space="preserve"> </w:t>
      </w:r>
      <w:r>
        <w:t>worthless</w:t>
      </w:r>
      <w:r>
        <w:rPr>
          <w:spacing w:val="-14"/>
        </w:rPr>
        <w:t xml:space="preserve"> </w:t>
      </w:r>
      <w:r>
        <w:t>or</w:t>
      </w:r>
      <w:r>
        <w:rPr>
          <w:spacing w:val="-9"/>
        </w:rPr>
        <w:t xml:space="preserve"> </w:t>
      </w:r>
      <w:r>
        <w:t>unloved,</w:t>
      </w:r>
      <w:r>
        <w:rPr>
          <w:spacing w:val="-10"/>
        </w:rPr>
        <w:t xml:space="preserve"> </w:t>
      </w:r>
      <w:r>
        <w:t>inadequate,</w:t>
      </w:r>
      <w:r>
        <w:rPr>
          <w:spacing w:val="-9"/>
        </w:rPr>
        <w:t xml:space="preserve"> </w:t>
      </w:r>
      <w:r>
        <w:t>or</w:t>
      </w:r>
      <w:r>
        <w:rPr>
          <w:spacing w:val="-9"/>
        </w:rPr>
        <w:t xml:space="preserve"> </w:t>
      </w:r>
      <w:r>
        <w:t>valued</w:t>
      </w:r>
      <w:r>
        <w:rPr>
          <w:spacing w:val="-7"/>
        </w:rPr>
        <w:t xml:space="preserve"> </w:t>
      </w:r>
      <w:r>
        <w:t>only</w:t>
      </w:r>
      <w:r>
        <w:rPr>
          <w:spacing w:val="-15"/>
        </w:rPr>
        <w:t xml:space="preserve"> </w:t>
      </w:r>
      <w:r>
        <w:t>insofar</w:t>
      </w:r>
      <w:r>
        <w:rPr>
          <w:spacing w:val="-7"/>
        </w:rPr>
        <w:t xml:space="preserve"> </w:t>
      </w:r>
      <w:r>
        <w:t>as</w:t>
      </w:r>
      <w:r>
        <w:rPr>
          <w:spacing w:val="-11"/>
        </w:rPr>
        <w:t xml:space="preserve"> </w:t>
      </w:r>
      <w:r>
        <w:t>they</w:t>
      </w:r>
      <w:r>
        <w:rPr>
          <w:spacing w:val="-15"/>
        </w:rPr>
        <w:t xml:space="preserve"> </w:t>
      </w:r>
      <w:r>
        <w:t>meet</w:t>
      </w:r>
      <w:r>
        <w:rPr>
          <w:spacing w:val="-11"/>
        </w:rPr>
        <w:t xml:space="preserve"> </w:t>
      </w:r>
      <w:r>
        <w:t>the</w:t>
      </w:r>
      <w:r>
        <w:rPr>
          <w:spacing w:val="-18"/>
        </w:rPr>
        <w:t xml:space="preserve"> </w:t>
      </w:r>
      <w:r>
        <w:t>needs</w:t>
      </w:r>
      <w:r>
        <w:rPr>
          <w:spacing w:val="-15"/>
        </w:rPr>
        <w:t xml:space="preserve"> </w:t>
      </w:r>
      <w:r>
        <w:t>of</w:t>
      </w:r>
      <w:r>
        <w:rPr>
          <w:spacing w:val="-11"/>
        </w:rPr>
        <w:t xml:space="preserve"> </w:t>
      </w:r>
      <w:r>
        <w:t>another</w:t>
      </w:r>
    </w:p>
    <w:p w:rsidR="009B2E38" w:rsidRDefault="009B2E38" w14:paraId="7EE3B4B9" w14:textId="77777777">
      <w:pPr>
        <w:spacing w:line="235" w:lineRule="auto"/>
        <w:jc w:val="both"/>
        <w:sectPr w:rsidR="009B2E38">
          <w:footerReference w:type="default" r:id="rId71"/>
          <w:pgSz w:w="11940" w:h="16860" w:orient="portrait"/>
          <w:pgMar w:top="920" w:right="620" w:bottom="280" w:left="620" w:header="0" w:footer="0" w:gutter="0"/>
          <w:cols w:space="720"/>
        </w:sectPr>
      </w:pPr>
    </w:p>
    <w:p w:rsidR="009B2E38" w:rsidRDefault="006F561E" w14:paraId="7A29320B" w14:textId="77777777">
      <w:pPr>
        <w:pStyle w:val="BodyText"/>
        <w:spacing w:before="80" w:line="232" w:lineRule="auto"/>
        <w:ind w:left="100" w:right="103"/>
        <w:jc w:val="both"/>
      </w:pPr>
      <w:r>
        <w:lastRenderedPageBreak/>
        <w:t>person.</w:t>
      </w:r>
      <w:r>
        <w:rPr>
          <w:spacing w:val="-8"/>
        </w:rPr>
        <w:t xml:space="preserve"> </w:t>
      </w:r>
      <w:r>
        <w:t>It</w:t>
      </w:r>
      <w:r>
        <w:rPr>
          <w:spacing w:val="-5"/>
        </w:rPr>
        <w:t xml:space="preserve"> </w:t>
      </w:r>
      <w:r>
        <w:t>may</w:t>
      </w:r>
      <w:r>
        <w:rPr>
          <w:spacing w:val="-8"/>
        </w:rPr>
        <w:t xml:space="preserve"> </w:t>
      </w:r>
      <w:r>
        <w:t>include</w:t>
      </w:r>
      <w:r>
        <w:rPr>
          <w:spacing w:val="-5"/>
        </w:rPr>
        <w:t xml:space="preserve"> </w:t>
      </w:r>
      <w:r>
        <w:t>not</w:t>
      </w:r>
      <w:r>
        <w:rPr>
          <w:spacing w:val="-4"/>
        </w:rPr>
        <w:t xml:space="preserve"> </w:t>
      </w:r>
      <w:r>
        <w:t>giving the</w:t>
      </w:r>
      <w:r>
        <w:rPr>
          <w:spacing w:val="-1"/>
        </w:rPr>
        <w:t xml:space="preserve"> </w:t>
      </w:r>
      <w:r>
        <w:t>child</w:t>
      </w:r>
      <w:r>
        <w:rPr>
          <w:spacing w:val="-5"/>
        </w:rPr>
        <w:t xml:space="preserve"> </w:t>
      </w:r>
      <w:r>
        <w:t>opportunities</w:t>
      </w:r>
      <w:r>
        <w:rPr>
          <w:spacing w:val="-1"/>
        </w:rPr>
        <w:t xml:space="preserve"> </w:t>
      </w:r>
      <w:r>
        <w:t>to</w:t>
      </w:r>
      <w:r>
        <w:rPr>
          <w:spacing w:val="-1"/>
        </w:rPr>
        <w:t xml:space="preserve"> </w:t>
      </w:r>
      <w:r>
        <w:t>express</w:t>
      </w:r>
      <w:r>
        <w:rPr>
          <w:spacing w:val="-2"/>
        </w:rPr>
        <w:t xml:space="preserve"> </w:t>
      </w:r>
      <w:r>
        <w:t>their</w:t>
      </w:r>
      <w:r>
        <w:rPr>
          <w:spacing w:val="-1"/>
        </w:rPr>
        <w:t xml:space="preserve"> </w:t>
      </w:r>
      <w:r>
        <w:t>views,</w:t>
      </w:r>
      <w:r>
        <w:rPr>
          <w:spacing w:val="-8"/>
        </w:rPr>
        <w:t xml:space="preserve"> </w:t>
      </w:r>
      <w:r>
        <w:t>deliberately</w:t>
      </w:r>
      <w:r>
        <w:rPr>
          <w:spacing w:val="-1"/>
        </w:rPr>
        <w:t xml:space="preserve"> </w:t>
      </w:r>
      <w:r>
        <w:t>silencing</w:t>
      </w:r>
      <w:r>
        <w:rPr>
          <w:spacing w:val="-5"/>
        </w:rPr>
        <w:t xml:space="preserve"> </w:t>
      </w:r>
      <w:r>
        <w:t>them</w:t>
      </w:r>
      <w:r>
        <w:rPr>
          <w:spacing w:val="-6"/>
        </w:rPr>
        <w:t xml:space="preserve"> </w:t>
      </w:r>
      <w:r>
        <w:t>or ‘making</w:t>
      </w:r>
      <w:r>
        <w:rPr>
          <w:spacing w:val="-5"/>
        </w:rPr>
        <w:t xml:space="preserve"> </w:t>
      </w:r>
      <w:r>
        <w:t>fun’</w:t>
      </w:r>
      <w:r>
        <w:rPr>
          <w:spacing w:val="-7"/>
        </w:rPr>
        <w:t xml:space="preserve"> </w:t>
      </w:r>
      <w:r>
        <w:t>of what</w:t>
      </w:r>
      <w:r>
        <w:rPr>
          <w:spacing w:val="-4"/>
        </w:rPr>
        <w:t xml:space="preserve"> </w:t>
      </w:r>
      <w:r>
        <w:t>they</w:t>
      </w:r>
      <w:r>
        <w:rPr>
          <w:spacing w:val="-13"/>
        </w:rPr>
        <w:t xml:space="preserve"> </w:t>
      </w:r>
      <w:r>
        <w:t>say</w:t>
      </w:r>
      <w:r>
        <w:rPr>
          <w:spacing w:val="-8"/>
        </w:rPr>
        <w:t xml:space="preserve"> </w:t>
      </w:r>
      <w:r>
        <w:t>or</w:t>
      </w:r>
      <w:r>
        <w:rPr>
          <w:spacing w:val="-2"/>
        </w:rPr>
        <w:t xml:space="preserve"> </w:t>
      </w:r>
      <w:r>
        <w:t>how</w:t>
      </w:r>
      <w:r>
        <w:rPr>
          <w:spacing w:val="-7"/>
        </w:rPr>
        <w:t xml:space="preserve"> </w:t>
      </w:r>
      <w:r>
        <w:t>they</w:t>
      </w:r>
      <w:r>
        <w:rPr>
          <w:spacing w:val="-3"/>
        </w:rPr>
        <w:t xml:space="preserve"> </w:t>
      </w:r>
      <w:r>
        <w:t>communicate.</w:t>
      </w:r>
      <w:r>
        <w:rPr>
          <w:spacing w:val="-2"/>
        </w:rPr>
        <w:t xml:space="preserve"> </w:t>
      </w:r>
      <w:r>
        <w:t>It</w:t>
      </w:r>
      <w:r>
        <w:rPr>
          <w:spacing w:val="-5"/>
        </w:rPr>
        <w:t xml:space="preserve"> </w:t>
      </w:r>
      <w:r>
        <w:t>may</w:t>
      </w:r>
      <w:r>
        <w:rPr>
          <w:spacing w:val="-8"/>
        </w:rPr>
        <w:t xml:space="preserve"> </w:t>
      </w:r>
      <w:r>
        <w:t>feature</w:t>
      </w:r>
      <w:r>
        <w:rPr>
          <w:spacing w:val="-5"/>
        </w:rPr>
        <w:t xml:space="preserve"> </w:t>
      </w:r>
      <w:r>
        <w:t>age</w:t>
      </w:r>
      <w:r>
        <w:rPr>
          <w:spacing w:val="-5"/>
        </w:rPr>
        <w:t xml:space="preserve"> </w:t>
      </w:r>
      <w:r>
        <w:t>or</w:t>
      </w:r>
      <w:r>
        <w:rPr>
          <w:spacing w:val="-7"/>
        </w:rPr>
        <w:t xml:space="preserve"> </w:t>
      </w:r>
      <w:r>
        <w:t>developmentally</w:t>
      </w:r>
      <w:r>
        <w:rPr>
          <w:spacing w:val="-11"/>
        </w:rPr>
        <w:t xml:space="preserve"> </w:t>
      </w:r>
      <w:r>
        <w:t>inappropriate expectations being imposed on children. These may include interactions that are beyond a child’s developmental capability, as well as overprotection and limitation of exploration and learning, or preventing the</w:t>
      </w:r>
      <w:r>
        <w:rPr>
          <w:spacing w:val="-16"/>
        </w:rPr>
        <w:t xml:space="preserve"> </w:t>
      </w:r>
      <w:r>
        <w:t>child</w:t>
      </w:r>
      <w:r>
        <w:rPr>
          <w:spacing w:val="-13"/>
        </w:rPr>
        <w:t xml:space="preserve"> </w:t>
      </w:r>
      <w:r>
        <w:t>participating</w:t>
      </w:r>
      <w:r>
        <w:rPr>
          <w:spacing w:val="-10"/>
        </w:rPr>
        <w:t xml:space="preserve"> </w:t>
      </w:r>
      <w:r>
        <w:t>in</w:t>
      </w:r>
      <w:r>
        <w:rPr>
          <w:spacing w:val="-11"/>
        </w:rPr>
        <w:t xml:space="preserve"> </w:t>
      </w:r>
      <w:r>
        <w:t>normal</w:t>
      </w:r>
      <w:r>
        <w:rPr>
          <w:spacing w:val="-12"/>
        </w:rPr>
        <w:t xml:space="preserve"> </w:t>
      </w:r>
      <w:r>
        <w:t>social</w:t>
      </w:r>
      <w:r>
        <w:rPr>
          <w:spacing w:val="-12"/>
        </w:rPr>
        <w:t xml:space="preserve"> </w:t>
      </w:r>
      <w:r>
        <w:t>interaction.</w:t>
      </w:r>
      <w:r>
        <w:rPr>
          <w:spacing w:val="-13"/>
        </w:rPr>
        <w:t xml:space="preserve"> </w:t>
      </w:r>
      <w:r>
        <w:t>It</w:t>
      </w:r>
      <w:r>
        <w:rPr>
          <w:spacing w:val="-15"/>
        </w:rPr>
        <w:t xml:space="preserve"> </w:t>
      </w:r>
      <w:r>
        <w:t>may</w:t>
      </w:r>
      <w:r>
        <w:rPr>
          <w:spacing w:val="-13"/>
        </w:rPr>
        <w:t xml:space="preserve"> </w:t>
      </w:r>
      <w:r>
        <w:t>involve</w:t>
      </w:r>
      <w:r>
        <w:rPr>
          <w:spacing w:val="-5"/>
        </w:rPr>
        <w:t xml:space="preserve"> </w:t>
      </w:r>
      <w:r>
        <w:t>seeing</w:t>
      </w:r>
      <w:r>
        <w:rPr>
          <w:spacing w:val="-11"/>
        </w:rPr>
        <w:t xml:space="preserve"> </w:t>
      </w:r>
      <w:r>
        <w:t>or</w:t>
      </w:r>
      <w:r>
        <w:rPr>
          <w:spacing w:val="-16"/>
        </w:rPr>
        <w:t xml:space="preserve"> </w:t>
      </w:r>
      <w:r>
        <w:t>hearing</w:t>
      </w:r>
      <w:r>
        <w:rPr>
          <w:spacing w:val="-14"/>
        </w:rPr>
        <w:t xml:space="preserve"> </w:t>
      </w:r>
      <w:r>
        <w:t>the</w:t>
      </w:r>
      <w:r>
        <w:rPr>
          <w:spacing w:val="-11"/>
        </w:rPr>
        <w:t xml:space="preserve"> </w:t>
      </w:r>
      <w:r>
        <w:t>ill-treatment</w:t>
      </w:r>
      <w:r>
        <w:rPr>
          <w:spacing w:val="-14"/>
        </w:rPr>
        <w:t xml:space="preserve"> </w:t>
      </w:r>
      <w:r>
        <w:t>of</w:t>
      </w:r>
      <w:r>
        <w:rPr>
          <w:spacing w:val="-14"/>
        </w:rPr>
        <w:t xml:space="preserve"> </w:t>
      </w:r>
      <w:r>
        <w:t>another. It may involve serious bullying (including cyber bullying), causing children frequently to feel frightened or in danger,</w:t>
      </w:r>
      <w:r>
        <w:rPr>
          <w:spacing w:val="-4"/>
        </w:rPr>
        <w:t xml:space="preserve"> </w:t>
      </w:r>
      <w:r>
        <w:t>or</w:t>
      </w:r>
      <w:r>
        <w:rPr>
          <w:spacing w:val="-1"/>
        </w:rPr>
        <w:t xml:space="preserve"> </w:t>
      </w:r>
      <w:r>
        <w:t>the exploitation or</w:t>
      </w:r>
      <w:r>
        <w:rPr>
          <w:spacing w:val="-1"/>
        </w:rPr>
        <w:t xml:space="preserve"> </w:t>
      </w:r>
      <w:r>
        <w:t>corruption of</w:t>
      </w:r>
      <w:r>
        <w:rPr>
          <w:spacing w:val="-4"/>
        </w:rPr>
        <w:t xml:space="preserve"> </w:t>
      </w:r>
      <w:r>
        <w:t>children.</w:t>
      </w:r>
      <w:r>
        <w:rPr>
          <w:spacing w:val="-4"/>
        </w:rPr>
        <w:t xml:space="preserve"> </w:t>
      </w:r>
      <w:r>
        <w:t>Some level</w:t>
      </w:r>
      <w:r>
        <w:rPr>
          <w:spacing w:val="-7"/>
        </w:rPr>
        <w:t xml:space="preserve"> </w:t>
      </w:r>
      <w:r>
        <w:t>of</w:t>
      </w:r>
      <w:r>
        <w:rPr>
          <w:spacing w:val="-4"/>
        </w:rPr>
        <w:t xml:space="preserve"> </w:t>
      </w:r>
      <w:r>
        <w:t>emotional</w:t>
      </w:r>
      <w:r>
        <w:rPr>
          <w:spacing w:val="-7"/>
        </w:rPr>
        <w:t xml:space="preserve"> </w:t>
      </w:r>
      <w:r>
        <w:t>abuse is</w:t>
      </w:r>
      <w:r>
        <w:rPr>
          <w:spacing w:val="-3"/>
        </w:rPr>
        <w:t xml:space="preserve"> </w:t>
      </w:r>
      <w:r>
        <w:t>involved in all</w:t>
      </w:r>
      <w:r>
        <w:rPr>
          <w:spacing w:val="-2"/>
        </w:rPr>
        <w:t xml:space="preserve"> </w:t>
      </w:r>
      <w:r>
        <w:t>types</w:t>
      </w:r>
      <w:r>
        <w:rPr>
          <w:spacing w:val="-3"/>
        </w:rPr>
        <w:t xml:space="preserve"> </w:t>
      </w:r>
      <w:r>
        <w:t>of maltreatment of a child, although it may occur alone.</w:t>
      </w:r>
    </w:p>
    <w:p w:rsidR="009B2E38" w:rsidRDefault="009B2E38" w14:paraId="17D63EA2" w14:textId="77777777">
      <w:pPr>
        <w:pStyle w:val="BodyText"/>
        <w:spacing w:before="6"/>
        <w:rPr>
          <w:sz w:val="21"/>
        </w:rPr>
      </w:pPr>
    </w:p>
    <w:p w:rsidR="009B2E38" w:rsidRDefault="006F561E" w14:paraId="3835866A" w14:textId="77777777">
      <w:pPr>
        <w:pStyle w:val="BodyText"/>
        <w:spacing w:line="232" w:lineRule="auto"/>
        <w:ind w:left="100" w:right="107"/>
        <w:jc w:val="both"/>
      </w:pPr>
      <w:r>
        <w:rPr>
          <w:b/>
        </w:rPr>
        <w:t>Sexual abuse</w:t>
      </w:r>
      <w:r>
        <w:t>: 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w:t>
      </w:r>
      <w:r>
        <w:rPr>
          <w:spacing w:val="-2"/>
        </w:rPr>
        <w:t xml:space="preserve"> </w:t>
      </w:r>
      <w:r>
        <w:t>non-penetrative acts such</w:t>
      </w:r>
      <w:r>
        <w:rPr>
          <w:spacing w:val="-1"/>
        </w:rPr>
        <w:t xml:space="preserve"> </w:t>
      </w:r>
      <w:r>
        <w:t>as masturbation, kissing, rubbing</w:t>
      </w:r>
      <w:r>
        <w:rPr>
          <w:spacing w:val="-6"/>
        </w:rPr>
        <w:t xml:space="preserve"> </w:t>
      </w:r>
      <w:r>
        <w:t>and touching</w:t>
      </w:r>
      <w:r>
        <w:rPr>
          <w:spacing w:val="-1"/>
        </w:rPr>
        <w:t xml:space="preserve"> </w:t>
      </w:r>
      <w:r>
        <w:t>outside of clothing. They</w:t>
      </w:r>
      <w:r>
        <w:rPr>
          <w:spacing w:val="-12"/>
        </w:rPr>
        <w:t xml:space="preserve"> </w:t>
      </w:r>
      <w:r>
        <w:t>may</w:t>
      </w:r>
      <w:r>
        <w:rPr>
          <w:spacing w:val="-7"/>
        </w:rPr>
        <w:t xml:space="preserve"> </w:t>
      </w:r>
      <w:r>
        <w:t>also</w:t>
      </w:r>
      <w:r>
        <w:rPr>
          <w:spacing w:val="-5"/>
        </w:rPr>
        <w:t xml:space="preserve"> </w:t>
      </w:r>
      <w:r>
        <w:t>include</w:t>
      </w:r>
      <w:r>
        <w:rPr>
          <w:spacing w:val="-4"/>
        </w:rPr>
        <w:t xml:space="preserve"> </w:t>
      </w:r>
      <w:r>
        <w:t>non-</w:t>
      </w:r>
      <w:r>
        <w:rPr>
          <w:spacing w:val="-6"/>
        </w:rPr>
        <w:t xml:space="preserve"> </w:t>
      </w:r>
      <w:r>
        <w:t>contact</w:t>
      </w:r>
      <w:r>
        <w:rPr>
          <w:spacing w:val="-8"/>
        </w:rPr>
        <w:t xml:space="preserve"> </w:t>
      </w:r>
      <w:r>
        <w:t>activities,</w:t>
      </w:r>
      <w:r>
        <w:rPr>
          <w:spacing w:val="-3"/>
        </w:rPr>
        <w:t xml:space="preserve"> </w:t>
      </w:r>
      <w:r>
        <w:t>such</w:t>
      </w:r>
      <w:r>
        <w:rPr>
          <w:spacing w:val="-4"/>
        </w:rPr>
        <w:t xml:space="preserve"> </w:t>
      </w:r>
      <w:r>
        <w:t>as</w:t>
      </w:r>
      <w:r>
        <w:rPr>
          <w:spacing w:val="-3"/>
        </w:rPr>
        <w:t xml:space="preserve"> </w:t>
      </w:r>
      <w:r>
        <w:t>involving</w:t>
      </w:r>
      <w:r>
        <w:rPr>
          <w:spacing w:val="-3"/>
        </w:rPr>
        <w:t xml:space="preserve"> </w:t>
      </w:r>
      <w:r>
        <w:t>children</w:t>
      </w:r>
      <w:r>
        <w:rPr>
          <w:spacing w:val="-4"/>
        </w:rPr>
        <w:t xml:space="preserve"> </w:t>
      </w:r>
      <w:r>
        <w:t>in</w:t>
      </w:r>
      <w:r>
        <w:rPr>
          <w:spacing w:val="-10"/>
        </w:rPr>
        <w:t xml:space="preserve"> </w:t>
      </w:r>
      <w:r>
        <w:t>looking</w:t>
      </w:r>
      <w:r>
        <w:rPr>
          <w:spacing w:val="-4"/>
        </w:rPr>
        <w:t xml:space="preserve"> </w:t>
      </w:r>
      <w:r>
        <w:t>at,</w:t>
      </w:r>
      <w:r>
        <w:rPr>
          <w:spacing w:val="-4"/>
        </w:rPr>
        <w:t xml:space="preserve"> </w:t>
      </w:r>
      <w:r>
        <w:t>or</w:t>
      </w:r>
      <w:r>
        <w:rPr>
          <w:spacing w:val="-5"/>
        </w:rPr>
        <w:t xml:space="preserve"> </w:t>
      </w:r>
      <w:r>
        <w:t>in the</w:t>
      </w:r>
      <w:r>
        <w:rPr>
          <w:spacing w:val="-5"/>
        </w:rPr>
        <w:t xml:space="preserve"> </w:t>
      </w:r>
      <w:r>
        <w:t>production</w:t>
      </w:r>
      <w:r>
        <w:rPr>
          <w:spacing w:val="-3"/>
        </w:rPr>
        <w:t xml:space="preserve"> </w:t>
      </w:r>
      <w:r>
        <w:t>of, sexual</w:t>
      </w:r>
      <w:r>
        <w:rPr>
          <w:spacing w:val="-3"/>
        </w:rPr>
        <w:t xml:space="preserve"> </w:t>
      </w:r>
      <w:r>
        <w:t>images,</w:t>
      </w:r>
      <w:r>
        <w:rPr>
          <w:spacing w:val="-9"/>
        </w:rPr>
        <w:t xml:space="preserve"> </w:t>
      </w:r>
      <w:r>
        <w:t>watching</w:t>
      </w:r>
      <w:r>
        <w:rPr>
          <w:spacing w:val="-5"/>
        </w:rPr>
        <w:t xml:space="preserve"> </w:t>
      </w:r>
      <w:r>
        <w:t>sexual</w:t>
      </w:r>
      <w:r>
        <w:rPr>
          <w:spacing w:val="-7"/>
        </w:rPr>
        <w:t xml:space="preserve"> </w:t>
      </w:r>
      <w:r>
        <w:t>activities,</w:t>
      </w:r>
      <w:r>
        <w:rPr>
          <w:spacing w:val="-5"/>
        </w:rPr>
        <w:t xml:space="preserve"> </w:t>
      </w:r>
      <w:r>
        <w:t>encouraging</w:t>
      </w:r>
      <w:r>
        <w:rPr>
          <w:spacing w:val="-5"/>
        </w:rPr>
        <w:t xml:space="preserve"> </w:t>
      </w:r>
      <w:r>
        <w:t>children to</w:t>
      </w:r>
      <w:r>
        <w:rPr>
          <w:spacing w:val="-6"/>
        </w:rPr>
        <w:t xml:space="preserve"> </w:t>
      </w:r>
      <w:r>
        <w:t>behave</w:t>
      </w:r>
      <w:r>
        <w:rPr>
          <w:spacing w:val="-1"/>
        </w:rPr>
        <w:t xml:space="preserve"> </w:t>
      </w:r>
      <w:r>
        <w:t>in</w:t>
      </w:r>
      <w:r>
        <w:rPr>
          <w:spacing w:val="-2"/>
        </w:rPr>
        <w:t xml:space="preserve"> </w:t>
      </w:r>
      <w:r>
        <w:t>sexually</w:t>
      </w:r>
      <w:r>
        <w:rPr>
          <w:spacing w:val="-7"/>
        </w:rPr>
        <w:t xml:space="preserve"> </w:t>
      </w:r>
      <w:r>
        <w:t>inappropriate</w:t>
      </w:r>
      <w:r>
        <w:rPr>
          <w:spacing w:val="-4"/>
        </w:rPr>
        <w:t xml:space="preserve"> </w:t>
      </w:r>
      <w:r>
        <w:t>ways,</w:t>
      </w:r>
      <w:r>
        <w:rPr>
          <w:spacing w:val="-6"/>
        </w:rPr>
        <w:t xml:space="preserve"> </w:t>
      </w:r>
      <w:r>
        <w:t>or grooming</w:t>
      </w:r>
      <w:r>
        <w:rPr>
          <w:spacing w:val="-1"/>
        </w:rPr>
        <w:t xml:space="preserve"> </w:t>
      </w:r>
      <w:r>
        <w:t>a child in preparation for abuse</w:t>
      </w:r>
      <w:r>
        <w:rPr>
          <w:spacing w:val="-1"/>
        </w:rPr>
        <w:t xml:space="preserve"> </w:t>
      </w:r>
      <w:r>
        <w:t>(including</w:t>
      </w:r>
      <w:r>
        <w:rPr>
          <w:spacing w:val="-1"/>
        </w:rPr>
        <w:t xml:space="preserve"> </w:t>
      </w:r>
      <w:r>
        <w:t>via the internet). Sexual abuse is</w:t>
      </w:r>
      <w:r>
        <w:rPr>
          <w:spacing w:val="-4"/>
        </w:rPr>
        <w:t xml:space="preserve"> </w:t>
      </w:r>
      <w:r>
        <w:t>not solely</w:t>
      </w:r>
      <w:r>
        <w:rPr>
          <w:spacing w:val="-4"/>
        </w:rPr>
        <w:t xml:space="preserve"> </w:t>
      </w:r>
      <w:r>
        <w:t>perpetrated by adult males. Women can also commit acts of sexual abuse, as can other children.</w:t>
      </w:r>
    </w:p>
    <w:p w:rsidR="009B2E38" w:rsidRDefault="009B2E38" w14:paraId="52E608EF" w14:textId="77777777">
      <w:pPr>
        <w:pStyle w:val="BodyText"/>
        <w:spacing w:before="7"/>
        <w:rPr>
          <w:sz w:val="21"/>
        </w:rPr>
      </w:pPr>
    </w:p>
    <w:p w:rsidR="009B2E38" w:rsidRDefault="006F561E" w14:paraId="75CCB785" w14:textId="77777777">
      <w:pPr>
        <w:pStyle w:val="BodyText"/>
        <w:spacing w:line="232" w:lineRule="auto"/>
        <w:ind w:left="100" w:right="105"/>
        <w:jc w:val="both"/>
      </w:pPr>
      <w:r>
        <w:rPr>
          <w:b/>
        </w:rPr>
        <w:t>Neglect</w:t>
      </w:r>
      <w:r>
        <w:t>: Neglect is the persistent failure to meet a child’s basic physical and/or psychological</w:t>
      </w:r>
      <w:r>
        <w:rPr>
          <w:spacing w:val="25"/>
        </w:rPr>
        <w:t xml:space="preserve"> </w:t>
      </w:r>
      <w:r>
        <w:t>needs, likely to</w:t>
      </w:r>
      <w:r>
        <w:rPr>
          <w:spacing w:val="-7"/>
        </w:rPr>
        <w:t xml:space="preserve"> </w:t>
      </w:r>
      <w:r>
        <w:t>result</w:t>
      </w:r>
      <w:r>
        <w:rPr>
          <w:spacing w:val="-5"/>
        </w:rPr>
        <w:t xml:space="preserve"> </w:t>
      </w:r>
      <w:r>
        <w:t>in</w:t>
      </w:r>
      <w:r>
        <w:rPr>
          <w:spacing w:val="-1"/>
        </w:rPr>
        <w:t xml:space="preserve"> </w:t>
      </w:r>
      <w:r>
        <w:t>the</w:t>
      </w:r>
      <w:r>
        <w:rPr>
          <w:spacing w:val="-7"/>
        </w:rPr>
        <w:t xml:space="preserve"> </w:t>
      </w:r>
      <w:r>
        <w:t>serious</w:t>
      </w:r>
      <w:r>
        <w:rPr>
          <w:spacing w:val="-4"/>
        </w:rPr>
        <w:t xml:space="preserve"> </w:t>
      </w:r>
      <w:r>
        <w:t>impairment</w:t>
      </w:r>
      <w:r>
        <w:rPr>
          <w:spacing w:val="-4"/>
        </w:rPr>
        <w:t xml:space="preserve"> </w:t>
      </w:r>
      <w:r>
        <w:t>of</w:t>
      </w:r>
      <w:r>
        <w:rPr>
          <w:spacing w:val="-5"/>
        </w:rPr>
        <w:t xml:space="preserve"> </w:t>
      </w:r>
      <w:r>
        <w:t>the</w:t>
      </w:r>
      <w:r>
        <w:rPr>
          <w:spacing w:val="-7"/>
        </w:rPr>
        <w:t xml:space="preserve"> </w:t>
      </w:r>
      <w:r>
        <w:t>child’s</w:t>
      </w:r>
      <w:r>
        <w:rPr>
          <w:spacing w:val="-9"/>
        </w:rPr>
        <w:t xml:space="preserve"> </w:t>
      </w:r>
      <w:r>
        <w:t>health or</w:t>
      </w:r>
      <w:r>
        <w:rPr>
          <w:spacing w:val="-3"/>
        </w:rPr>
        <w:t xml:space="preserve"> </w:t>
      </w:r>
      <w:r>
        <w:t>development.</w:t>
      </w:r>
      <w:r>
        <w:rPr>
          <w:spacing w:val="-4"/>
        </w:rPr>
        <w:t xml:space="preserve"> </w:t>
      </w:r>
      <w:r>
        <w:t>Neglect</w:t>
      </w:r>
      <w:r>
        <w:rPr>
          <w:spacing w:val="-5"/>
        </w:rPr>
        <w:t xml:space="preserve"> </w:t>
      </w:r>
      <w:r>
        <w:t>may</w:t>
      </w:r>
      <w:r>
        <w:rPr>
          <w:spacing w:val="-9"/>
        </w:rPr>
        <w:t xml:space="preserve"> </w:t>
      </w:r>
      <w:r>
        <w:t>occur</w:t>
      </w:r>
      <w:r>
        <w:rPr>
          <w:spacing w:val="-2"/>
        </w:rPr>
        <w:t xml:space="preserve"> </w:t>
      </w:r>
      <w:r>
        <w:t>during</w:t>
      </w:r>
      <w:r>
        <w:rPr>
          <w:spacing w:val="-6"/>
        </w:rPr>
        <w:t xml:space="preserve"> </w:t>
      </w:r>
      <w:r>
        <w:t xml:space="preserve">pregnancy as a result of maternal substance abuse. Once a child is born, neglect may involve a parent or carer failing </w:t>
      </w:r>
      <w:r>
        <w:rPr>
          <w:spacing w:val="-4"/>
        </w:rPr>
        <w:t>to:</w:t>
      </w:r>
    </w:p>
    <w:p w:rsidR="009B2E38" w:rsidRDefault="006F561E" w14:paraId="6F5F78D5" w14:textId="77777777">
      <w:pPr>
        <w:pStyle w:val="ListParagraph"/>
        <w:numPr>
          <w:ilvl w:val="0"/>
          <w:numId w:val="24"/>
        </w:numPr>
        <w:tabs>
          <w:tab w:val="left" w:pos="820"/>
        </w:tabs>
        <w:spacing w:line="267" w:lineRule="exact"/>
      </w:pPr>
      <w:r>
        <w:t>provide</w:t>
      </w:r>
      <w:r>
        <w:rPr>
          <w:spacing w:val="-6"/>
        </w:rPr>
        <w:t xml:space="preserve"> </w:t>
      </w:r>
      <w:r>
        <w:t>adequate</w:t>
      </w:r>
      <w:r>
        <w:rPr>
          <w:spacing w:val="-5"/>
        </w:rPr>
        <w:t xml:space="preserve"> </w:t>
      </w:r>
      <w:r>
        <w:t>food,</w:t>
      </w:r>
      <w:r>
        <w:rPr>
          <w:spacing w:val="-10"/>
        </w:rPr>
        <w:t xml:space="preserve"> </w:t>
      </w:r>
      <w:r>
        <w:t>clothing</w:t>
      </w:r>
      <w:r>
        <w:rPr>
          <w:spacing w:val="-5"/>
        </w:rPr>
        <w:t xml:space="preserve"> </w:t>
      </w:r>
      <w:r>
        <w:t>and</w:t>
      </w:r>
      <w:r>
        <w:rPr>
          <w:spacing w:val="-7"/>
        </w:rPr>
        <w:t xml:space="preserve"> </w:t>
      </w:r>
      <w:r>
        <w:t>shelter</w:t>
      </w:r>
      <w:r>
        <w:rPr>
          <w:spacing w:val="-6"/>
        </w:rPr>
        <w:t xml:space="preserve"> </w:t>
      </w:r>
      <w:r>
        <w:t>(including</w:t>
      </w:r>
      <w:r>
        <w:rPr>
          <w:spacing w:val="-7"/>
        </w:rPr>
        <w:t xml:space="preserve"> </w:t>
      </w:r>
      <w:r>
        <w:t>exclusion</w:t>
      </w:r>
      <w:r>
        <w:rPr>
          <w:spacing w:val="-5"/>
        </w:rPr>
        <w:t xml:space="preserve"> </w:t>
      </w:r>
      <w:r>
        <w:t>from</w:t>
      </w:r>
      <w:r>
        <w:rPr>
          <w:spacing w:val="-7"/>
        </w:rPr>
        <w:t xml:space="preserve"> </w:t>
      </w:r>
      <w:r>
        <w:t>home</w:t>
      </w:r>
      <w:r>
        <w:rPr>
          <w:spacing w:val="-6"/>
        </w:rPr>
        <w:t xml:space="preserve"> </w:t>
      </w:r>
      <w:r>
        <w:t>or</w:t>
      </w:r>
      <w:r>
        <w:rPr>
          <w:spacing w:val="-12"/>
        </w:rPr>
        <w:t xml:space="preserve"> </w:t>
      </w:r>
      <w:r>
        <w:rPr>
          <w:spacing w:val="-2"/>
        </w:rPr>
        <w:t>abandonment);</w:t>
      </w:r>
    </w:p>
    <w:p w:rsidR="009B2E38" w:rsidRDefault="006F561E" w14:paraId="026B12AA" w14:textId="77777777">
      <w:pPr>
        <w:pStyle w:val="ListParagraph"/>
        <w:numPr>
          <w:ilvl w:val="0"/>
          <w:numId w:val="24"/>
        </w:numPr>
        <w:tabs>
          <w:tab w:val="left" w:pos="820"/>
        </w:tabs>
        <w:spacing w:line="267" w:lineRule="exact"/>
      </w:pPr>
      <w:r>
        <w:t>protect</w:t>
      </w:r>
      <w:r>
        <w:rPr>
          <w:spacing w:val="-5"/>
        </w:rPr>
        <w:t xml:space="preserve"> </w:t>
      </w:r>
      <w:r>
        <w:t>a</w:t>
      </w:r>
      <w:r>
        <w:rPr>
          <w:spacing w:val="-5"/>
        </w:rPr>
        <w:t xml:space="preserve"> </w:t>
      </w:r>
      <w:r>
        <w:t>child</w:t>
      </w:r>
      <w:r>
        <w:rPr>
          <w:spacing w:val="-5"/>
        </w:rPr>
        <w:t xml:space="preserve"> </w:t>
      </w:r>
      <w:r>
        <w:t>from</w:t>
      </w:r>
      <w:r>
        <w:rPr>
          <w:spacing w:val="-5"/>
        </w:rPr>
        <w:t xml:space="preserve"> </w:t>
      </w:r>
      <w:r>
        <w:t>physical</w:t>
      </w:r>
      <w:r>
        <w:rPr>
          <w:spacing w:val="-6"/>
        </w:rPr>
        <w:t xml:space="preserve"> </w:t>
      </w:r>
      <w:r>
        <w:t>and</w:t>
      </w:r>
      <w:r>
        <w:rPr>
          <w:spacing w:val="-5"/>
        </w:rPr>
        <w:t xml:space="preserve"> </w:t>
      </w:r>
      <w:r>
        <w:t>emotional</w:t>
      </w:r>
      <w:r>
        <w:rPr>
          <w:spacing w:val="-6"/>
        </w:rPr>
        <w:t xml:space="preserve"> </w:t>
      </w:r>
      <w:r>
        <w:t>harm</w:t>
      </w:r>
      <w:r>
        <w:rPr>
          <w:spacing w:val="-5"/>
        </w:rPr>
        <w:t xml:space="preserve"> </w:t>
      </w:r>
      <w:r>
        <w:t>or</w:t>
      </w:r>
      <w:r>
        <w:rPr>
          <w:spacing w:val="-1"/>
        </w:rPr>
        <w:t xml:space="preserve"> </w:t>
      </w:r>
      <w:r>
        <w:rPr>
          <w:spacing w:val="-2"/>
        </w:rPr>
        <w:t>danger;</w:t>
      </w:r>
    </w:p>
    <w:p w:rsidR="009B2E38" w:rsidRDefault="006F561E" w14:paraId="559B7871" w14:textId="77777777">
      <w:pPr>
        <w:pStyle w:val="ListParagraph"/>
        <w:numPr>
          <w:ilvl w:val="0"/>
          <w:numId w:val="24"/>
        </w:numPr>
        <w:tabs>
          <w:tab w:val="left" w:pos="820"/>
        </w:tabs>
        <w:spacing w:line="267" w:lineRule="exact"/>
      </w:pPr>
      <w:r>
        <w:t>ensure</w:t>
      </w:r>
      <w:r>
        <w:rPr>
          <w:spacing w:val="-6"/>
        </w:rPr>
        <w:t xml:space="preserve"> </w:t>
      </w:r>
      <w:r>
        <w:t>adequate</w:t>
      </w:r>
      <w:r>
        <w:rPr>
          <w:spacing w:val="-5"/>
        </w:rPr>
        <w:t xml:space="preserve"> </w:t>
      </w:r>
      <w:r>
        <w:t>supervision</w:t>
      </w:r>
      <w:r>
        <w:rPr>
          <w:spacing w:val="-1"/>
        </w:rPr>
        <w:t xml:space="preserve"> </w:t>
      </w:r>
      <w:r>
        <w:t>(including</w:t>
      </w:r>
      <w:r>
        <w:rPr>
          <w:spacing w:val="-11"/>
        </w:rPr>
        <w:t xml:space="preserve"> </w:t>
      </w:r>
      <w:r>
        <w:t>the</w:t>
      </w:r>
      <w:r>
        <w:rPr>
          <w:spacing w:val="-6"/>
        </w:rPr>
        <w:t xml:space="preserve"> </w:t>
      </w:r>
      <w:r>
        <w:t>use</w:t>
      </w:r>
      <w:r>
        <w:rPr>
          <w:spacing w:val="-8"/>
        </w:rPr>
        <w:t xml:space="preserve"> </w:t>
      </w:r>
      <w:r>
        <w:t>of</w:t>
      </w:r>
      <w:r>
        <w:rPr>
          <w:spacing w:val="-11"/>
        </w:rPr>
        <w:t xml:space="preserve"> </w:t>
      </w:r>
      <w:r>
        <w:t>inadequate</w:t>
      </w:r>
      <w:r>
        <w:rPr>
          <w:spacing w:val="-5"/>
        </w:rPr>
        <w:t xml:space="preserve"> </w:t>
      </w:r>
      <w:r>
        <w:t>care-givers);</w:t>
      </w:r>
      <w:r>
        <w:rPr>
          <w:spacing w:val="-5"/>
        </w:rPr>
        <w:t xml:space="preserve"> or</w:t>
      </w:r>
    </w:p>
    <w:p w:rsidR="009B2E38" w:rsidRDefault="006F561E" w14:paraId="63BE1208" w14:textId="77777777">
      <w:pPr>
        <w:pStyle w:val="ListParagraph"/>
        <w:numPr>
          <w:ilvl w:val="0"/>
          <w:numId w:val="24"/>
        </w:numPr>
        <w:tabs>
          <w:tab w:val="left" w:pos="820"/>
        </w:tabs>
        <w:spacing w:before="15" w:line="230" w:lineRule="auto"/>
        <w:ind w:right="993"/>
      </w:pPr>
      <w:r>
        <w:t>ensure access to appropriate medical care or treatment. It may also include neglect of, or unresponsiveness to, a child’s basic emotional needs.</w:t>
      </w:r>
    </w:p>
    <w:p w:rsidR="009B2E38" w:rsidRDefault="009B2E38" w14:paraId="074E47F7" w14:textId="77777777">
      <w:pPr>
        <w:pStyle w:val="BodyText"/>
        <w:spacing w:before="9"/>
        <w:rPr>
          <w:sz w:val="20"/>
        </w:rPr>
      </w:pPr>
    </w:p>
    <w:p w:rsidR="009B2E38" w:rsidRDefault="006F561E" w14:paraId="64C434D1" w14:textId="77777777">
      <w:pPr>
        <w:pStyle w:val="Heading2"/>
        <w:ind w:left="100"/>
        <w:jc w:val="left"/>
        <w:rPr>
          <w:b w:val="0"/>
        </w:rPr>
      </w:pPr>
      <w:bookmarkStart w:name="Bullying:" w:id="67"/>
      <w:bookmarkEnd w:id="67"/>
      <w:r>
        <w:rPr>
          <w:spacing w:val="-2"/>
        </w:rPr>
        <w:t>Bullying</w:t>
      </w:r>
      <w:r>
        <w:rPr>
          <w:b w:val="0"/>
          <w:spacing w:val="-2"/>
        </w:rPr>
        <w:t>:</w:t>
      </w:r>
    </w:p>
    <w:p w:rsidR="009B2E38" w:rsidRDefault="006F561E" w14:paraId="7C26809A" w14:textId="77777777">
      <w:pPr>
        <w:pStyle w:val="BodyText"/>
        <w:spacing w:before="9" w:line="232" w:lineRule="auto"/>
        <w:ind w:left="100" w:right="127"/>
        <w:jc w:val="both"/>
      </w:pPr>
      <w:r>
        <w:t>While bullying between children is not a separate category of abuse and neglect, it is a very serious issue that can cause considerable anxiety and distress. At its most serious level, bullying can have a disastrous effect on</w:t>
      </w:r>
      <w:r>
        <w:rPr>
          <w:spacing w:val="-7"/>
        </w:rPr>
        <w:t xml:space="preserve"> </w:t>
      </w:r>
      <w:r>
        <w:t>a</w:t>
      </w:r>
      <w:r>
        <w:rPr>
          <w:spacing w:val="-1"/>
        </w:rPr>
        <w:t xml:space="preserve"> </w:t>
      </w:r>
      <w:r>
        <w:t>child’s wellbeing</w:t>
      </w:r>
      <w:r>
        <w:rPr>
          <w:spacing w:val="-5"/>
        </w:rPr>
        <w:t xml:space="preserve"> </w:t>
      </w:r>
      <w:r>
        <w:t>and</w:t>
      </w:r>
      <w:r>
        <w:rPr>
          <w:spacing w:val="-2"/>
        </w:rPr>
        <w:t xml:space="preserve"> </w:t>
      </w:r>
      <w:r>
        <w:t>in very</w:t>
      </w:r>
      <w:r>
        <w:rPr>
          <w:spacing w:val="-4"/>
        </w:rPr>
        <w:t xml:space="preserve"> </w:t>
      </w:r>
      <w:r>
        <w:t>rare cases</w:t>
      </w:r>
      <w:r>
        <w:rPr>
          <w:spacing w:val="-3"/>
        </w:rPr>
        <w:t xml:space="preserve"> </w:t>
      </w:r>
      <w:r>
        <w:t>has been</w:t>
      </w:r>
      <w:r>
        <w:rPr>
          <w:spacing w:val="-2"/>
        </w:rPr>
        <w:t xml:space="preserve"> </w:t>
      </w:r>
      <w:r>
        <w:t>a</w:t>
      </w:r>
      <w:r>
        <w:rPr>
          <w:spacing w:val="-2"/>
        </w:rPr>
        <w:t xml:space="preserve"> </w:t>
      </w:r>
      <w:r>
        <w:t>feature</w:t>
      </w:r>
      <w:r>
        <w:rPr>
          <w:spacing w:val="-1"/>
        </w:rPr>
        <w:t xml:space="preserve"> </w:t>
      </w:r>
      <w:r>
        <w:t>in the suicide</w:t>
      </w:r>
      <w:r>
        <w:rPr>
          <w:spacing w:val="-1"/>
        </w:rPr>
        <w:t xml:space="preserve"> </w:t>
      </w:r>
      <w:r>
        <w:t>of</w:t>
      </w:r>
      <w:r>
        <w:rPr>
          <w:spacing w:val="-1"/>
        </w:rPr>
        <w:t xml:space="preserve"> </w:t>
      </w:r>
      <w:r>
        <w:t>some young</w:t>
      </w:r>
      <w:r>
        <w:rPr>
          <w:spacing w:val="-6"/>
        </w:rPr>
        <w:t xml:space="preserve"> </w:t>
      </w:r>
      <w:r>
        <w:t>people.</w:t>
      </w:r>
    </w:p>
    <w:p w:rsidR="009B2E38" w:rsidRDefault="009B2E38" w14:paraId="4A852BA6" w14:textId="77777777">
      <w:pPr>
        <w:pStyle w:val="BodyText"/>
        <w:spacing w:before="2"/>
        <w:rPr>
          <w:sz w:val="21"/>
        </w:rPr>
      </w:pPr>
    </w:p>
    <w:p w:rsidR="009B2E38" w:rsidRDefault="006F561E" w14:paraId="68FCF0E5" w14:textId="77777777">
      <w:pPr>
        <w:pStyle w:val="BodyText"/>
        <w:spacing w:line="232" w:lineRule="auto"/>
        <w:ind w:left="100" w:right="111"/>
        <w:jc w:val="both"/>
      </w:pPr>
      <w:r>
        <w:t>All incidences of bullying, including cyber-bullying and prejudice-based bullying should be reported and will be</w:t>
      </w:r>
      <w:r>
        <w:rPr>
          <w:spacing w:val="-7"/>
        </w:rPr>
        <w:t xml:space="preserve"> </w:t>
      </w:r>
      <w:r>
        <w:t>managed</w:t>
      </w:r>
      <w:r>
        <w:rPr>
          <w:spacing w:val="-5"/>
        </w:rPr>
        <w:t xml:space="preserve"> </w:t>
      </w:r>
      <w:r>
        <w:t>through</w:t>
      </w:r>
      <w:r>
        <w:rPr>
          <w:spacing w:val="-2"/>
        </w:rPr>
        <w:t xml:space="preserve"> </w:t>
      </w:r>
      <w:r>
        <w:t>our</w:t>
      </w:r>
      <w:r>
        <w:rPr>
          <w:spacing w:val="-7"/>
        </w:rPr>
        <w:t xml:space="preserve"> </w:t>
      </w:r>
      <w:r>
        <w:t>tackling-bullying</w:t>
      </w:r>
      <w:r>
        <w:rPr>
          <w:spacing w:val="-5"/>
        </w:rPr>
        <w:t xml:space="preserve"> </w:t>
      </w:r>
      <w:r>
        <w:t>procedures.</w:t>
      </w:r>
      <w:r>
        <w:rPr>
          <w:spacing w:val="-9"/>
        </w:rPr>
        <w:t xml:space="preserve"> </w:t>
      </w:r>
      <w:r>
        <w:t>All</w:t>
      </w:r>
      <w:r>
        <w:rPr>
          <w:spacing w:val="-3"/>
        </w:rPr>
        <w:t xml:space="preserve"> </w:t>
      </w:r>
      <w:r>
        <w:t>students</w:t>
      </w:r>
      <w:r>
        <w:rPr>
          <w:spacing w:val="-8"/>
        </w:rPr>
        <w:t xml:space="preserve"> </w:t>
      </w:r>
      <w:r>
        <w:t>receive</w:t>
      </w:r>
      <w:r>
        <w:rPr>
          <w:spacing w:val="-5"/>
        </w:rPr>
        <w:t xml:space="preserve"> </w:t>
      </w:r>
      <w:r>
        <w:t>information</w:t>
      </w:r>
      <w:r>
        <w:rPr>
          <w:spacing w:val="-6"/>
        </w:rPr>
        <w:t xml:space="preserve"> </w:t>
      </w:r>
      <w:r>
        <w:t>regarding</w:t>
      </w:r>
      <w:r>
        <w:rPr>
          <w:spacing w:val="-5"/>
        </w:rPr>
        <w:t xml:space="preserve"> </w:t>
      </w:r>
      <w:r>
        <w:t>bullying</w:t>
      </w:r>
      <w:r>
        <w:rPr>
          <w:spacing w:val="-10"/>
        </w:rPr>
        <w:t xml:space="preserve"> </w:t>
      </w:r>
      <w:r>
        <w:t>via the 10:10 PAT Sessions and are asked to sign a Student Agreement which details how bullying is not tolerated. The subject</w:t>
      </w:r>
      <w:r>
        <w:rPr>
          <w:spacing w:val="-4"/>
        </w:rPr>
        <w:t xml:space="preserve"> </w:t>
      </w:r>
      <w:r>
        <w:t>of bullying is addressed at regular intervals in the Pastoral</w:t>
      </w:r>
      <w:r>
        <w:rPr>
          <w:spacing w:val="-2"/>
        </w:rPr>
        <w:t xml:space="preserve"> </w:t>
      </w:r>
      <w:r>
        <w:t>programme. If the bullying is</w:t>
      </w:r>
      <w:r>
        <w:rPr>
          <w:spacing w:val="-3"/>
        </w:rPr>
        <w:t xml:space="preserve"> </w:t>
      </w:r>
      <w:r>
        <w:t>particularly</w:t>
      </w:r>
      <w:r>
        <w:rPr>
          <w:spacing w:val="-3"/>
        </w:rPr>
        <w:t xml:space="preserve"> </w:t>
      </w:r>
      <w:r>
        <w:t>serious,</w:t>
      </w:r>
      <w:r>
        <w:rPr>
          <w:spacing w:val="-4"/>
        </w:rPr>
        <w:t xml:space="preserve"> </w:t>
      </w:r>
      <w:r>
        <w:t>or</w:t>
      </w:r>
      <w:r>
        <w:rPr>
          <w:spacing w:val="-1"/>
        </w:rPr>
        <w:t xml:space="preserve"> </w:t>
      </w:r>
      <w:r>
        <w:t>the tackling</w:t>
      </w:r>
      <w:r>
        <w:rPr>
          <w:spacing w:val="-5"/>
        </w:rPr>
        <w:t xml:space="preserve"> </w:t>
      </w:r>
      <w:r>
        <w:t>bullying</w:t>
      </w:r>
      <w:r>
        <w:rPr>
          <w:spacing w:val="-5"/>
        </w:rPr>
        <w:t xml:space="preserve"> </w:t>
      </w:r>
      <w:r>
        <w:t>procedures</w:t>
      </w:r>
      <w:r>
        <w:rPr>
          <w:spacing w:val="-8"/>
        </w:rPr>
        <w:t xml:space="preserve"> </w:t>
      </w:r>
      <w:r>
        <w:t>are deemed to</w:t>
      </w:r>
      <w:r>
        <w:rPr>
          <w:spacing w:val="-5"/>
        </w:rPr>
        <w:t xml:space="preserve"> </w:t>
      </w:r>
      <w:r>
        <w:t>be ineffective,</w:t>
      </w:r>
      <w:r>
        <w:rPr>
          <w:spacing w:val="-4"/>
        </w:rPr>
        <w:t xml:space="preserve"> </w:t>
      </w:r>
      <w:r>
        <w:t>the Principal</w:t>
      </w:r>
      <w:r>
        <w:rPr>
          <w:spacing w:val="-2"/>
        </w:rPr>
        <w:t xml:space="preserve"> </w:t>
      </w:r>
      <w:r>
        <w:t>and</w:t>
      </w:r>
      <w:r>
        <w:rPr>
          <w:spacing w:val="-5"/>
        </w:rPr>
        <w:t xml:space="preserve"> </w:t>
      </w:r>
      <w:r>
        <w:t>the DSL will consider implementing child protection procedures.</w:t>
      </w:r>
    </w:p>
    <w:p w:rsidR="009B2E38" w:rsidRDefault="009B2E38" w14:paraId="1299FC03" w14:textId="77777777">
      <w:pPr>
        <w:pStyle w:val="BodyText"/>
        <w:spacing w:before="6"/>
        <w:rPr>
          <w:sz w:val="21"/>
        </w:rPr>
      </w:pPr>
    </w:p>
    <w:p w:rsidR="009B2E38" w:rsidRDefault="006F561E" w14:paraId="007B251F" w14:textId="77777777">
      <w:pPr>
        <w:pStyle w:val="Heading2"/>
        <w:spacing w:line="251" w:lineRule="exact"/>
        <w:ind w:left="100"/>
      </w:pPr>
      <w:bookmarkStart w:name="Child_sexual_exploitation:" w:id="68"/>
      <w:bookmarkEnd w:id="68"/>
      <w:r>
        <w:t>Child</w:t>
      </w:r>
      <w:r>
        <w:rPr>
          <w:spacing w:val="-7"/>
        </w:rPr>
        <w:t xml:space="preserve"> </w:t>
      </w:r>
      <w:r>
        <w:t>sexual</w:t>
      </w:r>
      <w:r>
        <w:rPr>
          <w:spacing w:val="-6"/>
        </w:rPr>
        <w:t xml:space="preserve"> </w:t>
      </w:r>
      <w:r>
        <w:rPr>
          <w:spacing w:val="-2"/>
        </w:rPr>
        <w:t>exploitation:</w:t>
      </w:r>
    </w:p>
    <w:p w:rsidR="009B2E38" w:rsidRDefault="006F561E" w14:paraId="0A8D6DF0" w14:textId="77777777">
      <w:pPr>
        <w:pStyle w:val="BodyText"/>
        <w:spacing w:before="5" w:line="232" w:lineRule="auto"/>
        <w:ind w:left="100" w:right="107"/>
        <w:jc w:val="both"/>
      </w:pPr>
      <w:r>
        <w:t>Child sexual exploitation (CSE) involves exploitative situations, contexts and relationships where young people receive something</w:t>
      </w:r>
      <w:r>
        <w:rPr>
          <w:spacing w:val="-5"/>
        </w:rPr>
        <w:t xml:space="preserve"> </w:t>
      </w:r>
      <w:r>
        <w:t>(for</w:t>
      </w:r>
      <w:r>
        <w:rPr>
          <w:spacing w:val="-1"/>
        </w:rPr>
        <w:t xml:space="preserve"> </w:t>
      </w:r>
      <w:r>
        <w:t>example food,</w:t>
      </w:r>
      <w:r>
        <w:rPr>
          <w:spacing w:val="-4"/>
        </w:rPr>
        <w:t xml:space="preserve"> </w:t>
      </w:r>
      <w:r>
        <w:t>accommodation,</w:t>
      </w:r>
      <w:r>
        <w:rPr>
          <w:spacing w:val="-4"/>
        </w:rPr>
        <w:t xml:space="preserve"> </w:t>
      </w:r>
      <w:r>
        <w:t>drugs,</w:t>
      </w:r>
      <w:r>
        <w:rPr>
          <w:spacing w:val="-4"/>
        </w:rPr>
        <w:t xml:space="preserve"> </w:t>
      </w:r>
      <w:r>
        <w:t>alcohol,</w:t>
      </w:r>
      <w:r>
        <w:rPr>
          <w:spacing w:val="-4"/>
        </w:rPr>
        <w:t xml:space="preserve"> </w:t>
      </w:r>
      <w:r>
        <w:t>gifts,</w:t>
      </w:r>
      <w:r>
        <w:rPr>
          <w:spacing w:val="-4"/>
        </w:rPr>
        <w:t xml:space="preserve"> </w:t>
      </w:r>
      <w:r>
        <w:t>money</w:t>
      </w:r>
      <w:r>
        <w:rPr>
          <w:spacing w:val="-3"/>
        </w:rPr>
        <w:t xml:space="preserve"> </w:t>
      </w:r>
      <w:r>
        <w:t>or</w:t>
      </w:r>
      <w:r>
        <w:rPr>
          <w:spacing w:val="-1"/>
        </w:rPr>
        <w:t xml:space="preserve"> </w:t>
      </w:r>
      <w:r>
        <w:t>in some cases simply</w:t>
      </w:r>
      <w:r>
        <w:rPr>
          <w:spacing w:val="-14"/>
        </w:rPr>
        <w:t xml:space="preserve"> </w:t>
      </w:r>
      <w:r>
        <w:t>affection)</w:t>
      </w:r>
      <w:r>
        <w:rPr>
          <w:spacing w:val="-7"/>
        </w:rPr>
        <w:t xml:space="preserve"> </w:t>
      </w:r>
      <w:r>
        <w:t>as</w:t>
      </w:r>
      <w:r>
        <w:rPr>
          <w:spacing w:val="-10"/>
        </w:rPr>
        <w:t xml:space="preserve"> </w:t>
      </w:r>
      <w:r>
        <w:t>a</w:t>
      </w:r>
      <w:r>
        <w:rPr>
          <w:spacing w:val="-12"/>
        </w:rPr>
        <w:t xml:space="preserve"> </w:t>
      </w:r>
      <w:r>
        <w:t>result</w:t>
      </w:r>
      <w:r>
        <w:rPr>
          <w:spacing w:val="-9"/>
        </w:rPr>
        <w:t xml:space="preserve"> </w:t>
      </w:r>
      <w:r>
        <w:t>of</w:t>
      </w:r>
      <w:r>
        <w:rPr>
          <w:spacing w:val="-6"/>
        </w:rPr>
        <w:t xml:space="preserve"> </w:t>
      </w:r>
      <w:r>
        <w:t>engaging</w:t>
      </w:r>
      <w:r>
        <w:rPr>
          <w:spacing w:val="-5"/>
        </w:rPr>
        <w:t xml:space="preserve"> </w:t>
      </w:r>
      <w:r>
        <w:t>in</w:t>
      </w:r>
      <w:r>
        <w:rPr>
          <w:spacing w:val="-7"/>
        </w:rPr>
        <w:t xml:space="preserve"> </w:t>
      </w:r>
      <w:r>
        <w:t>sexual</w:t>
      </w:r>
      <w:r>
        <w:rPr>
          <w:spacing w:val="-7"/>
        </w:rPr>
        <w:t xml:space="preserve"> </w:t>
      </w:r>
      <w:r>
        <w:t>activities.</w:t>
      </w:r>
      <w:r>
        <w:rPr>
          <w:spacing w:val="-4"/>
        </w:rPr>
        <w:t xml:space="preserve"> </w:t>
      </w:r>
      <w:r>
        <w:t>Sexual</w:t>
      </w:r>
      <w:r>
        <w:rPr>
          <w:spacing w:val="-7"/>
        </w:rPr>
        <w:t xml:space="preserve"> </w:t>
      </w:r>
      <w:r>
        <w:t>exploitation</w:t>
      </w:r>
      <w:r>
        <w:rPr>
          <w:spacing w:val="-5"/>
        </w:rPr>
        <w:t xml:space="preserve"> </w:t>
      </w:r>
      <w:r>
        <w:t>can</w:t>
      </w:r>
      <w:r>
        <w:rPr>
          <w:spacing w:val="-7"/>
        </w:rPr>
        <w:t xml:space="preserve"> </w:t>
      </w:r>
      <w:r>
        <w:t>take</w:t>
      </w:r>
      <w:r>
        <w:rPr>
          <w:spacing w:val="-11"/>
        </w:rPr>
        <w:t xml:space="preserve"> </w:t>
      </w:r>
      <w:r>
        <w:t>many</w:t>
      </w:r>
      <w:r>
        <w:rPr>
          <w:spacing w:val="-14"/>
        </w:rPr>
        <w:t xml:space="preserve"> </w:t>
      </w:r>
      <w:r>
        <w:t>forms</w:t>
      </w:r>
      <w:r>
        <w:rPr>
          <w:spacing w:val="-9"/>
        </w:rPr>
        <w:t xml:space="preserve"> </w:t>
      </w:r>
      <w:r>
        <w:t>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is also important to recognise that some young people who are being sexually exploited do not exhibit any external signs of this abuse (Keeping children safe in education 2015). All staff are</w:t>
      </w:r>
      <w:r>
        <w:rPr>
          <w:spacing w:val="-18"/>
        </w:rPr>
        <w:t xml:space="preserve"> </w:t>
      </w:r>
      <w:r>
        <w:t>made</w:t>
      </w:r>
      <w:r>
        <w:rPr>
          <w:spacing w:val="-12"/>
        </w:rPr>
        <w:t xml:space="preserve"> </w:t>
      </w:r>
      <w:r>
        <w:t>aware</w:t>
      </w:r>
      <w:r>
        <w:rPr>
          <w:spacing w:val="-12"/>
        </w:rPr>
        <w:t xml:space="preserve"> </w:t>
      </w:r>
      <w:r>
        <w:t>of</w:t>
      </w:r>
      <w:r>
        <w:rPr>
          <w:spacing w:val="-12"/>
        </w:rPr>
        <w:t xml:space="preserve"> </w:t>
      </w:r>
      <w:r>
        <w:t>the</w:t>
      </w:r>
      <w:r>
        <w:rPr>
          <w:spacing w:val="-13"/>
        </w:rPr>
        <w:t xml:space="preserve"> </w:t>
      </w:r>
      <w:r>
        <w:t>indicators</w:t>
      </w:r>
      <w:r>
        <w:rPr>
          <w:spacing w:val="-9"/>
        </w:rPr>
        <w:t xml:space="preserve"> </w:t>
      </w:r>
      <w:r>
        <w:t>of</w:t>
      </w:r>
      <w:r>
        <w:rPr>
          <w:spacing w:val="-17"/>
        </w:rPr>
        <w:t xml:space="preserve"> </w:t>
      </w:r>
      <w:r>
        <w:t>sexual</w:t>
      </w:r>
      <w:r>
        <w:rPr>
          <w:spacing w:val="-13"/>
        </w:rPr>
        <w:t xml:space="preserve"> </w:t>
      </w:r>
      <w:r>
        <w:t>exploitation</w:t>
      </w:r>
      <w:r>
        <w:rPr>
          <w:spacing w:val="-4"/>
        </w:rPr>
        <w:t xml:space="preserve"> </w:t>
      </w:r>
      <w:r>
        <w:t>and</w:t>
      </w:r>
      <w:r>
        <w:rPr>
          <w:spacing w:val="-13"/>
        </w:rPr>
        <w:t xml:space="preserve"> </w:t>
      </w:r>
      <w:r>
        <w:t>all</w:t>
      </w:r>
      <w:r>
        <w:rPr>
          <w:spacing w:val="-14"/>
        </w:rPr>
        <w:t xml:space="preserve"> </w:t>
      </w:r>
      <w:r>
        <w:t>concerns</w:t>
      </w:r>
      <w:r>
        <w:rPr>
          <w:spacing w:val="-15"/>
        </w:rPr>
        <w:t xml:space="preserve"> </w:t>
      </w:r>
      <w:r>
        <w:t>are</w:t>
      </w:r>
      <w:r>
        <w:rPr>
          <w:spacing w:val="-12"/>
        </w:rPr>
        <w:t xml:space="preserve"> </w:t>
      </w:r>
      <w:r>
        <w:t>reported</w:t>
      </w:r>
      <w:r>
        <w:rPr>
          <w:spacing w:val="-7"/>
        </w:rPr>
        <w:t xml:space="preserve"> </w:t>
      </w:r>
      <w:r>
        <w:t>immediately</w:t>
      </w:r>
      <w:r>
        <w:rPr>
          <w:spacing w:val="-13"/>
        </w:rPr>
        <w:t xml:space="preserve"> </w:t>
      </w:r>
      <w:r>
        <w:t>to</w:t>
      </w:r>
      <w:r>
        <w:rPr>
          <w:spacing w:val="-7"/>
        </w:rPr>
        <w:t xml:space="preserve"> </w:t>
      </w:r>
      <w:r>
        <w:t>the</w:t>
      </w:r>
      <w:r>
        <w:rPr>
          <w:spacing w:val="-8"/>
        </w:rPr>
        <w:t xml:space="preserve"> </w:t>
      </w:r>
      <w:r>
        <w:t>DSL.</w:t>
      </w:r>
    </w:p>
    <w:p w:rsidR="009B2E38" w:rsidRDefault="009B2E38" w14:paraId="53508331" w14:textId="77777777">
      <w:pPr>
        <w:pStyle w:val="BodyText"/>
        <w:spacing w:before="3"/>
        <w:rPr>
          <w:sz w:val="21"/>
        </w:rPr>
      </w:pPr>
    </w:p>
    <w:p w:rsidR="009B2E38" w:rsidRDefault="006F561E" w14:paraId="4E810833" w14:textId="77777777">
      <w:pPr>
        <w:pStyle w:val="Heading2"/>
        <w:spacing w:before="1" w:line="251" w:lineRule="exact"/>
        <w:ind w:left="100"/>
      </w:pPr>
      <w:bookmarkStart w:name="Female_Genital_Mutilation_(FGM):" w:id="69"/>
      <w:bookmarkEnd w:id="69"/>
      <w:r>
        <w:t>Female</w:t>
      </w:r>
      <w:r>
        <w:rPr>
          <w:spacing w:val="-7"/>
        </w:rPr>
        <w:t xml:space="preserve"> </w:t>
      </w:r>
      <w:r>
        <w:t>Genital</w:t>
      </w:r>
      <w:r>
        <w:rPr>
          <w:spacing w:val="-10"/>
        </w:rPr>
        <w:t xml:space="preserve"> </w:t>
      </w:r>
      <w:r>
        <w:t>Mutilation</w:t>
      </w:r>
      <w:r>
        <w:rPr>
          <w:spacing w:val="-1"/>
        </w:rPr>
        <w:t xml:space="preserve"> </w:t>
      </w:r>
      <w:r>
        <w:rPr>
          <w:spacing w:val="-2"/>
        </w:rPr>
        <w:t>(FGM):</w:t>
      </w:r>
    </w:p>
    <w:p w:rsidR="009B2E38" w:rsidRDefault="006F561E" w14:paraId="622C553F" w14:textId="77777777">
      <w:pPr>
        <w:pStyle w:val="BodyText"/>
        <w:spacing w:before="4" w:line="232" w:lineRule="auto"/>
        <w:ind w:left="100" w:right="121"/>
        <w:jc w:val="both"/>
      </w:pPr>
      <w:r>
        <w:t>Female genital mutilation refers to procedures that intentionally alter or cause injury to the female genital organs for non-medical reasons. The practice is illegal in the UK. FGM typically takes place between birth and</w:t>
      </w:r>
      <w:r>
        <w:rPr>
          <w:spacing w:val="-8"/>
        </w:rPr>
        <w:t xml:space="preserve"> </w:t>
      </w:r>
      <w:r>
        <w:t>around</w:t>
      </w:r>
      <w:r>
        <w:rPr>
          <w:spacing w:val="-7"/>
        </w:rPr>
        <w:t xml:space="preserve"> </w:t>
      </w:r>
      <w:r>
        <w:t>15</w:t>
      </w:r>
      <w:r>
        <w:rPr>
          <w:spacing w:val="-8"/>
        </w:rPr>
        <w:t xml:space="preserve"> </w:t>
      </w:r>
      <w:r>
        <w:t>years</w:t>
      </w:r>
      <w:r>
        <w:rPr>
          <w:spacing w:val="-10"/>
        </w:rPr>
        <w:t xml:space="preserve"> </w:t>
      </w:r>
      <w:r>
        <w:t>old;</w:t>
      </w:r>
      <w:r>
        <w:rPr>
          <w:spacing w:val="-11"/>
        </w:rPr>
        <w:t xml:space="preserve"> </w:t>
      </w:r>
      <w:r>
        <w:t>however,</w:t>
      </w:r>
      <w:r>
        <w:rPr>
          <w:spacing w:val="-5"/>
        </w:rPr>
        <w:t xml:space="preserve"> </w:t>
      </w:r>
      <w:r>
        <w:t>it</w:t>
      </w:r>
      <w:r>
        <w:rPr>
          <w:spacing w:val="-6"/>
        </w:rPr>
        <w:t xml:space="preserve"> </w:t>
      </w:r>
      <w:r>
        <w:t>is</w:t>
      </w:r>
      <w:r>
        <w:rPr>
          <w:spacing w:val="-16"/>
        </w:rPr>
        <w:t xml:space="preserve"> </w:t>
      </w:r>
      <w:r>
        <w:t>believed</w:t>
      </w:r>
      <w:r>
        <w:rPr>
          <w:spacing w:val="-6"/>
        </w:rPr>
        <w:t xml:space="preserve"> </w:t>
      </w:r>
      <w:r>
        <w:t>that</w:t>
      </w:r>
      <w:r>
        <w:rPr>
          <w:spacing w:val="-11"/>
        </w:rPr>
        <w:t xml:space="preserve"> </w:t>
      </w:r>
      <w:r>
        <w:t>the</w:t>
      </w:r>
      <w:r>
        <w:rPr>
          <w:spacing w:val="-8"/>
        </w:rPr>
        <w:t xml:space="preserve"> </w:t>
      </w:r>
      <w:r>
        <w:t>majority</w:t>
      </w:r>
      <w:r>
        <w:rPr>
          <w:spacing w:val="-9"/>
        </w:rPr>
        <w:t xml:space="preserve"> </w:t>
      </w:r>
      <w:r>
        <w:t>of</w:t>
      </w:r>
      <w:r>
        <w:rPr>
          <w:spacing w:val="-7"/>
        </w:rPr>
        <w:t xml:space="preserve"> </w:t>
      </w:r>
      <w:r>
        <w:t>cases</w:t>
      </w:r>
      <w:r>
        <w:rPr>
          <w:spacing w:val="-10"/>
        </w:rPr>
        <w:t xml:space="preserve"> </w:t>
      </w:r>
      <w:r>
        <w:t>happen</w:t>
      </w:r>
      <w:r>
        <w:rPr>
          <w:spacing w:val="-11"/>
        </w:rPr>
        <w:t xml:space="preserve"> </w:t>
      </w:r>
      <w:r>
        <w:t>between</w:t>
      </w:r>
      <w:r>
        <w:rPr>
          <w:spacing w:val="-7"/>
        </w:rPr>
        <w:t xml:space="preserve"> </w:t>
      </w:r>
      <w:r>
        <w:t>the</w:t>
      </w:r>
      <w:r>
        <w:rPr>
          <w:spacing w:val="-8"/>
        </w:rPr>
        <w:t xml:space="preserve"> </w:t>
      </w:r>
      <w:r>
        <w:t>ages</w:t>
      </w:r>
      <w:r>
        <w:rPr>
          <w:spacing w:val="-15"/>
        </w:rPr>
        <w:t xml:space="preserve"> </w:t>
      </w:r>
      <w:r>
        <w:t>of</w:t>
      </w:r>
      <w:r>
        <w:rPr>
          <w:spacing w:val="-7"/>
        </w:rPr>
        <w:t xml:space="preserve"> </w:t>
      </w:r>
      <w:r>
        <w:t>5</w:t>
      </w:r>
      <w:r>
        <w:rPr>
          <w:spacing w:val="-13"/>
        </w:rPr>
        <w:t xml:space="preserve"> </w:t>
      </w:r>
      <w:r>
        <w:t>and</w:t>
      </w:r>
    </w:p>
    <w:p w:rsidR="009B2E38" w:rsidRDefault="009B2E38" w14:paraId="4C694B97" w14:textId="77777777">
      <w:pPr>
        <w:spacing w:line="232" w:lineRule="auto"/>
        <w:jc w:val="both"/>
        <w:sectPr w:rsidR="009B2E38">
          <w:footerReference w:type="default" r:id="rId72"/>
          <w:pgSz w:w="11940" w:h="16860" w:orient="portrait"/>
          <w:pgMar w:top="920" w:right="620" w:bottom="280" w:left="620" w:header="0" w:footer="0" w:gutter="0"/>
          <w:cols w:space="720"/>
        </w:sectPr>
      </w:pPr>
    </w:p>
    <w:p w:rsidR="009B2E38" w:rsidRDefault="006F561E" w14:paraId="64EC0531" w14:textId="77777777">
      <w:pPr>
        <w:pStyle w:val="Heading2"/>
        <w:spacing w:before="74"/>
        <w:ind w:left="100"/>
      </w:pPr>
      <w:bookmarkStart w:name="Risk_factors_for_FGM_include:" w:id="70"/>
      <w:bookmarkEnd w:id="70"/>
      <w:r>
        <w:lastRenderedPageBreak/>
        <w:t>Risk</w:t>
      </w:r>
      <w:r>
        <w:rPr>
          <w:spacing w:val="-5"/>
        </w:rPr>
        <w:t xml:space="preserve"> </w:t>
      </w:r>
      <w:r>
        <w:t>factors</w:t>
      </w:r>
      <w:r>
        <w:rPr>
          <w:spacing w:val="-5"/>
        </w:rPr>
        <w:t xml:space="preserve"> </w:t>
      </w:r>
      <w:r>
        <w:t>for</w:t>
      </w:r>
      <w:r>
        <w:rPr>
          <w:spacing w:val="-3"/>
        </w:rPr>
        <w:t xml:space="preserve"> </w:t>
      </w:r>
      <w:r>
        <w:t>FGM</w:t>
      </w:r>
      <w:r>
        <w:rPr>
          <w:spacing w:val="-2"/>
        </w:rPr>
        <w:t xml:space="preserve"> include:</w:t>
      </w:r>
    </w:p>
    <w:p w:rsidR="009B2E38" w:rsidRDefault="009B2E38" w14:paraId="5EB26D91" w14:textId="77777777">
      <w:pPr>
        <w:pStyle w:val="BodyText"/>
        <w:spacing w:before="1"/>
        <w:rPr>
          <w:b/>
          <w:sz w:val="21"/>
        </w:rPr>
      </w:pPr>
    </w:p>
    <w:p w:rsidR="009B2E38" w:rsidRDefault="006F561E" w14:paraId="51CC5C1D" w14:textId="77777777">
      <w:pPr>
        <w:pStyle w:val="BodyText"/>
        <w:spacing w:before="1" w:line="232" w:lineRule="auto"/>
        <w:ind w:left="100" w:right="6230"/>
      </w:pPr>
      <w:r>
        <w:t>low level of integration into UK society mother</w:t>
      </w:r>
      <w:r>
        <w:rPr>
          <w:spacing w:val="-6"/>
        </w:rPr>
        <w:t xml:space="preserve"> </w:t>
      </w:r>
      <w:r>
        <w:t>or</w:t>
      </w:r>
      <w:r>
        <w:rPr>
          <w:spacing w:val="-6"/>
        </w:rPr>
        <w:t xml:space="preserve"> </w:t>
      </w:r>
      <w:r>
        <w:t>a</w:t>
      </w:r>
      <w:r>
        <w:rPr>
          <w:spacing w:val="-5"/>
        </w:rPr>
        <w:t xml:space="preserve"> </w:t>
      </w:r>
      <w:r>
        <w:t>sister</w:t>
      </w:r>
      <w:r>
        <w:rPr>
          <w:spacing w:val="-6"/>
        </w:rPr>
        <w:t xml:space="preserve"> </w:t>
      </w:r>
      <w:r>
        <w:t>who</w:t>
      </w:r>
      <w:r>
        <w:rPr>
          <w:spacing w:val="-5"/>
        </w:rPr>
        <w:t xml:space="preserve"> </w:t>
      </w:r>
      <w:r>
        <w:t>has</w:t>
      </w:r>
      <w:r>
        <w:rPr>
          <w:spacing w:val="-8"/>
        </w:rPr>
        <w:t xml:space="preserve"> </w:t>
      </w:r>
      <w:r>
        <w:t>undergone</w:t>
      </w:r>
      <w:r>
        <w:rPr>
          <w:spacing w:val="-5"/>
        </w:rPr>
        <w:t xml:space="preserve"> </w:t>
      </w:r>
      <w:r>
        <w:t>FGM girls who are withdrawn from PSHE</w:t>
      </w:r>
    </w:p>
    <w:p w:rsidR="009B2E38" w:rsidRDefault="006F561E" w14:paraId="418AA2B6" w14:textId="77777777">
      <w:pPr>
        <w:pStyle w:val="BodyText"/>
        <w:spacing w:line="249" w:lineRule="exact"/>
        <w:ind w:left="100"/>
      </w:pPr>
      <w:r>
        <w:t>visiting</w:t>
      </w:r>
      <w:r>
        <w:rPr>
          <w:spacing w:val="-9"/>
        </w:rPr>
        <w:t xml:space="preserve"> </w:t>
      </w:r>
      <w:r>
        <w:t>female</w:t>
      </w:r>
      <w:r>
        <w:rPr>
          <w:spacing w:val="-4"/>
        </w:rPr>
        <w:t xml:space="preserve"> </w:t>
      </w:r>
      <w:r>
        <w:t>elder</w:t>
      </w:r>
      <w:r>
        <w:rPr>
          <w:spacing w:val="-5"/>
        </w:rPr>
        <w:t xml:space="preserve"> </w:t>
      </w:r>
      <w:r>
        <w:t>from</w:t>
      </w:r>
      <w:r>
        <w:rPr>
          <w:spacing w:val="-4"/>
        </w:rPr>
        <w:t xml:space="preserve"> </w:t>
      </w:r>
      <w:r>
        <w:t>the</w:t>
      </w:r>
      <w:r>
        <w:rPr>
          <w:spacing w:val="-5"/>
        </w:rPr>
        <w:t xml:space="preserve"> </w:t>
      </w:r>
      <w:r>
        <w:t>country</w:t>
      </w:r>
      <w:r>
        <w:rPr>
          <w:spacing w:val="-6"/>
        </w:rPr>
        <w:t xml:space="preserve"> </w:t>
      </w:r>
      <w:r>
        <w:t>of</w:t>
      </w:r>
      <w:r>
        <w:rPr>
          <w:spacing w:val="-3"/>
        </w:rPr>
        <w:t xml:space="preserve"> </w:t>
      </w:r>
      <w:r>
        <w:rPr>
          <w:spacing w:val="-2"/>
        </w:rPr>
        <w:t>origin</w:t>
      </w:r>
    </w:p>
    <w:p w:rsidR="009B2E38" w:rsidRDefault="006F561E" w14:paraId="0D74A3E7" w14:textId="77777777">
      <w:pPr>
        <w:pStyle w:val="BodyText"/>
        <w:spacing w:line="237" w:lineRule="auto"/>
        <w:ind w:left="100" w:right="5227"/>
      </w:pPr>
      <w:r>
        <w:t>being</w:t>
      </w:r>
      <w:r>
        <w:rPr>
          <w:spacing w:val="-7"/>
        </w:rPr>
        <w:t xml:space="preserve"> </w:t>
      </w:r>
      <w:r>
        <w:t>taken</w:t>
      </w:r>
      <w:r>
        <w:rPr>
          <w:spacing w:val="-7"/>
        </w:rPr>
        <w:t xml:space="preserve"> </w:t>
      </w:r>
      <w:r>
        <w:t>on</w:t>
      </w:r>
      <w:r>
        <w:rPr>
          <w:spacing w:val="-7"/>
        </w:rPr>
        <w:t xml:space="preserve"> </w:t>
      </w:r>
      <w:r>
        <w:t>a</w:t>
      </w:r>
      <w:r>
        <w:rPr>
          <w:spacing w:val="-2"/>
        </w:rPr>
        <w:t xml:space="preserve"> </w:t>
      </w:r>
      <w:r>
        <w:t>long</w:t>
      </w:r>
      <w:r>
        <w:rPr>
          <w:spacing w:val="-7"/>
        </w:rPr>
        <w:t xml:space="preserve"> </w:t>
      </w:r>
      <w:r>
        <w:t>holiday</w:t>
      </w:r>
      <w:r>
        <w:rPr>
          <w:spacing w:val="-5"/>
        </w:rPr>
        <w:t xml:space="preserve"> </w:t>
      </w:r>
      <w:r>
        <w:t>to</w:t>
      </w:r>
      <w:r>
        <w:rPr>
          <w:spacing w:val="-2"/>
        </w:rPr>
        <w:t xml:space="preserve"> </w:t>
      </w:r>
      <w:r>
        <w:t>the</w:t>
      </w:r>
      <w:r>
        <w:rPr>
          <w:spacing w:val="-2"/>
        </w:rPr>
        <w:t xml:space="preserve"> </w:t>
      </w:r>
      <w:r>
        <w:t>country</w:t>
      </w:r>
      <w:r>
        <w:rPr>
          <w:spacing w:val="-5"/>
        </w:rPr>
        <w:t xml:space="preserve"> </w:t>
      </w:r>
      <w:r>
        <w:t>of</w:t>
      </w:r>
      <w:r>
        <w:rPr>
          <w:spacing w:val="-6"/>
        </w:rPr>
        <w:t xml:space="preserve"> </w:t>
      </w:r>
      <w:r>
        <w:t>origin talk</w:t>
      </w:r>
      <w:r>
        <w:rPr>
          <w:spacing w:val="-4"/>
        </w:rPr>
        <w:t xml:space="preserve"> </w:t>
      </w:r>
      <w:r>
        <w:t>about</w:t>
      </w:r>
      <w:r>
        <w:rPr>
          <w:spacing w:val="-4"/>
        </w:rPr>
        <w:t xml:space="preserve"> </w:t>
      </w:r>
      <w:r>
        <w:t>a</w:t>
      </w:r>
      <w:r>
        <w:rPr>
          <w:spacing w:val="-5"/>
        </w:rPr>
        <w:t xml:space="preserve"> </w:t>
      </w:r>
      <w:r>
        <w:t>‘special’</w:t>
      </w:r>
      <w:r>
        <w:rPr>
          <w:spacing w:val="-6"/>
        </w:rPr>
        <w:t xml:space="preserve"> </w:t>
      </w:r>
      <w:r>
        <w:t>procedure</w:t>
      </w:r>
      <w:r>
        <w:rPr>
          <w:spacing w:val="-4"/>
        </w:rPr>
        <w:t xml:space="preserve"> </w:t>
      </w:r>
      <w:r>
        <w:t>to</w:t>
      </w:r>
      <w:r>
        <w:rPr>
          <w:spacing w:val="-6"/>
        </w:rPr>
        <w:t xml:space="preserve"> </w:t>
      </w:r>
      <w:r>
        <w:t>become</w:t>
      </w:r>
      <w:r>
        <w:rPr>
          <w:spacing w:val="-5"/>
        </w:rPr>
        <w:t xml:space="preserve"> </w:t>
      </w:r>
      <w:r>
        <w:t>a</w:t>
      </w:r>
      <w:r>
        <w:rPr>
          <w:spacing w:val="-1"/>
        </w:rPr>
        <w:t xml:space="preserve"> </w:t>
      </w:r>
      <w:r>
        <w:rPr>
          <w:spacing w:val="-4"/>
        </w:rPr>
        <w:t>woman</w:t>
      </w:r>
    </w:p>
    <w:p w:rsidR="009B2E38" w:rsidRDefault="009B2E38" w14:paraId="3BC8F9AD" w14:textId="77777777">
      <w:pPr>
        <w:pStyle w:val="BodyText"/>
        <w:spacing w:before="7"/>
        <w:rPr>
          <w:sz w:val="20"/>
        </w:rPr>
      </w:pPr>
    </w:p>
    <w:p w:rsidR="009B2E38" w:rsidRDefault="006F561E" w14:paraId="09227F59" w14:textId="77777777">
      <w:pPr>
        <w:pStyle w:val="Heading2"/>
        <w:spacing w:before="1"/>
        <w:ind w:left="100"/>
        <w:jc w:val="left"/>
      </w:pPr>
      <w:bookmarkStart w:name="Symptoms_of_FGM" w:id="71"/>
      <w:bookmarkEnd w:id="71"/>
      <w:r>
        <w:t>Symptoms</w:t>
      </w:r>
      <w:r>
        <w:rPr>
          <w:spacing w:val="-4"/>
        </w:rPr>
        <w:t xml:space="preserve"> </w:t>
      </w:r>
      <w:r>
        <w:t>of</w:t>
      </w:r>
      <w:r>
        <w:rPr>
          <w:spacing w:val="-2"/>
        </w:rPr>
        <w:t xml:space="preserve"> </w:t>
      </w:r>
      <w:r>
        <w:rPr>
          <w:spacing w:val="-5"/>
        </w:rPr>
        <w:t>FGM</w:t>
      </w:r>
    </w:p>
    <w:p w:rsidR="009B2E38" w:rsidRDefault="009B2E38" w14:paraId="18D160CB" w14:textId="77777777">
      <w:pPr>
        <w:pStyle w:val="BodyText"/>
        <w:spacing w:before="1"/>
        <w:rPr>
          <w:b/>
          <w:sz w:val="21"/>
        </w:rPr>
      </w:pPr>
    </w:p>
    <w:p w:rsidR="009B2E38" w:rsidRDefault="006F561E" w14:paraId="452EB1D7" w14:textId="77777777">
      <w:pPr>
        <w:pStyle w:val="BodyText"/>
        <w:spacing w:line="232" w:lineRule="auto"/>
        <w:ind w:left="100" w:right="107"/>
        <w:jc w:val="both"/>
      </w:pPr>
      <w:r>
        <w:t>FGM may be likely if there is a visiting female elder, there is talk of a special procedure or celebration to become a woman,</w:t>
      </w:r>
      <w:r>
        <w:rPr>
          <w:spacing w:val="-3"/>
        </w:rPr>
        <w:t xml:space="preserve"> </w:t>
      </w:r>
      <w:r>
        <w:t>or parents</w:t>
      </w:r>
      <w:r>
        <w:rPr>
          <w:spacing w:val="-2"/>
        </w:rPr>
        <w:t xml:space="preserve"> </w:t>
      </w:r>
      <w:r>
        <w:t>wish to take their daughter out-of-school</w:t>
      </w:r>
      <w:r>
        <w:rPr>
          <w:spacing w:val="-1"/>
        </w:rPr>
        <w:t xml:space="preserve"> </w:t>
      </w:r>
      <w:r>
        <w:t>to visit</w:t>
      </w:r>
      <w:r>
        <w:rPr>
          <w:spacing w:val="-3"/>
        </w:rPr>
        <w:t xml:space="preserve"> </w:t>
      </w:r>
      <w:r>
        <w:t>an ‘at-risk’</w:t>
      </w:r>
      <w:r>
        <w:rPr>
          <w:spacing w:val="-1"/>
        </w:rPr>
        <w:t xml:space="preserve"> </w:t>
      </w:r>
      <w:r>
        <w:t>country</w:t>
      </w:r>
      <w:r>
        <w:rPr>
          <w:spacing w:val="-2"/>
        </w:rPr>
        <w:t xml:space="preserve"> </w:t>
      </w:r>
      <w:r>
        <w:t>(especially before the summer</w:t>
      </w:r>
      <w:r>
        <w:rPr>
          <w:spacing w:val="-1"/>
        </w:rPr>
        <w:t xml:space="preserve"> </w:t>
      </w:r>
      <w:r>
        <w:t>holidays), or</w:t>
      </w:r>
      <w:r>
        <w:rPr>
          <w:spacing w:val="-1"/>
        </w:rPr>
        <w:t xml:space="preserve"> </w:t>
      </w:r>
      <w:r>
        <w:t>parents who wish to withdraw their children from</w:t>
      </w:r>
      <w:r>
        <w:rPr>
          <w:spacing w:val="-1"/>
        </w:rPr>
        <w:t xml:space="preserve"> </w:t>
      </w:r>
      <w:r>
        <w:t>learning</w:t>
      </w:r>
      <w:r>
        <w:rPr>
          <w:spacing w:val="-5"/>
        </w:rPr>
        <w:t xml:space="preserve"> </w:t>
      </w:r>
      <w:r>
        <w:t>about</w:t>
      </w:r>
      <w:r>
        <w:rPr>
          <w:spacing w:val="-4"/>
        </w:rPr>
        <w:t xml:space="preserve"> </w:t>
      </w:r>
      <w:r>
        <w:t>FGM.</w:t>
      </w:r>
      <w:r>
        <w:rPr>
          <w:spacing w:val="-4"/>
        </w:rPr>
        <w:t xml:space="preserve"> </w:t>
      </w:r>
      <w:r>
        <w:t>Staff should not assume that FGM only happens outside the UK.</w:t>
      </w:r>
    </w:p>
    <w:p w:rsidR="009B2E38" w:rsidRDefault="009B2E38" w14:paraId="61AC30FB" w14:textId="77777777">
      <w:pPr>
        <w:pStyle w:val="BodyText"/>
        <w:spacing w:before="8"/>
        <w:rPr>
          <w:sz w:val="21"/>
        </w:rPr>
      </w:pPr>
    </w:p>
    <w:p w:rsidR="009B2E38" w:rsidRDefault="006F561E" w14:paraId="3CB71D1C" w14:textId="77777777">
      <w:pPr>
        <w:pStyle w:val="BodyText"/>
        <w:spacing w:line="232" w:lineRule="auto"/>
        <w:ind w:left="100"/>
      </w:pPr>
      <w:r>
        <w:t>Indications that FGM may have already taken place may include: difficulty walking, sitting or standing and may even look uncomfortable.</w:t>
      </w:r>
    </w:p>
    <w:p w:rsidR="009B2E38" w:rsidRDefault="006F561E" w14:paraId="78133B17" w14:textId="77777777">
      <w:pPr>
        <w:pStyle w:val="BodyText"/>
        <w:spacing w:line="245" w:lineRule="exact"/>
        <w:ind w:left="100"/>
      </w:pPr>
      <w:r>
        <w:t>spending</w:t>
      </w:r>
      <w:r>
        <w:rPr>
          <w:spacing w:val="-8"/>
        </w:rPr>
        <w:t xml:space="preserve"> </w:t>
      </w:r>
      <w:r>
        <w:t>longer</w:t>
      </w:r>
      <w:r>
        <w:rPr>
          <w:spacing w:val="-5"/>
        </w:rPr>
        <w:t xml:space="preserve"> </w:t>
      </w:r>
      <w:r>
        <w:t>than</w:t>
      </w:r>
      <w:r>
        <w:rPr>
          <w:spacing w:val="-6"/>
        </w:rPr>
        <w:t xml:space="preserve"> </w:t>
      </w:r>
      <w:r>
        <w:t>normal</w:t>
      </w:r>
      <w:r>
        <w:rPr>
          <w:spacing w:val="-6"/>
        </w:rPr>
        <w:t xml:space="preserve"> </w:t>
      </w:r>
      <w:r>
        <w:t>in</w:t>
      </w:r>
      <w:r>
        <w:rPr>
          <w:spacing w:val="-6"/>
        </w:rPr>
        <w:t xml:space="preserve"> </w:t>
      </w:r>
      <w:r>
        <w:t>the</w:t>
      </w:r>
      <w:r>
        <w:rPr>
          <w:spacing w:val="-6"/>
        </w:rPr>
        <w:t xml:space="preserve"> </w:t>
      </w:r>
      <w:r>
        <w:t>bathroom</w:t>
      </w:r>
      <w:r>
        <w:rPr>
          <w:spacing w:val="-5"/>
        </w:rPr>
        <w:t xml:space="preserve"> </w:t>
      </w:r>
      <w:r>
        <w:t>or</w:t>
      </w:r>
      <w:r>
        <w:rPr>
          <w:spacing w:val="-7"/>
        </w:rPr>
        <w:t xml:space="preserve"> </w:t>
      </w:r>
      <w:r>
        <w:t>toilet</w:t>
      </w:r>
      <w:r>
        <w:rPr>
          <w:spacing w:val="-4"/>
        </w:rPr>
        <w:t xml:space="preserve"> </w:t>
      </w:r>
      <w:r>
        <w:t>due</w:t>
      </w:r>
      <w:r>
        <w:rPr>
          <w:spacing w:val="-6"/>
        </w:rPr>
        <w:t xml:space="preserve"> </w:t>
      </w:r>
      <w:r>
        <w:t>to</w:t>
      </w:r>
      <w:r>
        <w:rPr>
          <w:spacing w:val="-6"/>
        </w:rPr>
        <w:t xml:space="preserve"> </w:t>
      </w:r>
      <w:r>
        <w:t>difficulties</w:t>
      </w:r>
      <w:r>
        <w:rPr>
          <w:spacing w:val="-2"/>
        </w:rPr>
        <w:t xml:space="preserve"> urinating.</w:t>
      </w:r>
    </w:p>
    <w:p w:rsidR="009B2E38" w:rsidRDefault="006F561E" w14:paraId="4CB2B487" w14:textId="77777777">
      <w:pPr>
        <w:pStyle w:val="BodyText"/>
        <w:spacing w:before="1" w:line="237" w:lineRule="auto"/>
        <w:ind w:left="100"/>
      </w:pPr>
      <w:r>
        <w:t>spending</w:t>
      </w:r>
      <w:r>
        <w:rPr>
          <w:spacing w:val="-4"/>
        </w:rPr>
        <w:t xml:space="preserve"> </w:t>
      </w:r>
      <w:r>
        <w:t>long</w:t>
      </w:r>
      <w:r>
        <w:rPr>
          <w:spacing w:val="-4"/>
        </w:rPr>
        <w:t xml:space="preserve"> </w:t>
      </w:r>
      <w:r>
        <w:t>periods</w:t>
      </w:r>
      <w:r>
        <w:rPr>
          <w:spacing w:val="-7"/>
        </w:rPr>
        <w:t xml:space="preserve"> </w:t>
      </w:r>
      <w:r>
        <w:t>of</w:t>
      </w:r>
      <w:r>
        <w:rPr>
          <w:spacing w:val="-3"/>
        </w:rPr>
        <w:t xml:space="preserve"> </w:t>
      </w:r>
      <w:r>
        <w:t>time away</w:t>
      </w:r>
      <w:r>
        <w:rPr>
          <w:spacing w:val="-2"/>
        </w:rPr>
        <w:t xml:space="preserve"> </w:t>
      </w:r>
      <w:r>
        <w:t>from a classroom during</w:t>
      </w:r>
      <w:r>
        <w:rPr>
          <w:spacing w:val="-4"/>
        </w:rPr>
        <w:t xml:space="preserve"> </w:t>
      </w:r>
      <w:r>
        <w:t>the</w:t>
      </w:r>
      <w:r>
        <w:rPr>
          <w:spacing w:val="-4"/>
        </w:rPr>
        <w:t xml:space="preserve"> </w:t>
      </w:r>
      <w:r>
        <w:t>day</w:t>
      </w:r>
      <w:r>
        <w:rPr>
          <w:spacing w:val="-2"/>
        </w:rPr>
        <w:t xml:space="preserve"> </w:t>
      </w:r>
      <w:r>
        <w:t>with bladder or</w:t>
      </w:r>
      <w:r>
        <w:rPr>
          <w:spacing w:val="-5"/>
        </w:rPr>
        <w:t xml:space="preserve"> </w:t>
      </w:r>
      <w:r>
        <w:t>menstrual</w:t>
      </w:r>
      <w:r>
        <w:rPr>
          <w:spacing w:val="-1"/>
        </w:rPr>
        <w:t xml:space="preserve"> </w:t>
      </w:r>
      <w:r>
        <w:t>problems. frequent urinary, menstrual or stomach problems.</w:t>
      </w:r>
    </w:p>
    <w:p w:rsidR="009B2E38" w:rsidRDefault="006F561E" w14:paraId="33AEC313" w14:textId="77777777">
      <w:pPr>
        <w:pStyle w:val="BodyText"/>
        <w:spacing w:line="232" w:lineRule="auto"/>
        <w:ind w:left="100"/>
      </w:pPr>
      <w:r>
        <w:t>prolonged or</w:t>
      </w:r>
      <w:r>
        <w:rPr>
          <w:spacing w:val="-2"/>
        </w:rPr>
        <w:t xml:space="preserve"> </w:t>
      </w:r>
      <w:r>
        <w:t>repeated</w:t>
      </w:r>
      <w:r>
        <w:rPr>
          <w:spacing w:val="-6"/>
        </w:rPr>
        <w:t xml:space="preserve"> </w:t>
      </w:r>
      <w:r>
        <w:t>absences</w:t>
      </w:r>
      <w:r>
        <w:rPr>
          <w:spacing w:val="-5"/>
        </w:rPr>
        <w:t xml:space="preserve"> </w:t>
      </w:r>
      <w:r>
        <w:t>from school</w:t>
      </w:r>
      <w:r>
        <w:rPr>
          <w:spacing w:val="-3"/>
        </w:rPr>
        <w:t xml:space="preserve"> </w:t>
      </w:r>
      <w:r>
        <w:t>or</w:t>
      </w:r>
      <w:r>
        <w:rPr>
          <w:spacing w:val="-3"/>
        </w:rPr>
        <w:t xml:space="preserve"> </w:t>
      </w:r>
      <w:r>
        <w:t>college, especially with</w:t>
      </w:r>
      <w:r>
        <w:rPr>
          <w:spacing w:val="-2"/>
        </w:rPr>
        <w:t xml:space="preserve"> </w:t>
      </w:r>
      <w:r>
        <w:t>noticeable behaviour changes</w:t>
      </w:r>
      <w:r>
        <w:rPr>
          <w:spacing w:val="-3"/>
        </w:rPr>
        <w:t xml:space="preserve"> </w:t>
      </w:r>
      <w:r>
        <w:t>(e.g. withdrawal or depression) on the girl’s return</w:t>
      </w:r>
    </w:p>
    <w:p w:rsidR="009B2E38" w:rsidRDefault="006F561E" w14:paraId="64D30160" w14:textId="77777777">
      <w:pPr>
        <w:pStyle w:val="BodyText"/>
        <w:spacing w:line="245" w:lineRule="exact"/>
        <w:ind w:left="100"/>
      </w:pPr>
      <w:r>
        <w:t>reluctance</w:t>
      </w:r>
      <w:r>
        <w:rPr>
          <w:spacing w:val="-6"/>
        </w:rPr>
        <w:t xml:space="preserve"> </w:t>
      </w:r>
      <w:r>
        <w:t>to</w:t>
      </w:r>
      <w:r>
        <w:rPr>
          <w:spacing w:val="-7"/>
        </w:rPr>
        <w:t xml:space="preserve"> </w:t>
      </w:r>
      <w:r>
        <w:t>undergo</w:t>
      </w:r>
      <w:r>
        <w:rPr>
          <w:spacing w:val="-6"/>
        </w:rPr>
        <w:t xml:space="preserve"> </w:t>
      </w:r>
      <w:r>
        <w:t>normal</w:t>
      </w:r>
      <w:r>
        <w:rPr>
          <w:spacing w:val="-11"/>
        </w:rPr>
        <w:t xml:space="preserve"> </w:t>
      </w:r>
      <w:r>
        <w:t>medical</w:t>
      </w:r>
      <w:r>
        <w:rPr>
          <w:spacing w:val="-7"/>
        </w:rPr>
        <w:t xml:space="preserve"> </w:t>
      </w:r>
      <w:r>
        <w:rPr>
          <w:spacing w:val="-2"/>
        </w:rPr>
        <w:t>examinations.</w:t>
      </w:r>
    </w:p>
    <w:p w:rsidR="009B2E38" w:rsidRDefault="006F561E" w14:paraId="2BC0360B" w14:textId="77777777">
      <w:pPr>
        <w:pStyle w:val="BodyText"/>
        <w:spacing w:line="237" w:lineRule="auto"/>
        <w:ind w:left="100" w:right="543"/>
      </w:pPr>
      <w:r>
        <w:t>confiding</w:t>
      </w:r>
      <w:r>
        <w:rPr>
          <w:spacing w:val="-6"/>
        </w:rPr>
        <w:t xml:space="preserve"> </w:t>
      </w:r>
      <w:r>
        <w:t>in</w:t>
      </w:r>
      <w:r>
        <w:rPr>
          <w:spacing w:val="-6"/>
        </w:rPr>
        <w:t xml:space="preserve"> </w:t>
      </w:r>
      <w:r>
        <w:t>a</w:t>
      </w:r>
      <w:r>
        <w:rPr>
          <w:spacing w:val="-1"/>
        </w:rPr>
        <w:t xml:space="preserve"> </w:t>
      </w:r>
      <w:r>
        <w:t>professional</w:t>
      </w:r>
      <w:r>
        <w:rPr>
          <w:spacing w:val="-3"/>
        </w:rPr>
        <w:t xml:space="preserve"> </w:t>
      </w:r>
      <w:r>
        <w:t>without</w:t>
      </w:r>
      <w:r>
        <w:rPr>
          <w:spacing w:val="-5"/>
        </w:rPr>
        <w:t xml:space="preserve"> </w:t>
      </w:r>
      <w:r>
        <w:t>being</w:t>
      </w:r>
      <w:r>
        <w:rPr>
          <w:spacing w:val="-6"/>
        </w:rPr>
        <w:t xml:space="preserve"> </w:t>
      </w:r>
      <w:r>
        <w:t>explicit</w:t>
      </w:r>
      <w:r>
        <w:rPr>
          <w:spacing w:val="-5"/>
        </w:rPr>
        <w:t xml:space="preserve"> </w:t>
      </w:r>
      <w:r>
        <w:t>about</w:t>
      </w:r>
      <w:r>
        <w:rPr>
          <w:spacing w:val="-5"/>
        </w:rPr>
        <w:t xml:space="preserve"> </w:t>
      </w:r>
      <w:r>
        <w:t>the</w:t>
      </w:r>
      <w:r>
        <w:rPr>
          <w:spacing w:val="-1"/>
        </w:rPr>
        <w:t xml:space="preserve"> </w:t>
      </w:r>
      <w:r>
        <w:t>problem</w:t>
      </w:r>
      <w:r>
        <w:rPr>
          <w:spacing w:val="-2"/>
        </w:rPr>
        <w:t xml:space="preserve"> </w:t>
      </w:r>
      <w:r>
        <w:t>due</w:t>
      </w:r>
      <w:r>
        <w:rPr>
          <w:spacing w:val="-1"/>
        </w:rPr>
        <w:t xml:space="preserve"> </w:t>
      </w:r>
      <w:r>
        <w:t>to</w:t>
      </w:r>
      <w:r>
        <w:rPr>
          <w:spacing w:val="-1"/>
        </w:rPr>
        <w:t xml:space="preserve"> </w:t>
      </w:r>
      <w:r>
        <w:t>embarrassment</w:t>
      </w:r>
      <w:r>
        <w:rPr>
          <w:spacing w:val="-5"/>
        </w:rPr>
        <w:t xml:space="preserve"> </w:t>
      </w:r>
      <w:r>
        <w:t>or</w:t>
      </w:r>
      <w:r>
        <w:rPr>
          <w:spacing w:val="-2"/>
        </w:rPr>
        <w:t xml:space="preserve"> </w:t>
      </w:r>
      <w:r>
        <w:t>fear. talking about pain or discomfort between her legs</w:t>
      </w:r>
    </w:p>
    <w:p w:rsidR="009B2E38" w:rsidRDefault="009B2E38" w14:paraId="26B1A375" w14:textId="77777777">
      <w:pPr>
        <w:pStyle w:val="BodyText"/>
        <w:spacing w:before="10"/>
        <w:rPr>
          <w:sz w:val="20"/>
        </w:rPr>
      </w:pPr>
    </w:p>
    <w:p w:rsidR="009B2E38" w:rsidRDefault="006F561E" w14:paraId="51D6322C" w14:textId="77777777">
      <w:pPr>
        <w:pStyle w:val="BodyText"/>
        <w:spacing w:line="235" w:lineRule="auto"/>
        <w:ind w:left="100" w:right="108"/>
        <w:jc w:val="both"/>
      </w:pPr>
      <w:r>
        <w:t>The Serious</w:t>
      </w:r>
      <w:r>
        <w:rPr>
          <w:spacing w:val="-4"/>
        </w:rPr>
        <w:t xml:space="preserve"> </w:t>
      </w:r>
      <w:r>
        <w:t>Crime Act</w:t>
      </w:r>
      <w:r>
        <w:rPr>
          <w:spacing w:val="-1"/>
        </w:rPr>
        <w:t xml:space="preserve"> </w:t>
      </w:r>
      <w:r>
        <w:t>2015 sets out</w:t>
      </w:r>
      <w:r>
        <w:rPr>
          <w:spacing w:val="-5"/>
        </w:rPr>
        <w:t xml:space="preserve"> </w:t>
      </w:r>
      <w:r>
        <w:t>a</w:t>
      </w:r>
      <w:r>
        <w:rPr>
          <w:spacing w:val="-2"/>
        </w:rPr>
        <w:t xml:space="preserve"> </w:t>
      </w:r>
      <w:r>
        <w:t>duty</w:t>
      </w:r>
      <w:r>
        <w:rPr>
          <w:spacing w:val="-4"/>
        </w:rPr>
        <w:t xml:space="preserve"> </w:t>
      </w:r>
      <w:r>
        <w:t>on</w:t>
      </w:r>
      <w:r>
        <w:rPr>
          <w:spacing w:val="-2"/>
        </w:rPr>
        <w:t xml:space="preserve"> </w:t>
      </w:r>
      <w:r>
        <w:t>professionals (including</w:t>
      </w:r>
      <w:r>
        <w:rPr>
          <w:spacing w:val="-2"/>
        </w:rPr>
        <w:t xml:space="preserve"> </w:t>
      </w:r>
      <w:r>
        <w:t>teachers) to notify police when they discover</w:t>
      </w:r>
      <w:r>
        <w:rPr>
          <w:spacing w:val="-5"/>
        </w:rPr>
        <w:t xml:space="preserve"> </w:t>
      </w:r>
      <w:r>
        <w:t>that</w:t>
      </w:r>
      <w:r>
        <w:rPr>
          <w:spacing w:val="-8"/>
        </w:rPr>
        <w:t xml:space="preserve"> </w:t>
      </w:r>
      <w:r>
        <w:t>FGM</w:t>
      </w:r>
      <w:r>
        <w:rPr>
          <w:spacing w:val="-16"/>
        </w:rPr>
        <w:t xml:space="preserve"> </w:t>
      </w:r>
      <w:r>
        <w:t>appears</w:t>
      </w:r>
      <w:r>
        <w:rPr>
          <w:spacing w:val="-10"/>
        </w:rPr>
        <w:t xml:space="preserve"> </w:t>
      </w:r>
      <w:r>
        <w:t>to</w:t>
      </w:r>
      <w:r>
        <w:rPr>
          <w:spacing w:val="-10"/>
        </w:rPr>
        <w:t xml:space="preserve"> </w:t>
      </w:r>
      <w:r>
        <w:t>have</w:t>
      </w:r>
      <w:r>
        <w:rPr>
          <w:spacing w:val="-10"/>
        </w:rPr>
        <w:t xml:space="preserve"> </w:t>
      </w:r>
      <w:r>
        <w:t>been</w:t>
      </w:r>
      <w:r>
        <w:rPr>
          <w:spacing w:val="-9"/>
        </w:rPr>
        <w:t xml:space="preserve"> </w:t>
      </w:r>
      <w:r>
        <w:t>carried</w:t>
      </w:r>
      <w:r>
        <w:rPr>
          <w:spacing w:val="-4"/>
        </w:rPr>
        <w:t xml:space="preserve"> </w:t>
      </w:r>
      <w:r>
        <w:t>out</w:t>
      </w:r>
      <w:r>
        <w:rPr>
          <w:spacing w:val="-13"/>
        </w:rPr>
        <w:t xml:space="preserve"> </w:t>
      </w:r>
      <w:r>
        <w:t>on</w:t>
      </w:r>
      <w:r>
        <w:rPr>
          <w:spacing w:val="-10"/>
        </w:rPr>
        <w:t xml:space="preserve"> </w:t>
      </w:r>
      <w:r>
        <w:t>a</w:t>
      </w:r>
      <w:r>
        <w:rPr>
          <w:spacing w:val="-15"/>
        </w:rPr>
        <w:t xml:space="preserve"> </w:t>
      </w:r>
      <w:r>
        <w:t>girl</w:t>
      </w:r>
      <w:r>
        <w:rPr>
          <w:spacing w:val="-11"/>
        </w:rPr>
        <w:t xml:space="preserve"> </w:t>
      </w:r>
      <w:r>
        <w:t>under</w:t>
      </w:r>
      <w:r>
        <w:rPr>
          <w:spacing w:val="-10"/>
        </w:rPr>
        <w:t xml:space="preserve"> </w:t>
      </w:r>
      <w:r>
        <w:t>18.</w:t>
      </w:r>
      <w:r>
        <w:rPr>
          <w:spacing w:val="-14"/>
        </w:rPr>
        <w:t xml:space="preserve"> </w:t>
      </w:r>
      <w:r>
        <w:t>In</w:t>
      </w:r>
      <w:r>
        <w:rPr>
          <w:spacing w:val="-5"/>
        </w:rPr>
        <w:t xml:space="preserve"> </w:t>
      </w:r>
      <w:r>
        <w:t>schools,</w:t>
      </w:r>
      <w:r>
        <w:rPr>
          <w:spacing w:val="-7"/>
        </w:rPr>
        <w:t xml:space="preserve"> </w:t>
      </w:r>
      <w:r>
        <w:t>this</w:t>
      </w:r>
      <w:r>
        <w:rPr>
          <w:spacing w:val="-12"/>
        </w:rPr>
        <w:t xml:space="preserve"> </w:t>
      </w:r>
      <w:r>
        <w:t>will</w:t>
      </w:r>
      <w:r>
        <w:rPr>
          <w:spacing w:val="-11"/>
        </w:rPr>
        <w:t xml:space="preserve"> </w:t>
      </w:r>
      <w:r>
        <w:t>usually</w:t>
      </w:r>
      <w:r>
        <w:rPr>
          <w:spacing w:val="-12"/>
        </w:rPr>
        <w:t xml:space="preserve"> </w:t>
      </w:r>
      <w:r>
        <w:t>come</w:t>
      </w:r>
      <w:r>
        <w:rPr>
          <w:spacing w:val="-14"/>
        </w:rPr>
        <w:t xml:space="preserve"> </w:t>
      </w:r>
      <w:r>
        <w:t>from a disclosure (unlike in the medical profession where an observation may have been made).</w:t>
      </w:r>
    </w:p>
    <w:p w:rsidR="009B2E38" w:rsidRDefault="006F561E" w14:paraId="1B0D4CED" w14:textId="77777777">
      <w:pPr>
        <w:pStyle w:val="BodyText"/>
        <w:spacing w:line="232" w:lineRule="auto"/>
        <w:ind w:left="100" w:right="111"/>
        <w:jc w:val="both"/>
      </w:pPr>
      <w:r>
        <w:t>Teachers</w:t>
      </w:r>
      <w:r>
        <w:rPr>
          <w:spacing w:val="-8"/>
        </w:rPr>
        <w:t xml:space="preserve"> </w:t>
      </w:r>
      <w:r>
        <w:t>must</w:t>
      </w:r>
      <w:r>
        <w:rPr>
          <w:spacing w:val="-4"/>
        </w:rPr>
        <w:t xml:space="preserve"> </w:t>
      </w:r>
      <w:r>
        <w:t>personally</w:t>
      </w:r>
      <w:r>
        <w:rPr>
          <w:spacing w:val="-11"/>
        </w:rPr>
        <w:t xml:space="preserve"> </w:t>
      </w:r>
      <w:r>
        <w:t>report</w:t>
      </w:r>
      <w:r>
        <w:rPr>
          <w:spacing w:val="-9"/>
        </w:rPr>
        <w:t xml:space="preserve"> </w:t>
      </w:r>
      <w:r>
        <w:t>to</w:t>
      </w:r>
      <w:r>
        <w:rPr>
          <w:spacing w:val="-6"/>
        </w:rPr>
        <w:t xml:space="preserve"> </w:t>
      </w:r>
      <w:r>
        <w:t>the</w:t>
      </w:r>
      <w:r>
        <w:rPr>
          <w:spacing w:val="-6"/>
        </w:rPr>
        <w:t xml:space="preserve"> </w:t>
      </w:r>
      <w:r>
        <w:t>police cases</w:t>
      </w:r>
      <w:r>
        <w:rPr>
          <w:spacing w:val="-12"/>
        </w:rPr>
        <w:t xml:space="preserve"> </w:t>
      </w:r>
      <w:r>
        <w:t>where</w:t>
      </w:r>
      <w:r>
        <w:rPr>
          <w:spacing w:val="-5"/>
        </w:rPr>
        <w:t xml:space="preserve"> </w:t>
      </w:r>
      <w:r>
        <w:t>they</w:t>
      </w:r>
      <w:r>
        <w:rPr>
          <w:spacing w:val="-8"/>
        </w:rPr>
        <w:t xml:space="preserve"> </w:t>
      </w:r>
      <w:r>
        <w:t>discover</w:t>
      </w:r>
      <w:r>
        <w:rPr>
          <w:spacing w:val="-6"/>
        </w:rPr>
        <w:t xml:space="preserve"> </w:t>
      </w:r>
      <w:r>
        <w:t>that</w:t>
      </w:r>
      <w:r>
        <w:rPr>
          <w:spacing w:val="-4"/>
        </w:rPr>
        <w:t xml:space="preserve"> </w:t>
      </w:r>
      <w:r>
        <w:t>an</w:t>
      </w:r>
      <w:r>
        <w:rPr>
          <w:spacing w:val="-11"/>
        </w:rPr>
        <w:t xml:space="preserve"> </w:t>
      </w:r>
      <w:r>
        <w:t>act</w:t>
      </w:r>
      <w:r>
        <w:rPr>
          <w:spacing w:val="-10"/>
        </w:rPr>
        <w:t xml:space="preserve"> </w:t>
      </w:r>
      <w:r>
        <w:t>of</w:t>
      </w:r>
      <w:r>
        <w:rPr>
          <w:spacing w:val="-4"/>
        </w:rPr>
        <w:t xml:space="preserve"> </w:t>
      </w:r>
      <w:r>
        <w:t>FGM</w:t>
      </w:r>
      <w:r>
        <w:rPr>
          <w:spacing w:val="-12"/>
        </w:rPr>
        <w:t xml:space="preserve"> </w:t>
      </w:r>
      <w:r>
        <w:t>appears</w:t>
      </w:r>
      <w:r>
        <w:rPr>
          <w:spacing w:val="-7"/>
        </w:rPr>
        <w:t xml:space="preserve"> </w:t>
      </w:r>
      <w:r>
        <w:t>to</w:t>
      </w:r>
      <w:r>
        <w:rPr>
          <w:spacing w:val="-11"/>
        </w:rPr>
        <w:t xml:space="preserve"> </w:t>
      </w:r>
      <w:r>
        <w:t>have been</w:t>
      </w:r>
      <w:r>
        <w:rPr>
          <w:spacing w:val="-6"/>
        </w:rPr>
        <w:t xml:space="preserve"> </w:t>
      </w:r>
      <w:r>
        <w:t>carried</w:t>
      </w:r>
      <w:r>
        <w:rPr>
          <w:spacing w:val="-6"/>
        </w:rPr>
        <w:t xml:space="preserve"> </w:t>
      </w:r>
      <w:r>
        <w:t>out;</w:t>
      </w:r>
      <w:r>
        <w:rPr>
          <w:spacing w:val="-9"/>
        </w:rPr>
        <w:t xml:space="preserve"> </w:t>
      </w:r>
      <w:r>
        <w:t>and</w:t>
      </w:r>
      <w:r>
        <w:rPr>
          <w:spacing w:val="-11"/>
        </w:rPr>
        <w:t xml:space="preserve"> </w:t>
      </w:r>
      <w:r>
        <w:t>discuss</w:t>
      </w:r>
      <w:r>
        <w:rPr>
          <w:spacing w:val="-12"/>
        </w:rPr>
        <w:t xml:space="preserve"> </w:t>
      </w:r>
      <w:r>
        <w:t>any</w:t>
      </w:r>
      <w:r>
        <w:rPr>
          <w:spacing w:val="-14"/>
        </w:rPr>
        <w:t xml:space="preserve"> </w:t>
      </w:r>
      <w:r>
        <w:t>such</w:t>
      </w:r>
      <w:r>
        <w:rPr>
          <w:spacing w:val="-6"/>
        </w:rPr>
        <w:t xml:space="preserve"> </w:t>
      </w:r>
      <w:r>
        <w:t>cases</w:t>
      </w:r>
      <w:r>
        <w:rPr>
          <w:spacing w:val="-13"/>
        </w:rPr>
        <w:t xml:space="preserve"> </w:t>
      </w:r>
      <w:r>
        <w:t>with</w:t>
      </w:r>
      <w:r>
        <w:rPr>
          <w:spacing w:val="-6"/>
        </w:rPr>
        <w:t xml:space="preserve"> </w:t>
      </w:r>
      <w:r>
        <w:t>the</w:t>
      </w:r>
      <w:r>
        <w:rPr>
          <w:spacing w:val="-7"/>
        </w:rPr>
        <w:t xml:space="preserve"> </w:t>
      </w:r>
      <w:r>
        <w:t>safeguarding</w:t>
      </w:r>
      <w:r>
        <w:rPr>
          <w:spacing w:val="-9"/>
        </w:rPr>
        <w:t xml:space="preserve"> </w:t>
      </w:r>
      <w:r>
        <w:t>lead</w:t>
      </w:r>
      <w:r>
        <w:rPr>
          <w:spacing w:val="-10"/>
        </w:rPr>
        <w:t xml:space="preserve"> </w:t>
      </w:r>
      <w:r>
        <w:t>and</w:t>
      </w:r>
      <w:r>
        <w:rPr>
          <w:spacing w:val="-6"/>
        </w:rPr>
        <w:t xml:space="preserve"> </w:t>
      </w:r>
      <w:r>
        <w:t>children’s</w:t>
      </w:r>
      <w:r>
        <w:rPr>
          <w:spacing w:val="-7"/>
        </w:rPr>
        <w:t xml:space="preserve"> </w:t>
      </w:r>
      <w:r>
        <w:t>social</w:t>
      </w:r>
      <w:r>
        <w:rPr>
          <w:spacing w:val="-8"/>
        </w:rPr>
        <w:t xml:space="preserve"> </w:t>
      </w:r>
      <w:r>
        <w:t>care.</w:t>
      </w:r>
      <w:r>
        <w:rPr>
          <w:spacing w:val="-9"/>
        </w:rPr>
        <w:t xml:space="preserve"> </w:t>
      </w:r>
      <w:r>
        <w:t>The</w:t>
      </w:r>
      <w:r>
        <w:rPr>
          <w:spacing w:val="-11"/>
        </w:rPr>
        <w:t xml:space="preserve"> </w:t>
      </w:r>
      <w:r>
        <w:t>duty does not apply in relation to at risk or suspected cases.</w:t>
      </w:r>
    </w:p>
    <w:p w:rsidR="009B2E38" w:rsidRDefault="009B2E38" w14:paraId="211FC6EA" w14:textId="77777777">
      <w:pPr>
        <w:pStyle w:val="BodyText"/>
        <w:spacing w:before="6"/>
        <w:rPr>
          <w:sz w:val="20"/>
        </w:rPr>
      </w:pPr>
    </w:p>
    <w:p w:rsidR="009B2E38" w:rsidRDefault="006F561E" w14:paraId="421E2903" w14:textId="77777777">
      <w:pPr>
        <w:pStyle w:val="Heading2"/>
        <w:spacing w:before="1"/>
        <w:ind w:left="100"/>
      </w:pPr>
      <w:bookmarkStart w:name="So-called_‘honour_based’_abuse" w:id="72"/>
      <w:bookmarkEnd w:id="72"/>
      <w:r>
        <w:t>So-called</w:t>
      </w:r>
      <w:r>
        <w:rPr>
          <w:spacing w:val="-7"/>
        </w:rPr>
        <w:t xml:space="preserve"> </w:t>
      </w:r>
      <w:r>
        <w:t>‘honour</w:t>
      </w:r>
      <w:r>
        <w:rPr>
          <w:spacing w:val="-3"/>
        </w:rPr>
        <w:t xml:space="preserve"> </w:t>
      </w:r>
      <w:r>
        <w:t>based’</w:t>
      </w:r>
      <w:r>
        <w:rPr>
          <w:spacing w:val="-3"/>
        </w:rPr>
        <w:t xml:space="preserve"> </w:t>
      </w:r>
      <w:r>
        <w:rPr>
          <w:spacing w:val="-4"/>
        </w:rPr>
        <w:t>abuse</w:t>
      </w:r>
    </w:p>
    <w:p w:rsidR="009B2E38" w:rsidRDefault="006F561E" w14:paraId="1E73645D" w14:textId="77777777">
      <w:pPr>
        <w:pStyle w:val="BodyText"/>
        <w:spacing w:before="8" w:line="232" w:lineRule="auto"/>
        <w:ind w:left="100" w:right="104"/>
        <w:jc w:val="both"/>
      </w:pPr>
      <w:r>
        <w:t>So-called</w:t>
      </w:r>
      <w:r>
        <w:rPr>
          <w:spacing w:val="-16"/>
        </w:rPr>
        <w:t xml:space="preserve"> </w:t>
      </w:r>
      <w:r>
        <w:t>‘honour-based’</w:t>
      </w:r>
      <w:r>
        <w:rPr>
          <w:spacing w:val="-15"/>
        </w:rPr>
        <w:t xml:space="preserve"> </w:t>
      </w:r>
      <w:r>
        <w:t>abuse</w:t>
      </w:r>
      <w:r>
        <w:rPr>
          <w:spacing w:val="-15"/>
        </w:rPr>
        <w:t xml:space="preserve"> </w:t>
      </w:r>
      <w:r>
        <w:t>(HBA)</w:t>
      </w:r>
      <w:r>
        <w:rPr>
          <w:spacing w:val="-16"/>
        </w:rPr>
        <w:t xml:space="preserve"> </w:t>
      </w:r>
      <w:r>
        <w:t>encompasses</w:t>
      </w:r>
      <w:r>
        <w:rPr>
          <w:spacing w:val="-15"/>
        </w:rPr>
        <w:t xml:space="preserve"> </w:t>
      </w:r>
      <w:r>
        <w:t>crimes</w:t>
      </w:r>
      <w:r>
        <w:rPr>
          <w:spacing w:val="-15"/>
        </w:rPr>
        <w:t xml:space="preserve"> </w:t>
      </w:r>
      <w:r>
        <w:t>which</w:t>
      </w:r>
      <w:r>
        <w:rPr>
          <w:spacing w:val="-15"/>
        </w:rPr>
        <w:t xml:space="preserve"> </w:t>
      </w:r>
      <w:r>
        <w:t>have</w:t>
      </w:r>
      <w:r>
        <w:rPr>
          <w:spacing w:val="-10"/>
        </w:rPr>
        <w:t xml:space="preserve"> </w:t>
      </w:r>
      <w:r>
        <w:t>been</w:t>
      </w:r>
      <w:r>
        <w:rPr>
          <w:spacing w:val="-9"/>
        </w:rPr>
        <w:t xml:space="preserve"> </w:t>
      </w:r>
      <w:r>
        <w:t>committed</w:t>
      </w:r>
      <w:r>
        <w:rPr>
          <w:spacing w:val="-13"/>
        </w:rPr>
        <w:t xml:space="preserve"> </w:t>
      </w:r>
      <w:r>
        <w:t>to</w:t>
      </w:r>
      <w:r>
        <w:rPr>
          <w:spacing w:val="-16"/>
        </w:rPr>
        <w:t xml:space="preserve"> </w:t>
      </w:r>
      <w:r>
        <w:t>protect</w:t>
      </w:r>
      <w:r>
        <w:rPr>
          <w:spacing w:val="-15"/>
        </w:rPr>
        <w:t xml:space="preserve"> </w:t>
      </w:r>
      <w:r>
        <w:t>or</w:t>
      </w:r>
      <w:r>
        <w:rPr>
          <w:spacing w:val="-15"/>
        </w:rPr>
        <w:t xml:space="preserve"> </w:t>
      </w:r>
      <w:r>
        <w:t>defend the</w:t>
      </w:r>
      <w:r>
        <w:rPr>
          <w:spacing w:val="-1"/>
        </w:rPr>
        <w:t xml:space="preserve"> </w:t>
      </w:r>
      <w:r>
        <w:t>honour</w:t>
      </w:r>
      <w:r>
        <w:rPr>
          <w:spacing w:val="-2"/>
        </w:rPr>
        <w:t xml:space="preserve"> </w:t>
      </w:r>
      <w:r>
        <w:t>of the family</w:t>
      </w:r>
      <w:r>
        <w:rPr>
          <w:spacing w:val="-4"/>
        </w:rPr>
        <w:t xml:space="preserve"> </w:t>
      </w:r>
      <w:r>
        <w:t>and/or the community, including</w:t>
      </w:r>
      <w:r>
        <w:rPr>
          <w:spacing w:val="-1"/>
        </w:rPr>
        <w:t xml:space="preserve"> </w:t>
      </w:r>
      <w:r>
        <w:t>Female Genital</w:t>
      </w:r>
      <w:r>
        <w:rPr>
          <w:spacing w:val="-3"/>
        </w:rPr>
        <w:t xml:space="preserve"> </w:t>
      </w:r>
      <w:r>
        <w:t>Mutilation (FGM), forced marriage, and</w:t>
      </w:r>
      <w:r>
        <w:rPr>
          <w:spacing w:val="-4"/>
        </w:rPr>
        <w:t xml:space="preserve"> </w:t>
      </w:r>
      <w:r>
        <w:t>practices</w:t>
      </w:r>
      <w:r>
        <w:rPr>
          <w:spacing w:val="-5"/>
        </w:rPr>
        <w:t xml:space="preserve"> </w:t>
      </w:r>
      <w:r>
        <w:t>such</w:t>
      </w:r>
      <w:r>
        <w:rPr>
          <w:spacing w:val="-4"/>
        </w:rPr>
        <w:t xml:space="preserve"> </w:t>
      </w:r>
      <w:r>
        <w:t>as</w:t>
      </w:r>
      <w:r>
        <w:rPr>
          <w:spacing w:val="-12"/>
        </w:rPr>
        <w:t xml:space="preserve"> </w:t>
      </w:r>
      <w:r>
        <w:t>breast</w:t>
      </w:r>
      <w:r>
        <w:rPr>
          <w:spacing w:val="-1"/>
        </w:rPr>
        <w:t xml:space="preserve"> </w:t>
      </w:r>
      <w:r>
        <w:t>ironing.</w:t>
      </w:r>
      <w:r>
        <w:rPr>
          <w:spacing w:val="-1"/>
        </w:rPr>
        <w:t xml:space="preserve"> </w:t>
      </w:r>
      <w:r>
        <w:t>All</w:t>
      </w:r>
      <w:r>
        <w:rPr>
          <w:spacing w:val="-10"/>
        </w:rPr>
        <w:t xml:space="preserve"> </w:t>
      </w:r>
      <w:r>
        <w:t>forms</w:t>
      </w:r>
      <w:r>
        <w:rPr>
          <w:spacing w:val="-6"/>
        </w:rPr>
        <w:t xml:space="preserve"> </w:t>
      </w:r>
      <w:r>
        <w:t>of</w:t>
      </w:r>
      <w:r>
        <w:rPr>
          <w:spacing w:val="-7"/>
        </w:rPr>
        <w:t xml:space="preserve"> </w:t>
      </w:r>
      <w:r>
        <w:t>so</w:t>
      </w:r>
      <w:r>
        <w:rPr>
          <w:spacing w:val="-4"/>
        </w:rPr>
        <w:t xml:space="preserve"> </w:t>
      </w:r>
      <w:r>
        <w:t>called</w:t>
      </w:r>
      <w:r>
        <w:rPr>
          <w:spacing w:val="-3"/>
        </w:rPr>
        <w:t xml:space="preserve"> </w:t>
      </w:r>
      <w:r>
        <w:t>HBA</w:t>
      </w:r>
      <w:r>
        <w:rPr>
          <w:spacing w:val="-13"/>
        </w:rPr>
        <w:t xml:space="preserve"> </w:t>
      </w:r>
      <w:r>
        <w:t>are</w:t>
      </w:r>
      <w:r>
        <w:rPr>
          <w:spacing w:val="-9"/>
        </w:rPr>
        <w:t xml:space="preserve"> </w:t>
      </w:r>
      <w:r>
        <w:t>abuse</w:t>
      </w:r>
      <w:r>
        <w:rPr>
          <w:spacing w:val="-8"/>
        </w:rPr>
        <w:t xml:space="preserve"> </w:t>
      </w:r>
      <w:r>
        <w:t>(regardless</w:t>
      </w:r>
      <w:r>
        <w:rPr>
          <w:spacing w:val="-10"/>
        </w:rPr>
        <w:t xml:space="preserve"> </w:t>
      </w:r>
      <w:r>
        <w:t>of</w:t>
      </w:r>
      <w:r>
        <w:rPr>
          <w:spacing w:val="-3"/>
        </w:rPr>
        <w:t xml:space="preserve"> </w:t>
      </w:r>
      <w:r>
        <w:t>the</w:t>
      </w:r>
      <w:r>
        <w:rPr>
          <w:spacing w:val="-9"/>
        </w:rPr>
        <w:t xml:space="preserve"> </w:t>
      </w:r>
      <w:r>
        <w:t>motivation)</w:t>
      </w:r>
      <w:r>
        <w:rPr>
          <w:spacing w:val="-3"/>
        </w:rPr>
        <w:t xml:space="preserve"> </w:t>
      </w:r>
      <w:r>
        <w:t>and should be handled and escalated as such.</w:t>
      </w:r>
    </w:p>
    <w:p w:rsidR="009B2E38" w:rsidRDefault="72596F2E" w14:paraId="7794F8AA" w14:textId="77777777">
      <w:pPr>
        <w:pStyle w:val="BodyText"/>
        <w:spacing w:line="237" w:lineRule="auto"/>
        <w:ind w:left="100" w:right="103"/>
        <w:jc w:val="both"/>
      </w:pPr>
      <w:r>
        <w:t>Where</w:t>
      </w:r>
      <w:r>
        <w:rPr>
          <w:spacing w:val="-16"/>
        </w:rPr>
        <w:t xml:space="preserve"> </w:t>
      </w:r>
      <w:r>
        <w:t>staff</w:t>
      </w:r>
      <w:r>
        <w:rPr>
          <w:spacing w:val="-15"/>
        </w:rPr>
        <w:t xml:space="preserve"> </w:t>
      </w:r>
      <w:r>
        <w:t>are</w:t>
      </w:r>
      <w:r>
        <w:rPr>
          <w:spacing w:val="-15"/>
        </w:rPr>
        <w:t xml:space="preserve"> </w:t>
      </w:r>
      <w:r>
        <w:t>concerned</w:t>
      </w:r>
      <w:r>
        <w:rPr>
          <w:spacing w:val="-16"/>
        </w:rPr>
        <w:t xml:space="preserve"> </w:t>
      </w:r>
      <w:r>
        <w:t>that</w:t>
      </w:r>
      <w:r>
        <w:rPr>
          <w:spacing w:val="-15"/>
        </w:rPr>
        <w:t xml:space="preserve"> </w:t>
      </w:r>
      <w:r>
        <w:t>a</w:t>
      </w:r>
      <w:r>
        <w:rPr>
          <w:spacing w:val="-15"/>
        </w:rPr>
        <w:t xml:space="preserve"> </w:t>
      </w:r>
      <w:r>
        <w:t>child</w:t>
      </w:r>
      <w:r>
        <w:rPr>
          <w:spacing w:val="-15"/>
        </w:rPr>
        <w:t xml:space="preserve"> </w:t>
      </w:r>
      <w:r>
        <w:t>might</w:t>
      </w:r>
      <w:r>
        <w:rPr>
          <w:spacing w:val="-16"/>
        </w:rPr>
        <w:t xml:space="preserve"> </w:t>
      </w:r>
      <w:r>
        <w:t>be</w:t>
      </w:r>
      <w:r>
        <w:rPr>
          <w:spacing w:val="-15"/>
        </w:rPr>
        <w:t xml:space="preserve"> </w:t>
      </w:r>
      <w:r>
        <w:t>at</w:t>
      </w:r>
      <w:r>
        <w:rPr>
          <w:spacing w:val="-15"/>
        </w:rPr>
        <w:t xml:space="preserve"> </w:t>
      </w:r>
      <w:r>
        <w:t>risk</w:t>
      </w:r>
      <w:r>
        <w:rPr>
          <w:spacing w:val="-16"/>
        </w:rPr>
        <w:t xml:space="preserve"> </w:t>
      </w:r>
      <w:r>
        <w:t>of</w:t>
      </w:r>
      <w:r>
        <w:rPr>
          <w:spacing w:val="-15"/>
        </w:rPr>
        <w:t xml:space="preserve"> </w:t>
      </w:r>
      <w:r>
        <w:t>HBA,</w:t>
      </w:r>
      <w:r>
        <w:rPr>
          <w:spacing w:val="-15"/>
        </w:rPr>
        <w:t xml:space="preserve"> </w:t>
      </w:r>
      <w:r>
        <w:t>they</w:t>
      </w:r>
      <w:r>
        <w:rPr>
          <w:spacing w:val="-15"/>
        </w:rPr>
        <w:t xml:space="preserve"> </w:t>
      </w:r>
      <w:r>
        <w:t>must</w:t>
      </w:r>
      <w:r>
        <w:rPr>
          <w:spacing w:val="-16"/>
        </w:rPr>
        <w:t xml:space="preserve"> </w:t>
      </w:r>
      <w:r>
        <w:t>contact</w:t>
      </w:r>
      <w:r>
        <w:rPr>
          <w:spacing w:val="-15"/>
        </w:rPr>
        <w:t xml:space="preserve"> </w:t>
      </w:r>
      <w:r>
        <w:t>the</w:t>
      </w:r>
      <w:r>
        <w:rPr>
          <w:spacing w:val="-15"/>
        </w:rPr>
        <w:t xml:space="preserve"> </w:t>
      </w:r>
      <w:r>
        <w:t>DesignatedSafeguarding Lead as a matter of urgency.</w:t>
      </w:r>
    </w:p>
    <w:p w:rsidR="72596F2E" w:rsidP="72596F2E" w:rsidRDefault="72596F2E" w14:paraId="3D04A6E8" w14:textId="727E57C4">
      <w:pPr>
        <w:pStyle w:val="BodyText"/>
        <w:spacing w:line="237" w:lineRule="auto"/>
        <w:ind w:left="100" w:right="103"/>
        <w:jc w:val="both"/>
      </w:pPr>
    </w:p>
    <w:p w:rsidR="4EC1C497" w:rsidP="72596F2E" w:rsidRDefault="4EC1C497" w14:paraId="4DD9E559" w14:textId="05392783">
      <w:pPr>
        <w:pStyle w:val="BodyText"/>
        <w:spacing w:line="237" w:lineRule="auto"/>
        <w:ind w:left="100" w:right="103"/>
        <w:jc w:val="both"/>
        <w:rPr>
          <w:b/>
          <w:bCs/>
        </w:rPr>
      </w:pPr>
      <w:r w:rsidRPr="72596F2E">
        <w:rPr>
          <w:b/>
          <w:bCs/>
        </w:rPr>
        <w:t>Forced Marriage</w:t>
      </w:r>
    </w:p>
    <w:p w:rsidR="4EC1C497" w:rsidP="72596F2E" w:rsidRDefault="4EC1C497" w14:paraId="38D55F90" w14:textId="1CA90BD9">
      <w:pPr>
        <w:pStyle w:val="BodyText"/>
        <w:spacing w:line="237" w:lineRule="auto"/>
        <w:ind w:left="100" w:right="103"/>
        <w:jc w:val="both"/>
        <w:rPr>
          <w:color w:val="31302C"/>
        </w:rPr>
      </w:pPr>
      <w:r w:rsidRPr="72596F2E">
        <w:rPr>
          <w:color w:val="31302C"/>
        </w:rPr>
        <w:t>Any form of marriage for someone under 18 is illegal, even where violence, threats or another form of coercion are not used.</w:t>
      </w:r>
    </w:p>
    <w:p w:rsidR="009B2E38" w:rsidP="72596F2E" w:rsidRDefault="009B2E38" w14:paraId="764ED501" w14:textId="77777777">
      <w:pPr>
        <w:pStyle w:val="BodyText"/>
        <w:spacing w:before="1"/>
      </w:pPr>
    </w:p>
    <w:p w:rsidR="009B2E38" w:rsidP="72596F2E" w:rsidRDefault="72596F2E" w14:paraId="7F04ADA5" w14:textId="77777777">
      <w:pPr>
        <w:pStyle w:val="Heading2"/>
        <w:spacing w:before="1" w:line="251" w:lineRule="exact"/>
        <w:ind w:left="100"/>
      </w:pPr>
      <w:bookmarkStart w:name="County_Lines" w:id="73"/>
      <w:bookmarkEnd w:id="73"/>
      <w:r w:rsidRPr="72596F2E">
        <w:t>County</w:t>
      </w:r>
      <w:r w:rsidRPr="72596F2E">
        <w:rPr>
          <w:spacing w:val="-8"/>
        </w:rPr>
        <w:t xml:space="preserve"> </w:t>
      </w:r>
      <w:r w:rsidRPr="72596F2E">
        <w:rPr>
          <w:spacing w:val="-2"/>
        </w:rPr>
        <w:t>Lines</w:t>
      </w:r>
    </w:p>
    <w:p w:rsidR="009B2E38" w:rsidRDefault="006F561E" w14:paraId="6FDDD390" w14:textId="77777777">
      <w:pPr>
        <w:pStyle w:val="BodyText"/>
        <w:spacing w:before="4" w:line="232" w:lineRule="auto"/>
        <w:ind w:left="100" w:right="107"/>
        <w:jc w:val="both"/>
      </w:pPr>
      <w:r>
        <w:t>County Lines is</w:t>
      </w:r>
      <w:r>
        <w:rPr>
          <w:spacing w:val="-3"/>
        </w:rPr>
        <w:t xml:space="preserve"> </w:t>
      </w:r>
      <w:r>
        <w:t>a term used to describe gangs and</w:t>
      </w:r>
      <w:r>
        <w:rPr>
          <w:spacing w:val="-5"/>
        </w:rPr>
        <w:t xml:space="preserve"> </w:t>
      </w:r>
      <w:r>
        <w:t>organised criminal</w:t>
      </w:r>
      <w:r>
        <w:rPr>
          <w:spacing w:val="-2"/>
        </w:rPr>
        <w:t xml:space="preserve"> </w:t>
      </w:r>
      <w:r>
        <w:t>networks</w:t>
      </w:r>
      <w:r>
        <w:rPr>
          <w:spacing w:val="-3"/>
        </w:rPr>
        <w:t xml:space="preserve"> </w:t>
      </w:r>
      <w:r>
        <w:t>involved in exporting illegal drugs into one or more importing areas, using dedicated mobile phone lines.</w:t>
      </w:r>
      <w:r>
        <w:rPr>
          <w:spacing w:val="20"/>
        </w:rPr>
        <w:t xml:space="preserve"> </w:t>
      </w:r>
      <w:r>
        <w:t>Exploitation is an integral part of</w:t>
      </w:r>
      <w:r>
        <w:rPr>
          <w:spacing w:val="-11"/>
        </w:rPr>
        <w:t xml:space="preserve"> </w:t>
      </w:r>
      <w:r>
        <w:t>county</w:t>
      </w:r>
      <w:r>
        <w:rPr>
          <w:spacing w:val="-14"/>
        </w:rPr>
        <w:t xml:space="preserve"> </w:t>
      </w:r>
      <w:r>
        <w:t>lines.</w:t>
      </w:r>
      <w:r>
        <w:rPr>
          <w:spacing w:val="-14"/>
        </w:rPr>
        <w:t xml:space="preserve"> </w:t>
      </w:r>
      <w:r>
        <w:t>Offenders</w:t>
      </w:r>
      <w:r>
        <w:rPr>
          <w:spacing w:val="-13"/>
        </w:rPr>
        <w:t xml:space="preserve"> </w:t>
      </w:r>
      <w:r>
        <w:t>will</w:t>
      </w:r>
      <w:r>
        <w:rPr>
          <w:spacing w:val="-13"/>
        </w:rPr>
        <w:t xml:space="preserve"> </w:t>
      </w:r>
      <w:r>
        <w:t>often</w:t>
      </w:r>
      <w:r>
        <w:rPr>
          <w:spacing w:val="-12"/>
        </w:rPr>
        <w:t xml:space="preserve"> </w:t>
      </w:r>
      <w:r>
        <w:t>use</w:t>
      </w:r>
      <w:r>
        <w:rPr>
          <w:spacing w:val="-6"/>
        </w:rPr>
        <w:t xml:space="preserve"> </w:t>
      </w:r>
      <w:r>
        <w:t>coercion,</w:t>
      </w:r>
      <w:r>
        <w:rPr>
          <w:spacing w:val="-14"/>
        </w:rPr>
        <w:t xml:space="preserve"> </w:t>
      </w:r>
      <w:r>
        <w:t>intimidation,</w:t>
      </w:r>
      <w:r>
        <w:rPr>
          <w:spacing w:val="-9"/>
        </w:rPr>
        <w:t xml:space="preserve"> </w:t>
      </w:r>
      <w:r>
        <w:t>violence</w:t>
      </w:r>
      <w:r>
        <w:rPr>
          <w:spacing w:val="-11"/>
        </w:rPr>
        <w:t xml:space="preserve"> </w:t>
      </w:r>
      <w:r>
        <w:t>and</w:t>
      </w:r>
      <w:r>
        <w:rPr>
          <w:spacing w:val="-11"/>
        </w:rPr>
        <w:t xml:space="preserve"> </w:t>
      </w:r>
      <w:r>
        <w:t>weapons.</w:t>
      </w:r>
      <w:r>
        <w:rPr>
          <w:spacing w:val="-10"/>
        </w:rPr>
        <w:t xml:space="preserve"> </w:t>
      </w:r>
      <w:r>
        <w:t>Children</w:t>
      </w:r>
      <w:r>
        <w:rPr>
          <w:spacing w:val="-5"/>
        </w:rPr>
        <w:t xml:space="preserve"> </w:t>
      </w:r>
      <w:r>
        <w:t>going</w:t>
      </w:r>
      <w:r>
        <w:rPr>
          <w:spacing w:val="-11"/>
        </w:rPr>
        <w:t xml:space="preserve"> </w:t>
      </w:r>
      <w:r>
        <w:t>missing may</w:t>
      </w:r>
      <w:r>
        <w:rPr>
          <w:spacing w:val="-8"/>
        </w:rPr>
        <w:t xml:space="preserve"> </w:t>
      </w:r>
      <w:r>
        <w:t>be</w:t>
      </w:r>
      <w:r>
        <w:rPr>
          <w:spacing w:val="-6"/>
        </w:rPr>
        <w:t xml:space="preserve"> </w:t>
      </w:r>
      <w:r>
        <w:t>an indicator</w:t>
      </w:r>
      <w:r>
        <w:rPr>
          <w:spacing w:val="-1"/>
        </w:rPr>
        <w:t xml:space="preserve"> </w:t>
      </w:r>
      <w:r>
        <w:t>that</w:t>
      </w:r>
      <w:r>
        <w:rPr>
          <w:spacing w:val="-4"/>
        </w:rPr>
        <w:t xml:space="preserve"> </w:t>
      </w:r>
      <w:r>
        <w:t>they</w:t>
      </w:r>
      <w:r>
        <w:rPr>
          <w:spacing w:val="-8"/>
        </w:rPr>
        <w:t xml:space="preserve"> </w:t>
      </w:r>
      <w:r>
        <w:t>have been trafficked</w:t>
      </w:r>
      <w:r>
        <w:rPr>
          <w:spacing w:val="-10"/>
        </w:rPr>
        <w:t xml:space="preserve"> </w:t>
      </w:r>
      <w:r>
        <w:t>for</w:t>
      </w:r>
      <w:r>
        <w:rPr>
          <w:spacing w:val="-2"/>
        </w:rPr>
        <w:t xml:space="preserve"> </w:t>
      </w:r>
      <w:r>
        <w:t>the</w:t>
      </w:r>
      <w:r>
        <w:rPr>
          <w:spacing w:val="-6"/>
        </w:rPr>
        <w:t xml:space="preserve"> </w:t>
      </w:r>
      <w:r>
        <w:t>purpose</w:t>
      </w:r>
      <w:r>
        <w:rPr>
          <w:spacing w:val="-5"/>
        </w:rPr>
        <w:t xml:space="preserve"> </w:t>
      </w:r>
      <w:r>
        <w:t>of CCE.</w:t>
      </w:r>
      <w:r>
        <w:rPr>
          <w:spacing w:val="-4"/>
        </w:rPr>
        <w:t xml:space="preserve"> </w:t>
      </w:r>
      <w:r>
        <w:t>The</w:t>
      </w:r>
      <w:r>
        <w:rPr>
          <w:spacing w:val="-1"/>
        </w:rPr>
        <w:t xml:space="preserve"> </w:t>
      </w:r>
      <w:r>
        <w:t>college has</w:t>
      </w:r>
      <w:r>
        <w:rPr>
          <w:spacing w:val="-9"/>
        </w:rPr>
        <w:t xml:space="preserve"> </w:t>
      </w:r>
      <w:r>
        <w:t>a</w:t>
      </w:r>
      <w:r>
        <w:rPr>
          <w:spacing w:val="-1"/>
        </w:rPr>
        <w:t xml:space="preserve"> </w:t>
      </w:r>
      <w:r>
        <w:t xml:space="preserve">zero-tolerance approach to the use of drugs and periodically uses detection dogs to identify any areas of concern within </w:t>
      </w:r>
      <w:r>
        <w:rPr>
          <w:spacing w:val="-2"/>
        </w:rPr>
        <w:t>college.</w:t>
      </w:r>
    </w:p>
    <w:p w:rsidR="009B2E38" w:rsidRDefault="009B2E38" w14:paraId="0AB93745" w14:textId="77777777">
      <w:pPr>
        <w:pStyle w:val="BodyText"/>
        <w:spacing w:before="1"/>
        <w:rPr>
          <w:sz w:val="21"/>
        </w:rPr>
      </w:pPr>
    </w:p>
    <w:p w:rsidR="009B2E38" w:rsidRDefault="006F561E" w14:paraId="73DB8313" w14:textId="77777777">
      <w:pPr>
        <w:pStyle w:val="Heading2"/>
        <w:ind w:left="100"/>
        <w:jc w:val="left"/>
      </w:pPr>
      <w:bookmarkStart w:name="Child_Criminal_Exploitation" w:id="74"/>
      <w:bookmarkEnd w:id="74"/>
      <w:r>
        <w:t>Child</w:t>
      </w:r>
      <w:r>
        <w:rPr>
          <w:spacing w:val="-10"/>
        </w:rPr>
        <w:t xml:space="preserve"> </w:t>
      </w:r>
      <w:r>
        <w:t>Criminal</w:t>
      </w:r>
      <w:r>
        <w:rPr>
          <w:spacing w:val="-6"/>
        </w:rPr>
        <w:t xml:space="preserve"> </w:t>
      </w:r>
      <w:r>
        <w:rPr>
          <w:spacing w:val="-2"/>
        </w:rPr>
        <w:t>Exploitation</w:t>
      </w:r>
    </w:p>
    <w:p w:rsidR="009B2E38" w:rsidRDefault="006F561E" w14:paraId="0D751A16" w14:textId="77777777">
      <w:pPr>
        <w:pStyle w:val="BodyText"/>
        <w:spacing w:before="8" w:line="232" w:lineRule="auto"/>
        <w:ind w:left="100" w:right="82"/>
      </w:pPr>
      <w:r>
        <w:t>Child Criminal Exploitation occurs where an individual or group takes advantage of</w:t>
      </w:r>
      <w:r>
        <w:rPr>
          <w:spacing w:val="-2"/>
        </w:rPr>
        <w:t xml:space="preserve"> </w:t>
      </w:r>
      <w:r>
        <w:t>a</w:t>
      </w:r>
      <w:r>
        <w:rPr>
          <w:spacing w:val="-2"/>
        </w:rPr>
        <w:t xml:space="preserve"> </w:t>
      </w:r>
      <w:r>
        <w:t>person under the age of 18 and may coerce, manipulate or deceive a child under that age into any activity</w:t>
      </w:r>
    </w:p>
    <w:p w:rsidR="009B2E38" w:rsidRDefault="006F561E" w14:paraId="32C08A17" w14:textId="77777777">
      <w:pPr>
        <w:pStyle w:val="ListParagraph"/>
        <w:numPr>
          <w:ilvl w:val="1"/>
          <w:numId w:val="24"/>
        </w:numPr>
        <w:tabs>
          <w:tab w:val="left" w:pos="1540"/>
        </w:tabs>
        <w:spacing w:line="263" w:lineRule="exact"/>
        <w:ind w:left="1540" w:hanging="359"/>
      </w:pPr>
      <w:r>
        <w:t>In</w:t>
      </w:r>
      <w:r>
        <w:rPr>
          <w:spacing w:val="-5"/>
        </w:rPr>
        <w:t xml:space="preserve"> </w:t>
      </w:r>
      <w:r>
        <w:t>exchange</w:t>
      </w:r>
      <w:r>
        <w:rPr>
          <w:spacing w:val="-5"/>
        </w:rPr>
        <w:t xml:space="preserve"> </w:t>
      </w:r>
      <w:r>
        <w:t>for</w:t>
      </w:r>
      <w:r>
        <w:rPr>
          <w:spacing w:val="-3"/>
        </w:rPr>
        <w:t xml:space="preserve"> </w:t>
      </w:r>
      <w:r>
        <w:t>something</w:t>
      </w:r>
      <w:r>
        <w:rPr>
          <w:spacing w:val="-6"/>
        </w:rPr>
        <w:t xml:space="preserve"> </w:t>
      </w:r>
      <w:r>
        <w:t>the</w:t>
      </w:r>
      <w:r>
        <w:rPr>
          <w:spacing w:val="-7"/>
        </w:rPr>
        <w:t xml:space="preserve"> </w:t>
      </w:r>
      <w:r>
        <w:t>victim</w:t>
      </w:r>
      <w:r>
        <w:rPr>
          <w:spacing w:val="-8"/>
        </w:rPr>
        <w:t xml:space="preserve"> </w:t>
      </w:r>
      <w:r>
        <w:t>needs</w:t>
      </w:r>
      <w:r>
        <w:rPr>
          <w:spacing w:val="-7"/>
        </w:rPr>
        <w:t xml:space="preserve"> </w:t>
      </w:r>
      <w:r>
        <w:t>or</w:t>
      </w:r>
      <w:r>
        <w:rPr>
          <w:spacing w:val="-3"/>
        </w:rPr>
        <w:t xml:space="preserve"> </w:t>
      </w:r>
      <w:r>
        <w:t>wants,</w:t>
      </w:r>
      <w:r>
        <w:rPr>
          <w:spacing w:val="-9"/>
        </w:rPr>
        <w:t xml:space="preserve"> </w:t>
      </w:r>
      <w:r>
        <w:rPr>
          <w:spacing w:val="-2"/>
        </w:rPr>
        <w:t>and/or</w:t>
      </w:r>
    </w:p>
    <w:p w:rsidR="009B2E38" w:rsidRDefault="006F561E" w14:paraId="04DA89A3" w14:textId="77777777">
      <w:pPr>
        <w:pStyle w:val="ListParagraph"/>
        <w:numPr>
          <w:ilvl w:val="1"/>
          <w:numId w:val="24"/>
        </w:numPr>
        <w:tabs>
          <w:tab w:val="left" w:pos="1540"/>
        </w:tabs>
        <w:spacing w:before="1" w:line="267" w:lineRule="exact"/>
        <w:ind w:left="1540" w:hanging="359"/>
      </w:pPr>
      <w:r>
        <w:t>For</w:t>
      </w:r>
      <w:r>
        <w:rPr>
          <w:spacing w:val="-10"/>
        </w:rPr>
        <w:t xml:space="preserve"> </w:t>
      </w:r>
      <w:r>
        <w:t>the</w:t>
      </w:r>
      <w:r>
        <w:rPr>
          <w:spacing w:val="-6"/>
        </w:rPr>
        <w:t xml:space="preserve"> </w:t>
      </w:r>
      <w:r>
        <w:t>financial</w:t>
      </w:r>
      <w:r>
        <w:rPr>
          <w:spacing w:val="-6"/>
        </w:rPr>
        <w:t xml:space="preserve"> </w:t>
      </w:r>
      <w:r>
        <w:t>advantage</w:t>
      </w:r>
      <w:r>
        <w:rPr>
          <w:spacing w:val="-4"/>
        </w:rPr>
        <w:t xml:space="preserve"> </w:t>
      </w:r>
      <w:r>
        <w:t>or</w:t>
      </w:r>
      <w:r>
        <w:rPr>
          <w:spacing w:val="-7"/>
        </w:rPr>
        <w:t xml:space="preserve"> </w:t>
      </w:r>
      <w:r>
        <w:t>increased</w:t>
      </w:r>
      <w:r>
        <w:rPr>
          <w:spacing w:val="-5"/>
        </w:rPr>
        <w:t xml:space="preserve"> </w:t>
      </w:r>
      <w:r>
        <w:t>status</w:t>
      </w:r>
      <w:r>
        <w:rPr>
          <w:spacing w:val="-8"/>
        </w:rPr>
        <w:t xml:space="preserve"> </w:t>
      </w:r>
      <w:r>
        <w:t>of</w:t>
      </w:r>
      <w:r>
        <w:rPr>
          <w:spacing w:val="-5"/>
        </w:rPr>
        <w:t xml:space="preserve"> </w:t>
      </w:r>
      <w:r>
        <w:t>the</w:t>
      </w:r>
      <w:r>
        <w:rPr>
          <w:spacing w:val="-6"/>
        </w:rPr>
        <w:t xml:space="preserve"> </w:t>
      </w:r>
      <w:r>
        <w:t>perpetrator</w:t>
      </w:r>
      <w:r>
        <w:rPr>
          <w:spacing w:val="-5"/>
        </w:rPr>
        <w:t xml:space="preserve"> </w:t>
      </w:r>
      <w:r>
        <w:t>or</w:t>
      </w:r>
      <w:r>
        <w:rPr>
          <w:spacing w:val="-7"/>
        </w:rPr>
        <w:t xml:space="preserve"> </w:t>
      </w:r>
      <w:r>
        <w:t>facilitator</w:t>
      </w:r>
      <w:r>
        <w:rPr>
          <w:spacing w:val="-5"/>
        </w:rPr>
        <w:t xml:space="preserve"> </w:t>
      </w:r>
      <w:r>
        <w:rPr>
          <w:spacing w:val="-2"/>
        </w:rPr>
        <w:t>and/or</w:t>
      </w:r>
    </w:p>
    <w:p w:rsidR="009B2E38" w:rsidRDefault="006F561E" w14:paraId="1F5B1129" w14:textId="77777777">
      <w:pPr>
        <w:pStyle w:val="ListParagraph"/>
        <w:numPr>
          <w:ilvl w:val="1"/>
          <w:numId w:val="24"/>
        </w:numPr>
        <w:tabs>
          <w:tab w:val="left" w:pos="1540"/>
        </w:tabs>
        <w:spacing w:line="267" w:lineRule="exact"/>
        <w:ind w:left="1540" w:hanging="359"/>
      </w:pPr>
      <w:r>
        <w:t>Through</w:t>
      </w:r>
      <w:r>
        <w:rPr>
          <w:spacing w:val="-4"/>
        </w:rPr>
        <w:t xml:space="preserve"> </w:t>
      </w:r>
      <w:r>
        <w:t>violence</w:t>
      </w:r>
      <w:r>
        <w:rPr>
          <w:spacing w:val="-4"/>
        </w:rPr>
        <w:t xml:space="preserve"> </w:t>
      </w:r>
      <w:r>
        <w:t>or</w:t>
      </w:r>
      <w:r>
        <w:rPr>
          <w:spacing w:val="-6"/>
        </w:rPr>
        <w:t xml:space="preserve"> </w:t>
      </w:r>
      <w:r>
        <w:t>the</w:t>
      </w:r>
      <w:r>
        <w:rPr>
          <w:spacing w:val="-5"/>
        </w:rPr>
        <w:t xml:space="preserve"> </w:t>
      </w:r>
      <w:r>
        <w:t>threat</w:t>
      </w:r>
      <w:r>
        <w:rPr>
          <w:spacing w:val="-8"/>
        </w:rPr>
        <w:t xml:space="preserve"> </w:t>
      </w:r>
      <w:r>
        <w:t>of</w:t>
      </w:r>
      <w:r>
        <w:rPr>
          <w:spacing w:val="-4"/>
        </w:rPr>
        <w:t xml:space="preserve"> </w:t>
      </w:r>
      <w:r>
        <w:rPr>
          <w:spacing w:val="-2"/>
        </w:rPr>
        <w:t>violence.</w:t>
      </w:r>
    </w:p>
    <w:p w:rsidR="009B2E38" w:rsidRDefault="006F561E" w14:paraId="68BD55A8" w14:textId="77777777">
      <w:pPr>
        <w:pStyle w:val="BodyText"/>
        <w:ind w:left="100"/>
      </w:pPr>
      <w:r>
        <w:t>The</w:t>
      </w:r>
      <w:r>
        <w:rPr>
          <w:spacing w:val="9"/>
        </w:rPr>
        <w:t xml:space="preserve"> </w:t>
      </w:r>
      <w:r>
        <w:t>victim</w:t>
      </w:r>
      <w:r>
        <w:rPr>
          <w:spacing w:val="15"/>
        </w:rPr>
        <w:t xml:space="preserve"> </w:t>
      </w:r>
      <w:r>
        <w:t>may</w:t>
      </w:r>
      <w:r>
        <w:rPr>
          <w:spacing w:val="8"/>
        </w:rPr>
        <w:t xml:space="preserve"> </w:t>
      </w:r>
      <w:r>
        <w:t>be</w:t>
      </w:r>
      <w:r>
        <w:rPr>
          <w:spacing w:val="10"/>
        </w:rPr>
        <w:t xml:space="preserve"> </w:t>
      </w:r>
      <w:r>
        <w:t>exploited</w:t>
      </w:r>
      <w:r>
        <w:rPr>
          <w:spacing w:val="11"/>
        </w:rPr>
        <w:t xml:space="preserve"> </w:t>
      </w:r>
      <w:r>
        <w:t>even</w:t>
      </w:r>
      <w:r>
        <w:rPr>
          <w:spacing w:val="15"/>
        </w:rPr>
        <w:t xml:space="preserve"> </w:t>
      </w:r>
      <w:r>
        <w:t>if</w:t>
      </w:r>
      <w:r>
        <w:rPr>
          <w:spacing w:val="12"/>
        </w:rPr>
        <w:t xml:space="preserve"> </w:t>
      </w:r>
      <w:r>
        <w:t>the</w:t>
      </w:r>
      <w:r>
        <w:rPr>
          <w:spacing w:val="10"/>
        </w:rPr>
        <w:t xml:space="preserve"> </w:t>
      </w:r>
      <w:r>
        <w:t>activity</w:t>
      </w:r>
      <w:r>
        <w:rPr>
          <w:spacing w:val="13"/>
        </w:rPr>
        <w:t xml:space="preserve"> </w:t>
      </w:r>
      <w:r>
        <w:t>appears</w:t>
      </w:r>
      <w:r>
        <w:rPr>
          <w:spacing w:val="9"/>
        </w:rPr>
        <w:t xml:space="preserve"> </w:t>
      </w:r>
      <w:r>
        <w:t>consensual</w:t>
      </w:r>
      <w:r>
        <w:rPr>
          <w:spacing w:val="10"/>
        </w:rPr>
        <w:t xml:space="preserve"> </w:t>
      </w:r>
      <w:r>
        <w:t>(i.e.</w:t>
      </w:r>
      <w:r>
        <w:rPr>
          <w:spacing w:val="8"/>
        </w:rPr>
        <w:t xml:space="preserve"> </w:t>
      </w:r>
      <w:r>
        <w:t>moving</w:t>
      </w:r>
      <w:r>
        <w:rPr>
          <w:spacing w:val="10"/>
        </w:rPr>
        <w:t xml:space="preserve"> </w:t>
      </w:r>
      <w:r>
        <w:t>drugs</w:t>
      </w:r>
      <w:r>
        <w:rPr>
          <w:spacing w:val="8"/>
        </w:rPr>
        <w:t xml:space="preserve"> </w:t>
      </w:r>
      <w:r>
        <w:t>or</w:t>
      </w:r>
      <w:r>
        <w:rPr>
          <w:spacing w:val="14"/>
        </w:rPr>
        <w:t xml:space="preserve"> </w:t>
      </w:r>
      <w:r>
        <w:t>the</w:t>
      </w:r>
      <w:r>
        <w:rPr>
          <w:spacing w:val="10"/>
        </w:rPr>
        <w:t xml:space="preserve"> </w:t>
      </w:r>
      <w:r>
        <w:t>proceeds</w:t>
      </w:r>
      <w:r>
        <w:rPr>
          <w:spacing w:val="9"/>
        </w:rPr>
        <w:t xml:space="preserve"> </w:t>
      </w:r>
      <w:r>
        <w:rPr>
          <w:spacing w:val="-5"/>
        </w:rPr>
        <w:t>of</w:t>
      </w:r>
    </w:p>
    <w:p w:rsidR="009B2E38" w:rsidRDefault="009B2E38" w14:paraId="49635555" w14:textId="77777777">
      <w:pPr>
        <w:sectPr w:rsidR="009B2E38">
          <w:footerReference w:type="default" r:id="rId73"/>
          <w:pgSz w:w="11940" w:h="16860" w:orient="portrait"/>
          <w:pgMar w:top="920" w:right="620" w:bottom="280" w:left="620" w:header="0" w:footer="0" w:gutter="0"/>
          <w:cols w:space="720"/>
        </w:sectPr>
      </w:pPr>
    </w:p>
    <w:p w:rsidR="009B2E38" w:rsidRDefault="006F561E" w14:paraId="76C41AB2" w14:textId="77777777">
      <w:pPr>
        <w:pStyle w:val="BodyText"/>
        <w:spacing w:before="80" w:line="232" w:lineRule="auto"/>
        <w:ind w:left="100"/>
      </w:pPr>
      <w:r>
        <w:lastRenderedPageBreak/>
        <w:t>drugs</w:t>
      </w:r>
      <w:r>
        <w:rPr>
          <w:spacing w:val="-13"/>
        </w:rPr>
        <w:t xml:space="preserve"> </w:t>
      </w:r>
      <w:r>
        <w:t>from</w:t>
      </w:r>
      <w:r>
        <w:rPr>
          <w:spacing w:val="-11"/>
        </w:rPr>
        <w:t xml:space="preserve"> </w:t>
      </w:r>
      <w:r>
        <w:t>one</w:t>
      </w:r>
      <w:r>
        <w:rPr>
          <w:spacing w:val="-11"/>
        </w:rPr>
        <w:t xml:space="preserve"> </w:t>
      </w:r>
      <w:r>
        <w:t>place</w:t>
      </w:r>
      <w:r>
        <w:rPr>
          <w:spacing w:val="-6"/>
        </w:rPr>
        <w:t xml:space="preserve"> </w:t>
      </w:r>
      <w:r>
        <w:t>to</w:t>
      </w:r>
      <w:r>
        <w:rPr>
          <w:spacing w:val="-10"/>
        </w:rPr>
        <w:t xml:space="preserve"> </w:t>
      </w:r>
      <w:r>
        <w:t>another).</w:t>
      </w:r>
      <w:r>
        <w:rPr>
          <w:spacing w:val="-8"/>
        </w:rPr>
        <w:t xml:space="preserve"> </w:t>
      </w:r>
      <w:r>
        <w:t>Child</w:t>
      </w:r>
      <w:r>
        <w:rPr>
          <w:spacing w:val="-5"/>
        </w:rPr>
        <w:t xml:space="preserve"> </w:t>
      </w:r>
      <w:r>
        <w:t>Criminal</w:t>
      </w:r>
      <w:r>
        <w:rPr>
          <w:spacing w:val="-11"/>
        </w:rPr>
        <w:t xml:space="preserve"> </w:t>
      </w:r>
      <w:r>
        <w:t>Exploitation</w:t>
      </w:r>
      <w:r>
        <w:rPr>
          <w:spacing w:val="-9"/>
        </w:rPr>
        <w:t xml:space="preserve"> </w:t>
      </w:r>
      <w:r>
        <w:t>does</w:t>
      </w:r>
      <w:r>
        <w:rPr>
          <w:spacing w:val="-8"/>
        </w:rPr>
        <w:t xml:space="preserve"> </w:t>
      </w:r>
      <w:r>
        <w:t>not</w:t>
      </w:r>
      <w:r>
        <w:rPr>
          <w:spacing w:val="-9"/>
        </w:rPr>
        <w:t xml:space="preserve"> </w:t>
      </w:r>
      <w:r>
        <w:t>always</w:t>
      </w:r>
      <w:r>
        <w:rPr>
          <w:spacing w:val="-7"/>
        </w:rPr>
        <w:t xml:space="preserve"> </w:t>
      </w:r>
      <w:r>
        <w:t>involve</w:t>
      </w:r>
      <w:r>
        <w:rPr>
          <w:spacing w:val="-5"/>
        </w:rPr>
        <w:t xml:space="preserve"> </w:t>
      </w:r>
      <w:r>
        <w:t>physical</w:t>
      </w:r>
      <w:r>
        <w:rPr>
          <w:spacing w:val="-11"/>
        </w:rPr>
        <w:t xml:space="preserve"> </w:t>
      </w:r>
      <w:r>
        <w:t>contact;</w:t>
      </w:r>
      <w:r>
        <w:rPr>
          <w:spacing w:val="-9"/>
        </w:rPr>
        <w:t xml:space="preserve"> </w:t>
      </w:r>
      <w:r>
        <w:t>it</w:t>
      </w:r>
      <w:r>
        <w:rPr>
          <w:spacing w:val="-10"/>
        </w:rPr>
        <w:t xml:space="preserve"> </w:t>
      </w:r>
      <w:r>
        <w:t>can also occur through the use of technology. (Home Office 2018)</w:t>
      </w:r>
    </w:p>
    <w:p w:rsidR="009B2E38" w:rsidRDefault="009B2E38" w14:paraId="17A53FC6" w14:textId="77777777">
      <w:pPr>
        <w:pStyle w:val="BodyText"/>
        <w:spacing w:before="10"/>
        <w:rPr>
          <w:sz w:val="20"/>
        </w:rPr>
      </w:pPr>
    </w:p>
    <w:p w:rsidR="009B2E38" w:rsidP="438434C8" w:rsidRDefault="006F561E" w14:paraId="66E98084" w14:textId="3F72509E">
      <w:pPr>
        <w:spacing w:line="237" w:lineRule="auto"/>
        <w:ind w:left="100" w:right="543"/>
        <w:rPr>
          <w:b w:val="1"/>
          <w:bCs w:val="1"/>
        </w:rPr>
      </w:pPr>
      <w:r w:rsidRPr="438434C8" w:rsidR="006F561E">
        <w:rPr>
          <w:b w:val="1"/>
          <w:bCs w:val="1"/>
          <w:u w:val="single"/>
        </w:rPr>
        <w:t xml:space="preserve">In the case of suspected child exploitation, the </w:t>
      </w:r>
      <w:r w:rsidRPr="438434C8" w:rsidR="64B3290C">
        <w:rPr>
          <w:b w:val="1"/>
          <w:bCs w:val="1"/>
          <w:u w:val="single"/>
        </w:rPr>
        <w:t>DSL</w:t>
      </w:r>
      <w:r w:rsidRPr="438434C8" w:rsidR="006F561E">
        <w:rPr>
          <w:b w:val="1"/>
          <w:bCs w:val="1"/>
          <w:u w:val="single"/>
        </w:rPr>
        <w:t xml:space="preserve"> will follow</w:t>
      </w:r>
      <w:r w:rsidRPr="438434C8" w:rsidR="006F561E">
        <w:rPr>
          <w:b w:val="1"/>
          <w:bCs w:val="1"/>
          <w:spacing w:val="25"/>
          <w:u w:val="single"/>
        </w:rPr>
        <w:t xml:space="preserve"> </w:t>
      </w:r>
      <w:r w:rsidRPr="438434C8" w:rsidR="006F561E">
        <w:rPr>
          <w:b w:val="1"/>
          <w:bCs w:val="1"/>
          <w:u w:val="single"/>
        </w:rPr>
        <w:t>the PAN</w:t>
      </w:r>
      <w:r w:rsidRPr="438434C8" w:rsidR="006F561E">
        <w:rPr>
          <w:b w:val="1"/>
          <w:bCs w:val="1"/>
          <w:spacing w:val="40"/>
        </w:rPr>
        <w:t xml:space="preserve"> </w:t>
      </w:r>
      <w:r w:rsidRPr="438434C8" w:rsidR="006F561E">
        <w:rPr>
          <w:b w:val="1"/>
          <w:bCs w:val="1"/>
          <w:u w:val="single"/>
        </w:rPr>
        <w:t>Merseyside Multi-Agency Child Exploitation Protocol.</w:t>
      </w:r>
    </w:p>
    <w:p w:rsidR="009B2E38" w:rsidRDefault="009B2E38" w14:paraId="1CDEAE01" w14:textId="77777777">
      <w:pPr>
        <w:pStyle w:val="BodyText"/>
        <w:rPr>
          <w:b/>
          <w:sz w:val="13"/>
        </w:rPr>
      </w:pPr>
    </w:p>
    <w:p w:rsidR="009B2E38" w:rsidRDefault="006F561E" w14:paraId="24390F05" w14:textId="77777777">
      <w:pPr>
        <w:pStyle w:val="Heading2"/>
        <w:spacing w:before="93" w:line="249" w:lineRule="exact"/>
        <w:ind w:left="100"/>
      </w:pPr>
      <w:bookmarkStart w:name="Domestic_Abuse" w:id="75"/>
      <w:bookmarkEnd w:id="75"/>
      <w:r>
        <w:t>Domestic</w:t>
      </w:r>
      <w:r>
        <w:rPr>
          <w:spacing w:val="-9"/>
        </w:rPr>
        <w:t xml:space="preserve"> </w:t>
      </w:r>
      <w:r>
        <w:rPr>
          <w:spacing w:val="-2"/>
        </w:rPr>
        <w:t>Abuse</w:t>
      </w:r>
    </w:p>
    <w:p w:rsidR="009B2E38" w:rsidRDefault="72596F2E" w14:paraId="62C475AD" w14:textId="46F327F9">
      <w:pPr>
        <w:pStyle w:val="BodyText"/>
        <w:spacing w:before="2" w:line="232" w:lineRule="auto"/>
        <w:ind w:left="100" w:right="112"/>
        <w:jc w:val="both"/>
      </w:pPr>
      <w:r>
        <w:t>The definition of Domestic Abuse is: any incident or pattern of incidents of controlling, coercive, threatening behaviour, violence or abuse between those aged 16 or over who are, or have been, intimate partners or family members regardless of gender or sexuality. The abuse can encompass,</w:t>
      </w:r>
      <w:r w:rsidR="283EFC9B">
        <w:t xml:space="preserve"> </w:t>
      </w:r>
      <w:r>
        <w:t>but is not limited to: psychological; physical; sexual; financial; and emotional.</w:t>
      </w:r>
    </w:p>
    <w:p w:rsidR="009B2E38" w:rsidRDefault="006F561E" w14:paraId="75908497" w14:textId="77777777">
      <w:pPr>
        <w:pStyle w:val="BodyText"/>
        <w:spacing w:before="4" w:line="232" w:lineRule="auto"/>
        <w:ind w:left="100" w:right="122"/>
        <w:jc w:val="both"/>
      </w:pPr>
      <w:r>
        <w:t>All</w:t>
      </w:r>
      <w:r>
        <w:rPr>
          <w:spacing w:val="-3"/>
        </w:rPr>
        <w:t xml:space="preserve"> </w:t>
      </w:r>
      <w:r>
        <w:t>children</w:t>
      </w:r>
      <w:r>
        <w:rPr>
          <w:spacing w:val="-1"/>
        </w:rPr>
        <w:t xml:space="preserve"> </w:t>
      </w:r>
      <w:r>
        <w:t>can</w:t>
      </w:r>
      <w:r>
        <w:rPr>
          <w:spacing w:val="-1"/>
        </w:rPr>
        <w:t xml:space="preserve"> </w:t>
      </w:r>
      <w:r>
        <w:t>witness</w:t>
      </w:r>
      <w:r>
        <w:rPr>
          <w:spacing w:val="-4"/>
        </w:rPr>
        <w:t xml:space="preserve"> </w:t>
      </w:r>
      <w:r>
        <w:t>and</w:t>
      </w:r>
      <w:r>
        <w:rPr>
          <w:spacing w:val="-1"/>
        </w:rPr>
        <w:t xml:space="preserve"> </w:t>
      </w:r>
      <w:r>
        <w:t>be</w:t>
      </w:r>
      <w:r>
        <w:rPr>
          <w:spacing w:val="-1"/>
        </w:rPr>
        <w:t xml:space="preserve"> </w:t>
      </w:r>
      <w:r>
        <w:t>adversely</w:t>
      </w:r>
      <w:r>
        <w:rPr>
          <w:spacing w:val="-4"/>
        </w:rPr>
        <w:t xml:space="preserve"> </w:t>
      </w:r>
      <w:r>
        <w:t>affected</w:t>
      </w:r>
      <w:r>
        <w:rPr>
          <w:spacing w:val="-6"/>
        </w:rPr>
        <w:t xml:space="preserve"> </w:t>
      </w:r>
      <w:r>
        <w:t>by</w:t>
      </w:r>
      <w:r>
        <w:rPr>
          <w:spacing w:val="-4"/>
        </w:rPr>
        <w:t xml:space="preserve"> </w:t>
      </w:r>
      <w:r>
        <w:t>domestic</w:t>
      </w:r>
      <w:r>
        <w:rPr>
          <w:spacing w:val="-4"/>
        </w:rPr>
        <w:t xml:space="preserve"> </w:t>
      </w:r>
      <w:r>
        <w:t>abuse</w:t>
      </w:r>
      <w:r>
        <w:rPr>
          <w:spacing w:val="-1"/>
        </w:rPr>
        <w:t xml:space="preserve"> </w:t>
      </w:r>
      <w:r>
        <w:t>in</w:t>
      </w:r>
      <w:r>
        <w:rPr>
          <w:spacing w:val="-1"/>
        </w:rPr>
        <w:t xml:space="preserve"> </w:t>
      </w:r>
      <w:r>
        <w:t>the</w:t>
      </w:r>
      <w:r>
        <w:rPr>
          <w:spacing w:val="-1"/>
        </w:rPr>
        <w:t xml:space="preserve"> </w:t>
      </w:r>
      <w:r>
        <w:t>context</w:t>
      </w:r>
      <w:r>
        <w:rPr>
          <w:spacing w:val="-5"/>
        </w:rPr>
        <w:t xml:space="preserve"> </w:t>
      </w:r>
      <w:r>
        <w:t>of</w:t>
      </w:r>
      <w:r>
        <w:rPr>
          <w:spacing w:val="-5"/>
        </w:rPr>
        <w:t xml:space="preserve"> </w:t>
      </w:r>
      <w:r>
        <w:t>their</w:t>
      </w:r>
      <w:r>
        <w:rPr>
          <w:spacing w:val="-2"/>
        </w:rPr>
        <w:t xml:space="preserve"> </w:t>
      </w:r>
      <w:r>
        <w:t>home</w:t>
      </w:r>
      <w:r>
        <w:rPr>
          <w:spacing w:val="-1"/>
        </w:rPr>
        <w:t xml:space="preserve"> </w:t>
      </w:r>
      <w:r>
        <w:t>life</w:t>
      </w:r>
      <w:r>
        <w:rPr>
          <w:spacing w:val="-1"/>
        </w:rPr>
        <w:t xml:space="preserve"> </w:t>
      </w:r>
      <w:r>
        <w:t>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w:t>
      </w:r>
    </w:p>
    <w:p w:rsidR="009B2E38" w:rsidRDefault="009B2E38" w14:paraId="50F07069" w14:textId="77777777">
      <w:pPr>
        <w:pStyle w:val="BodyText"/>
        <w:spacing w:before="8"/>
        <w:rPr>
          <w:sz w:val="20"/>
        </w:rPr>
      </w:pPr>
    </w:p>
    <w:p w:rsidR="009B2E38" w:rsidRDefault="006F561E" w14:paraId="25A51E56" w14:textId="77777777">
      <w:pPr>
        <w:pStyle w:val="Heading2"/>
        <w:spacing w:line="251" w:lineRule="exact"/>
        <w:ind w:left="100"/>
      </w:pPr>
      <w:bookmarkStart w:name="Mental_Health" w:id="76"/>
      <w:bookmarkEnd w:id="76"/>
      <w:r>
        <w:t>Mental</w:t>
      </w:r>
      <w:r>
        <w:rPr>
          <w:spacing w:val="-8"/>
        </w:rPr>
        <w:t xml:space="preserve"> </w:t>
      </w:r>
      <w:r>
        <w:rPr>
          <w:spacing w:val="-2"/>
        </w:rPr>
        <w:t>Health</w:t>
      </w:r>
    </w:p>
    <w:p w:rsidR="009B2E38" w:rsidRDefault="006F561E" w14:paraId="65F8962D" w14:textId="77777777">
      <w:pPr>
        <w:pStyle w:val="BodyText"/>
        <w:spacing w:before="4" w:line="232" w:lineRule="auto"/>
        <w:ind w:left="100" w:right="106"/>
        <w:jc w:val="both"/>
      </w:pPr>
      <w:r>
        <w:t>Mental</w:t>
      </w:r>
      <w:r>
        <w:rPr>
          <w:spacing w:val="-1"/>
        </w:rPr>
        <w:t xml:space="preserve"> </w:t>
      </w:r>
      <w:r>
        <w:t>Health problems,</w:t>
      </w:r>
      <w:r>
        <w:rPr>
          <w:spacing w:val="-2"/>
        </w:rPr>
        <w:t xml:space="preserve"> </w:t>
      </w:r>
      <w:r>
        <w:t>can in some cases</w:t>
      </w:r>
      <w:r>
        <w:rPr>
          <w:spacing w:val="-1"/>
        </w:rPr>
        <w:t xml:space="preserve"> </w:t>
      </w:r>
      <w:r>
        <w:t>be an indicator that</w:t>
      </w:r>
      <w:r>
        <w:rPr>
          <w:spacing w:val="-2"/>
        </w:rPr>
        <w:t xml:space="preserve"> </w:t>
      </w:r>
      <w:r>
        <w:t>a child has</w:t>
      </w:r>
      <w:r>
        <w:rPr>
          <w:spacing w:val="-1"/>
        </w:rPr>
        <w:t xml:space="preserve"> </w:t>
      </w:r>
      <w:r>
        <w:t>suffered or is</w:t>
      </w:r>
      <w:r>
        <w:rPr>
          <w:spacing w:val="-1"/>
        </w:rPr>
        <w:t xml:space="preserve"> </w:t>
      </w:r>
      <w:r>
        <w:t>at</w:t>
      </w:r>
      <w:r>
        <w:rPr>
          <w:spacing w:val="-2"/>
        </w:rPr>
        <w:t xml:space="preserve"> </w:t>
      </w:r>
      <w:r>
        <w:t>risk</w:t>
      </w:r>
      <w:r>
        <w:rPr>
          <w:spacing w:val="-1"/>
        </w:rPr>
        <w:t xml:space="preserve"> </w:t>
      </w:r>
      <w:r>
        <w:t>of</w:t>
      </w:r>
      <w:r>
        <w:rPr>
          <w:spacing w:val="-2"/>
        </w:rPr>
        <w:t xml:space="preserve"> </w:t>
      </w:r>
      <w:r>
        <w:t>suffering abuse,</w:t>
      </w:r>
      <w:r>
        <w:rPr>
          <w:spacing w:val="-16"/>
        </w:rPr>
        <w:t xml:space="preserve"> </w:t>
      </w:r>
      <w:r>
        <w:t>neglect</w:t>
      </w:r>
      <w:r>
        <w:rPr>
          <w:spacing w:val="-15"/>
        </w:rPr>
        <w:t xml:space="preserve"> </w:t>
      </w:r>
      <w:r>
        <w:t>or</w:t>
      </w:r>
      <w:r>
        <w:rPr>
          <w:spacing w:val="-15"/>
        </w:rPr>
        <w:t xml:space="preserve"> </w:t>
      </w:r>
      <w:r>
        <w:t>exploitation.</w:t>
      </w:r>
      <w:r>
        <w:rPr>
          <w:spacing w:val="-16"/>
        </w:rPr>
        <w:t xml:space="preserve"> </w:t>
      </w:r>
      <w:r>
        <w:t>Where</w:t>
      </w:r>
      <w:r>
        <w:rPr>
          <w:spacing w:val="-15"/>
        </w:rPr>
        <w:t xml:space="preserve"> </w:t>
      </w:r>
      <w:r>
        <w:t>children</w:t>
      </w:r>
      <w:r>
        <w:rPr>
          <w:spacing w:val="-15"/>
        </w:rPr>
        <w:t xml:space="preserve"> </w:t>
      </w:r>
      <w:r>
        <w:t>have</w:t>
      </w:r>
      <w:r>
        <w:rPr>
          <w:spacing w:val="-15"/>
        </w:rPr>
        <w:t xml:space="preserve"> </w:t>
      </w:r>
      <w:r>
        <w:t>experience</w:t>
      </w:r>
      <w:r>
        <w:rPr>
          <w:spacing w:val="-16"/>
        </w:rPr>
        <w:t xml:space="preserve"> </w:t>
      </w:r>
      <w:r>
        <w:t>adverse</w:t>
      </w:r>
      <w:r>
        <w:rPr>
          <w:spacing w:val="-15"/>
        </w:rPr>
        <w:t xml:space="preserve"> </w:t>
      </w:r>
      <w:r>
        <w:t>childhood</w:t>
      </w:r>
      <w:r>
        <w:rPr>
          <w:spacing w:val="-15"/>
        </w:rPr>
        <w:t xml:space="preserve"> </w:t>
      </w:r>
      <w:r>
        <w:t>experiences,</w:t>
      </w:r>
      <w:r>
        <w:rPr>
          <w:spacing w:val="-16"/>
        </w:rPr>
        <w:t xml:space="preserve"> </w:t>
      </w:r>
      <w:r>
        <w:t>this</w:t>
      </w:r>
      <w:r>
        <w:rPr>
          <w:spacing w:val="-15"/>
        </w:rPr>
        <w:t xml:space="preserve"> </w:t>
      </w:r>
      <w:r>
        <w:t>can</w:t>
      </w:r>
      <w:r>
        <w:rPr>
          <w:spacing w:val="-15"/>
        </w:rPr>
        <w:t xml:space="preserve"> </w:t>
      </w:r>
      <w:r>
        <w:t>have a lasting impact. The Safeguarding and Pastoral Team liaise with relevant professionals in supporting the student. The College also has a dedicated Mental Health and Wellbeing Strategy and Committee.</w:t>
      </w:r>
    </w:p>
    <w:p w:rsidR="009B2E38" w:rsidRDefault="009B2E38" w14:paraId="2FF85D32" w14:textId="77777777">
      <w:pPr>
        <w:spacing w:line="232" w:lineRule="auto"/>
        <w:jc w:val="both"/>
        <w:sectPr w:rsidR="009B2E38">
          <w:footerReference w:type="default" r:id="rId74"/>
          <w:pgSz w:w="11940" w:h="16860" w:orient="portrait"/>
          <w:pgMar w:top="920" w:right="620" w:bottom="280" w:left="620" w:header="0" w:footer="0" w:gutter="0"/>
          <w:cols w:space="720"/>
        </w:sectPr>
      </w:pPr>
    </w:p>
    <w:p w:rsidR="009B2E38" w:rsidRDefault="006F561E" w14:paraId="55466C81" w14:textId="77777777">
      <w:pPr>
        <w:pStyle w:val="Heading1"/>
        <w:spacing w:before="65"/>
        <w:ind w:left="100"/>
        <w:jc w:val="both"/>
      </w:pPr>
      <w:bookmarkStart w:name="Appendix_10_-_Procedure_for_dealing_with" w:id="77"/>
      <w:bookmarkEnd w:id="77"/>
      <w:r>
        <w:lastRenderedPageBreak/>
        <w:t>Appendix</w:t>
      </w:r>
      <w:r>
        <w:rPr>
          <w:spacing w:val="-3"/>
        </w:rPr>
        <w:t xml:space="preserve"> </w:t>
      </w:r>
      <w:r>
        <w:t>10</w:t>
      </w:r>
      <w:r>
        <w:rPr>
          <w:spacing w:val="-3"/>
        </w:rPr>
        <w:t xml:space="preserve"> </w:t>
      </w:r>
      <w:r>
        <w:t>-</w:t>
      </w:r>
      <w:r>
        <w:rPr>
          <w:spacing w:val="-8"/>
        </w:rPr>
        <w:t xml:space="preserve"> </w:t>
      </w:r>
      <w:r>
        <w:t>Procedure</w:t>
      </w:r>
      <w:r>
        <w:rPr>
          <w:spacing w:val="-2"/>
        </w:rPr>
        <w:t xml:space="preserve"> </w:t>
      </w:r>
      <w:r>
        <w:t>for</w:t>
      </w:r>
      <w:r>
        <w:rPr>
          <w:spacing w:val="-6"/>
        </w:rPr>
        <w:t xml:space="preserve"> </w:t>
      </w:r>
      <w:r>
        <w:t>dealing</w:t>
      </w:r>
      <w:r>
        <w:rPr>
          <w:spacing w:val="-10"/>
        </w:rPr>
        <w:t xml:space="preserve"> </w:t>
      </w:r>
      <w:r>
        <w:t>with</w:t>
      </w:r>
      <w:r>
        <w:rPr>
          <w:spacing w:val="-5"/>
        </w:rPr>
        <w:t xml:space="preserve"> </w:t>
      </w:r>
      <w:r>
        <w:t>a</w:t>
      </w:r>
      <w:r>
        <w:rPr>
          <w:spacing w:val="-8"/>
        </w:rPr>
        <w:t xml:space="preserve"> </w:t>
      </w:r>
      <w:r>
        <w:t>safeguarding</w:t>
      </w:r>
      <w:r>
        <w:rPr>
          <w:spacing w:val="-9"/>
        </w:rPr>
        <w:t xml:space="preserve"> </w:t>
      </w:r>
      <w:r>
        <w:rPr>
          <w:spacing w:val="-2"/>
        </w:rPr>
        <w:t>concern</w:t>
      </w:r>
    </w:p>
    <w:p w:rsidR="009B2E38" w:rsidRDefault="009B2E38" w14:paraId="1E954643" w14:textId="77777777">
      <w:pPr>
        <w:pStyle w:val="BodyText"/>
        <w:spacing w:before="2"/>
        <w:rPr>
          <w:b/>
          <w:sz w:val="21"/>
        </w:rPr>
      </w:pPr>
    </w:p>
    <w:p w:rsidR="009B2E38" w:rsidRDefault="006F561E" w14:paraId="5160E4BA" w14:textId="77777777">
      <w:pPr>
        <w:pStyle w:val="BodyText"/>
        <w:spacing w:before="1" w:line="232" w:lineRule="auto"/>
        <w:ind w:left="100" w:right="129"/>
        <w:jc w:val="both"/>
      </w:pPr>
      <w:r>
        <w:t>In the event</w:t>
      </w:r>
      <w:r>
        <w:rPr>
          <w:spacing w:val="-5"/>
        </w:rPr>
        <w:t xml:space="preserve"> </w:t>
      </w:r>
      <w:r>
        <w:t>of a safeguarding</w:t>
      </w:r>
      <w:r>
        <w:rPr>
          <w:spacing w:val="-1"/>
        </w:rPr>
        <w:t xml:space="preserve"> </w:t>
      </w:r>
      <w:r>
        <w:t>concern</w:t>
      </w:r>
      <w:r>
        <w:rPr>
          <w:spacing w:val="-1"/>
        </w:rPr>
        <w:t xml:space="preserve"> </w:t>
      </w:r>
      <w:r>
        <w:t>about an individual student when working</w:t>
      </w:r>
      <w:r>
        <w:rPr>
          <w:spacing w:val="-1"/>
        </w:rPr>
        <w:t xml:space="preserve"> </w:t>
      </w:r>
      <w:r>
        <w:t>within the College setting, members of the College should:</w:t>
      </w:r>
    </w:p>
    <w:p w:rsidR="009B2E38" w:rsidRDefault="009B2E38" w14:paraId="627AA0AC" w14:textId="77777777">
      <w:pPr>
        <w:pStyle w:val="BodyText"/>
        <w:spacing w:before="4"/>
      </w:pPr>
    </w:p>
    <w:p w:rsidR="009B2E38" w:rsidP="1E116661" w:rsidRDefault="1E116661" w14:paraId="5871FD48" w14:textId="06D03B79">
      <w:pPr>
        <w:pStyle w:val="ListParagraph"/>
        <w:numPr>
          <w:ilvl w:val="0"/>
          <w:numId w:val="23"/>
        </w:numPr>
        <w:tabs>
          <w:tab w:val="left" w:pos="820"/>
        </w:tabs>
        <w:spacing w:line="230" w:lineRule="auto"/>
        <w:ind w:right="107"/>
        <w:jc w:val="both"/>
      </w:pPr>
      <w:r w:rsidRPr="1E116661">
        <w:t>Contact</w:t>
      </w:r>
      <w:r w:rsidRPr="1E116661" w:rsidR="2E2C16FA">
        <w:t xml:space="preserve"> a member of</w:t>
      </w:r>
      <w:r w:rsidRPr="1E116661">
        <w:rPr>
          <w:spacing w:val="-3"/>
        </w:rPr>
        <w:t xml:space="preserve"> </w:t>
      </w:r>
      <w:r w:rsidRPr="1E116661" w:rsidR="56C47932">
        <w:rPr>
          <w:spacing w:val="-3"/>
        </w:rPr>
        <w:t xml:space="preserve">the safeguarding team </w:t>
      </w:r>
      <w:r w:rsidRPr="1E116661">
        <w:t>and</w:t>
      </w:r>
      <w:r w:rsidRPr="1E116661">
        <w:rPr>
          <w:spacing w:val="-7"/>
        </w:rPr>
        <w:t xml:space="preserve"> </w:t>
      </w:r>
      <w:r w:rsidRPr="1E116661">
        <w:t>discuss</w:t>
      </w:r>
      <w:r w:rsidRPr="1E116661">
        <w:rPr>
          <w:spacing w:val="-4"/>
        </w:rPr>
        <w:t xml:space="preserve"> </w:t>
      </w:r>
      <w:r w:rsidRPr="1E116661">
        <w:t>the</w:t>
      </w:r>
      <w:r w:rsidRPr="1E116661">
        <w:rPr>
          <w:spacing w:val="-2"/>
        </w:rPr>
        <w:t xml:space="preserve"> </w:t>
      </w:r>
      <w:r w:rsidRPr="1E116661">
        <w:t>concern.</w:t>
      </w:r>
      <w:r w:rsidRPr="1E116661">
        <w:rPr>
          <w:spacing w:val="-3"/>
        </w:rPr>
        <w:t xml:space="preserve"> </w:t>
      </w:r>
      <w:r w:rsidRPr="1E116661">
        <w:t>This</w:t>
      </w:r>
      <w:r w:rsidRPr="1E116661">
        <w:rPr>
          <w:spacing w:val="-8"/>
        </w:rPr>
        <w:t xml:space="preserve"> </w:t>
      </w:r>
      <w:r w:rsidRPr="1E116661">
        <w:t>will</w:t>
      </w:r>
      <w:r w:rsidRPr="1E116661">
        <w:rPr>
          <w:spacing w:val="-7"/>
        </w:rPr>
        <w:t xml:space="preserve"> </w:t>
      </w:r>
      <w:r w:rsidRPr="1E116661">
        <w:t>ensure that</w:t>
      </w:r>
      <w:r w:rsidRPr="1E116661">
        <w:rPr>
          <w:spacing w:val="-4"/>
        </w:rPr>
        <w:t xml:space="preserve"> </w:t>
      </w:r>
      <w:r w:rsidRPr="1E116661">
        <w:t>there</w:t>
      </w:r>
      <w:r w:rsidRPr="1E116661">
        <w:rPr>
          <w:spacing w:val="-5"/>
        </w:rPr>
        <w:t xml:space="preserve"> </w:t>
      </w:r>
      <w:r w:rsidRPr="1E116661">
        <w:t>is a</w:t>
      </w:r>
      <w:r w:rsidRPr="1E116661">
        <w:rPr>
          <w:spacing w:val="-12"/>
        </w:rPr>
        <w:t xml:space="preserve"> </w:t>
      </w:r>
      <w:r w:rsidRPr="1E116661">
        <w:t>coordinated</w:t>
      </w:r>
      <w:r w:rsidRPr="1E116661">
        <w:rPr>
          <w:spacing w:val="-13"/>
        </w:rPr>
        <w:t xml:space="preserve"> </w:t>
      </w:r>
      <w:r w:rsidRPr="1E116661">
        <w:t>approach</w:t>
      </w:r>
      <w:r w:rsidRPr="1E116661">
        <w:rPr>
          <w:spacing w:val="-13"/>
        </w:rPr>
        <w:t xml:space="preserve"> </w:t>
      </w:r>
      <w:r w:rsidRPr="1E116661">
        <w:t>to</w:t>
      </w:r>
      <w:r w:rsidRPr="1E116661">
        <w:rPr>
          <w:spacing w:val="-10"/>
        </w:rPr>
        <w:t xml:space="preserve"> </w:t>
      </w:r>
      <w:r w:rsidRPr="1E116661">
        <w:t>the</w:t>
      </w:r>
      <w:r w:rsidRPr="1E116661">
        <w:rPr>
          <w:spacing w:val="-15"/>
        </w:rPr>
        <w:t xml:space="preserve"> </w:t>
      </w:r>
      <w:r w:rsidRPr="1E116661">
        <w:t>needs</w:t>
      </w:r>
      <w:r w:rsidRPr="1E116661">
        <w:rPr>
          <w:spacing w:val="-21"/>
        </w:rPr>
        <w:t xml:space="preserve"> </w:t>
      </w:r>
      <w:r w:rsidRPr="1E116661">
        <w:t>of</w:t>
      </w:r>
      <w:r w:rsidRPr="1E116661">
        <w:rPr>
          <w:spacing w:val="-14"/>
        </w:rPr>
        <w:t xml:space="preserve"> </w:t>
      </w:r>
      <w:r w:rsidRPr="1E116661">
        <w:t>individual</w:t>
      </w:r>
      <w:r w:rsidRPr="1E116661">
        <w:rPr>
          <w:spacing w:val="-10"/>
        </w:rPr>
        <w:t xml:space="preserve"> </w:t>
      </w:r>
      <w:r w:rsidRPr="1E116661">
        <w:t>students</w:t>
      </w:r>
      <w:r w:rsidRPr="1E116661">
        <w:rPr>
          <w:spacing w:val="-16"/>
        </w:rPr>
        <w:t xml:space="preserve"> </w:t>
      </w:r>
      <w:r w:rsidRPr="1E116661">
        <w:t>and</w:t>
      </w:r>
      <w:r w:rsidRPr="1E116661">
        <w:rPr>
          <w:spacing w:val="-10"/>
        </w:rPr>
        <w:t xml:space="preserve"> </w:t>
      </w:r>
      <w:r w:rsidRPr="1E116661">
        <w:t>that</w:t>
      </w:r>
      <w:r w:rsidRPr="1E116661">
        <w:rPr>
          <w:spacing w:val="-17"/>
        </w:rPr>
        <w:t xml:space="preserve"> </w:t>
      </w:r>
      <w:r w:rsidRPr="1E116661">
        <w:t>all</w:t>
      </w:r>
      <w:r w:rsidRPr="1E116661">
        <w:rPr>
          <w:spacing w:val="-11"/>
        </w:rPr>
        <w:t xml:space="preserve"> </w:t>
      </w:r>
      <w:r w:rsidRPr="1E116661">
        <w:t>relevant</w:t>
      </w:r>
      <w:r w:rsidRPr="1E116661">
        <w:rPr>
          <w:spacing w:val="-12"/>
        </w:rPr>
        <w:t xml:space="preserve"> </w:t>
      </w:r>
      <w:r w:rsidRPr="1E116661">
        <w:t>information</w:t>
      </w:r>
      <w:r w:rsidRPr="1E116661">
        <w:rPr>
          <w:spacing w:val="-14"/>
        </w:rPr>
        <w:t xml:space="preserve"> </w:t>
      </w:r>
      <w:r w:rsidRPr="1E116661">
        <w:t>is</w:t>
      </w:r>
      <w:r w:rsidRPr="1E116661">
        <w:rPr>
          <w:spacing w:val="-12"/>
        </w:rPr>
        <w:t xml:space="preserve"> </w:t>
      </w:r>
      <w:r w:rsidRPr="1E116661">
        <w:t>collated.</w:t>
      </w:r>
    </w:p>
    <w:p w:rsidR="009B2E38" w:rsidRDefault="009B2E38" w14:paraId="5A7AF15D" w14:textId="77777777">
      <w:pPr>
        <w:pStyle w:val="BodyText"/>
        <w:spacing w:before="5"/>
      </w:pPr>
    </w:p>
    <w:p w:rsidR="009B2E38" w:rsidP="1E116661" w:rsidRDefault="1E116661" w14:paraId="2959B9F9" w14:textId="11AFE550">
      <w:pPr>
        <w:pStyle w:val="ListParagraph"/>
        <w:numPr>
          <w:ilvl w:val="0"/>
          <w:numId w:val="23"/>
        </w:numPr>
        <w:tabs>
          <w:tab w:val="left" w:pos="820"/>
        </w:tabs>
        <w:spacing w:before="1" w:line="230" w:lineRule="auto"/>
        <w:ind w:right="122"/>
        <w:jc w:val="both"/>
        <w:rPr/>
      </w:pPr>
      <w:r w:rsidR="1E116661">
        <w:rPr/>
        <w:t>The S</w:t>
      </w:r>
      <w:r w:rsidR="7F6E56E4">
        <w:rPr/>
        <w:t>afeguarding Team (DSL, DDSL and Safeguarding and Welfare Officer)</w:t>
      </w:r>
      <w:r w:rsidR="1E116661">
        <w:rPr/>
        <w:t xml:space="preserve"> may use guidance from the Local Safeguarding Children Board or Social Services or the police (if </w:t>
      </w:r>
      <w:r w:rsidR="1E116661">
        <w:rPr/>
        <w:t>appropriate)</w:t>
      </w:r>
      <w:r w:rsidR="1E116661">
        <w:rPr/>
        <w:t xml:space="preserve"> to decide the action to be </w:t>
      </w:r>
      <w:r w:rsidR="6BB0450B">
        <w:rPr/>
        <w:t>taken and</w:t>
      </w:r>
      <w:r w:rsidR="1E116661">
        <w:rPr/>
        <w:t xml:space="preserve"> inform the person raising the concern of the decision.</w:t>
      </w:r>
    </w:p>
    <w:p w:rsidR="009B2E38" w:rsidRDefault="009B2E38" w14:paraId="06686FEF" w14:textId="77777777">
      <w:pPr>
        <w:pStyle w:val="BodyText"/>
        <w:spacing w:before="7"/>
      </w:pPr>
    </w:p>
    <w:p w:rsidR="009B2E38" w:rsidP="1E116661" w:rsidRDefault="1E116661" w14:paraId="5F31A00F" w14:textId="43507F73">
      <w:pPr>
        <w:pStyle w:val="ListParagraph"/>
        <w:numPr>
          <w:ilvl w:val="0"/>
          <w:numId w:val="23"/>
        </w:numPr>
        <w:tabs>
          <w:tab w:val="left" w:pos="820"/>
        </w:tabs>
        <w:spacing w:line="225" w:lineRule="auto"/>
        <w:ind w:right="131"/>
        <w:jc w:val="both"/>
      </w:pPr>
      <w:r w:rsidRPr="1E116661">
        <w:t>All concerns and decisions should</w:t>
      </w:r>
      <w:r w:rsidRPr="1E116661">
        <w:rPr>
          <w:spacing w:val="-1"/>
        </w:rPr>
        <w:t xml:space="preserve"> </w:t>
      </w:r>
      <w:r w:rsidRPr="1E116661">
        <w:t>be recorded. The</w:t>
      </w:r>
      <w:r w:rsidRPr="1E116661">
        <w:rPr>
          <w:spacing w:val="-1"/>
        </w:rPr>
        <w:t xml:space="preserve"> </w:t>
      </w:r>
      <w:r w:rsidRPr="1E116661">
        <w:t>person to whom the disclosure has been made will complete a referral on CPOMS and alert the DSL</w:t>
      </w:r>
      <w:r w:rsidRPr="1E116661" w:rsidR="30D4137D">
        <w:t>.</w:t>
      </w:r>
    </w:p>
    <w:p w:rsidR="009B2E38" w:rsidRDefault="009B2E38" w14:paraId="401A7268" w14:textId="77777777">
      <w:pPr>
        <w:pStyle w:val="BodyText"/>
        <w:spacing w:before="4"/>
      </w:pPr>
    </w:p>
    <w:p w:rsidR="009B2E38" w:rsidP="1E116661" w:rsidRDefault="1E116661" w14:paraId="6EDB0FA8" w14:textId="6EA4094E">
      <w:pPr>
        <w:pStyle w:val="ListParagraph"/>
        <w:numPr>
          <w:ilvl w:val="0"/>
          <w:numId w:val="23"/>
        </w:numPr>
        <w:tabs>
          <w:tab w:val="left" w:pos="820"/>
        </w:tabs>
        <w:spacing w:line="232" w:lineRule="auto"/>
        <w:ind w:right="125"/>
        <w:jc w:val="both"/>
      </w:pPr>
      <w:r w:rsidRPr="1E116661">
        <w:t>If</w:t>
      </w:r>
      <w:r w:rsidRPr="1E116661">
        <w:rPr>
          <w:spacing w:val="-5"/>
        </w:rPr>
        <w:t xml:space="preserve"> </w:t>
      </w:r>
      <w:r w:rsidRPr="1E116661">
        <w:t>the</w:t>
      </w:r>
      <w:r w:rsidRPr="1E116661">
        <w:rPr>
          <w:spacing w:val="-1"/>
        </w:rPr>
        <w:t xml:space="preserve"> </w:t>
      </w:r>
      <w:r w:rsidRPr="1E116661">
        <w:t>person</w:t>
      </w:r>
      <w:r w:rsidRPr="1E116661">
        <w:rPr>
          <w:spacing w:val="-1"/>
        </w:rPr>
        <w:t xml:space="preserve"> </w:t>
      </w:r>
      <w:r w:rsidRPr="1E116661">
        <w:t>raising</w:t>
      </w:r>
      <w:r w:rsidRPr="1E116661">
        <w:rPr>
          <w:spacing w:val="-6"/>
        </w:rPr>
        <w:t xml:space="preserve"> </w:t>
      </w:r>
      <w:r w:rsidRPr="1E116661">
        <w:t>the</w:t>
      </w:r>
      <w:r w:rsidRPr="1E116661">
        <w:rPr>
          <w:spacing w:val="-1"/>
        </w:rPr>
        <w:t xml:space="preserve"> </w:t>
      </w:r>
      <w:r w:rsidRPr="1E116661">
        <w:t>concern</w:t>
      </w:r>
      <w:r w:rsidRPr="1E116661">
        <w:rPr>
          <w:spacing w:val="-1"/>
        </w:rPr>
        <w:t xml:space="preserve"> </w:t>
      </w:r>
      <w:r w:rsidRPr="1E116661">
        <w:t>is</w:t>
      </w:r>
      <w:r w:rsidRPr="1E116661">
        <w:rPr>
          <w:spacing w:val="-4"/>
        </w:rPr>
        <w:t xml:space="preserve"> </w:t>
      </w:r>
      <w:r w:rsidRPr="1E116661">
        <w:t>not</w:t>
      </w:r>
      <w:r w:rsidRPr="1E116661">
        <w:rPr>
          <w:spacing w:val="-5"/>
        </w:rPr>
        <w:t xml:space="preserve"> </w:t>
      </w:r>
      <w:r w:rsidRPr="1E116661">
        <w:t>satisfied</w:t>
      </w:r>
      <w:r w:rsidRPr="1E116661">
        <w:rPr>
          <w:spacing w:val="-1"/>
        </w:rPr>
        <w:t xml:space="preserve"> </w:t>
      </w:r>
      <w:r w:rsidRPr="1E116661">
        <w:t>that</w:t>
      </w:r>
      <w:r w:rsidRPr="1E116661">
        <w:rPr>
          <w:spacing w:val="-5"/>
        </w:rPr>
        <w:t xml:space="preserve"> </w:t>
      </w:r>
      <w:r w:rsidRPr="1E116661">
        <w:t>the</w:t>
      </w:r>
      <w:r w:rsidRPr="1E116661">
        <w:rPr>
          <w:spacing w:val="-1"/>
        </w:rPr>
        <w:t xml:space="preserve"> </w:t>
      </w:r>
      <w:r w:rsidRPr="1E116661">
        <w:t>action</w:t>
      </w:r>
      <w:r w:rsidRPr="1E116661">
        <w:rPr>
          <w:spacing w:val="-1"/>
        </w:rPr>
        <w:t xml:space="preserve"> </w:t>
      </w:r>
      <w:r w:rsidRPr="1E116661">
        <w:t>taken</w:t>
      </w:r>
      <w:r w:rsidRPr="1E116661">
        <w:rPr>
          <w:spacing w:val="-1"/>
        </w:rPr>
        <w:t xml:space="preserve"> </w:t>
      </w:r>
      <w:r w:rsidRPr="1E116661">
        <w:t>is</w:t>
      </w:r>
      <w:r w:rsidRPr="1E116661">
        <w:rPr>
          <w:spacing w:val="-4"/>
        </w:rPr>
        <w:t xml:space="preserve"> </w:t>
      </w:r>
      <w:r w:rsidRPr="1E116661">
        <w:t>appropriate</w:t>
      </w:r>
      <w:r w:rsidRPr="1E116661">
        <w:rPr>
          <w:spacing w:val="-1"/>
        </w:rPr>
        <w:t xml:space="preserve"> </w:t>
      </w:r>
      <w:r w:rsidRPr="1E116661">
        <w:t>advice</w:t>
      </w:r>
      <w:r w:rsidRPr="1E116661">
        <w:rPr>
          <w:spacing w:val="-1"/>
        </w:rPr>
        <w:t xml:space="preserve"> </w:t>
      </w:r>
      <w:r w:rsidRPr="1E116661">
        <w:t>should</w:t>
      </w:r>
      <w:r w:rsidRPr="1E116661">
        <w:rPr>
          <w:spacing w:val="-1"/>
        </w:rPr>
        <w:t xml:space="preserve"> </w:t>
      </w:r>
      <w:r w:rsidRPr="1E116661">
        <w:t xml:space="preserve">be sought from the Principal. If necessary, a referral may be made directly to Social Services. (See Appendix </w:t>
      </w:r>
      <w:r w:rsidRPr="1E116661" w:rsidR="0B079589">
        <w:t>6</w:t>
      </w:r>
      <w:r w:rsidRPr="1E116661">
        <w:t xml:space="preserve"> for referral flowchart).</w:t>
      </w:r>
    </w:p>
    <w:p w:rsidR="009B2E38" w:rsidRDefault="009B2E38" w14:paraId="752F30A4" w14:textId="77777777">
      <w:pPr>
        <w:pStyle w:val="BodyText"/>
        <w:spacing w:before="1"/>
        <w:rPr>
          <w:sz w:val="21"/>
        </w:rPr>
      </w:pPr>
    </w:p>
    <w:p w:rsidR="009B2E38" w:rsidRDefault="006F561E" w14:paraId="79F1C760" w14:textId="77777777">
      <w:pPr>
        <w:pStyle w:val="BodyText"/>
        <w:spacing w:line="232" w:lineRule="auto"/>
        <w:ind w:left="100" w:right="131"/>
        <w:jc w:val="both"/>
      </w:pPr>
      <w:r>
        <w:t xml:space="preserve">If a concern arises outside the College environment, but during the College day, members of the College </w:t>
      </w:r>
      <w:r>
        <w:rPr>
          <w:spacing w:val="-2"/>
        </w:rPr>
        <w:t>should:</w:t>
      </w:r>
    </w:p>
    <w:p w:rsidR="009B2E38" w:rsidRDefault="009B2E38" w14:paraId="3048BA75" w14:textId="77777777">
      <w:pPr>
        <w:pStyle w:val="BodyText"/>
        <w:spacing w:before="7"/>
        <w:rPr>
          <w:sz w:val="21"/>
        </w:rPr>
      </w:pPr>
    </w:p>
    <w:p w:rsidR="009B2E38" w:rsidRDefault="006F561E" w14:paraId="549F1818" w14:textId="77777777">
      <w:pPr>
        <w:pStyle w:val="ListParagraph"/>
        <w:numPr>
          <w:ilvl w:val="0"/>
          <w:numId w:val="23"/>
        </w:numPr>
        <w:tabs>
          <w:tab w:val="left" w:pos="820"/>
        </w:tabs>
      </w:pPr>
      <w:r>
        <w:t>Immediately</w:t>
      </w:r>
      <w:r>
        <w:rPr>
          <w:spacing w:val="-7"/>
        </w:rPr>
        <w:t xml:space="preserve"> </w:t>
      </w:r>
      <w:r>
        <w:t>contact</w:t>
      </w:r>
      <w:r>
        <w:rPr>
          <w:spacing w:val="-9"/>
        </w:rPr>
        <w:t xml:space="preserve"> </w:t>
      </w:r>
      <w:r>
        <w:t>the</w:t>
      </w:r>
      <w:r>
        <w:rPr>
          <w:spacing w:val="-7"/>
        </w:rPr>
        <w:t xml:space="preserve"> </w:t>
      </w:r>
      <w:r>
        <w:t>DSL/DDSL</w:t>
      </w:r>
      <w:r>
        <w:rPr>
          <w:spacing w:val="-1"/>
        </w:rPr>
        <w:t xml:space="preserve"> </w:t>
      </w:r>
      <w:r>
        <w:t>to</w:t>
      </w:r>
      <w:r>
        <w:rPr>
          <w:spacing w:val="-7"/>
        </w:rPr>
        <w:t xml:space="preserve"> </w:t>
      </w:r>
      <w:r>
        <w:t>discuss</w:t>
      </w:r>
      <w:r>
        <w:rPr>
          <w:spacing w:val="-7"/>
        </w:rPr>
        <w:t xml:space="preserve"> </w:t>
      </w:r>
      <w:r>
        <w:t>the</w:t>
      </w:r>
      <w:r>
        <w:rPr>
          <w:spacing w:val="-3"/>
        </w:rPr>
        <w:t xml:space="preserve"> </w:t>
      </w:r>
      <w:r>
        <w:rPr>
          <w:spacing w:val="-2"/>
        </w:rPr>
        <w:t>concern</w:t>
      </w:r>
    </w:p>
    <w:p w:rsidR="009B2E38" w:rsidRDefault="009B2E38" w14:paraId="3793568E" w14:textId="77777777">
      <w:pPr>
        <w:pStyle w:val="BodyText"/>
        <w:spacing w:before="8"/>
        <w:rPr>
          <w:sz w:val="21"/>
        </w:rPr>
      </w:pPr>
    </w:p>
    <w:p w:rsidR="009B2E38" w:rsidP="1E116661" w:rsidRDefault="1E116661" w14:paraId="114CF465" w14:textId="2297BF2E">
      <w:pPr>
        <w:pStyle w:val="ListParagraph"/>
        <w:numPr>
          <w:ilvl w:val="0"/>
          <w:numId w:val="23"/>
        </w:numPr>
        <w:tabs>
          <w:tab w:val="left" w:pos="820"/>
        </w:tabs>
        <w:spacing w:line="230" w:lineRule="auto"/>
        <w:ind w:right="108"/>
        <w:jc w:val="both"/>
      </w:pPr>
      <w:r w:rsidRPr="1E116661">
        <w:t>If this person is unavailable or such discussion is impossible, advice should be sought from the Principal,</w:t>
      </w:r>
      <w:r w:rsidRPr="1E116661">
        <w:rPr>
          <w:spacing w:val="-16"/>
        </w:rPr>
        <w:t xml:space="preserve"> </w:t>
      </w:r>
      <w:r w:rsidRPr="1E116661">
        <w:t>or</w:t>
      </w:r>
      <w:r w:rsidRPr="1E116661">
        <w:rPr>
          <w:spacing w:val="-15"/>
        </w:rPr>
        <w:t xml:space="preserve"> </w:t>
      </w:r>
      <w:r w:rsidRPr="1E116661">
        <w:t>a</w:t>
      </w:r>
      <w:r w:rsidRPr="1E116661">
        <w:rPr>
          <w:spacing w:val="-15"/>
        </w:rPr>
        <w:t xml:space="preserve"> </w:t>
      </w:r>
      <w:r w:rsidRPr="1E116661">
        <w:t>member</w:t>
      </w:r>
      <w:r w:rsidRPr="1E116661">
        <w:rPr>
          <w:spacing w:val="-16"/>
        </w:rPr>
        <w:t xml:space="preserve"> </w:t>
      </w:r>
      <w:r w:rsidRPr="1E116661">
        <w:t>of</w:t>
      </w:r>
      <w:r w:rsidRPr="1E116661">
        <w:rPr>
          <w:spacing w:val="-15"/>
        </w:rPr>
        <w:t xml:space="preserve"> </w:t>
      </w:r>
      <w:r w:rsidRPr="1E116661" w:rsidR="04C50567">
        <w:rPr>
          <w:spacing w:val="-15"/>
        </w:rPr>
        <w:t>SLT</w:t>
      </w:r>
      <w:r w:rsidRPr="1E116661">
        <w:t>.</w:t>
      </w:r>
      <w:r w:rsidRPr="1E116661">
        <w:rPr>
          <w:spacing w:val="-15"/>
        </w:rPr>
        <w:t xml:space="preserve"> </w:t>
      </w:r>
      <w:r w:rsidRPr="1E116661">
        <w:t>If</w:t>
      </w:r>
      <w:r w:rsidRPr="1E116661">
        <w:rPr>
          <w:spacing w:val="-12"/>
        </w:rPr>
        <w:t xml:space="preserve"> </w:t>
      </w:r>
      <w:r w:rsidRPr="1E116661">
        <w:t>necessary,</w:t>
      </w:r>
      <w:r w:rsidRPr="1E116661">
        <w:rPr>
          <w:spacing w:val="-15"/>
        </w:rPr>
        <w:t xml:space="preserve"> </w:t>
      </w:r>
      <w:r w:rsidRPr="1E116661">
        <w:t>a</w:t>
      </w:r>
      <w:r w:rsidRPr="1E116661">
        <w:rPr>
          <w:spacing w:val="-13"/>
        </w:rPr>
        <w:t xml:space="preserve"> </w:t>
      </w:r>
      <w:r w:rsidRPr="1E116661">
        <w:t>referral</w:t>
      </w:r>
      <w:r w:rsidRPr="1E116661">
        <w:rPr>
          <w:spacing w:val="-8"/>
        </w:rPr>
        <w:t xml:space="preserve"> </w:t>
      </w:r>
      <w:r w:rsidRPr="1E116661">
        <w:t>can</w:t>
      </w:r>
      <w:r w:rsidRPr="1E116661">
        <w:rPr>
          <w:spacing w:val="-16"/>
        </w:rPr>
        <w:t xml:space="preserve"> </w:t>
      </w:r>
      <w:r w:rsidRPr="1E116661">
        <w:t>be</w:t>
      </w:r>
      <w:r w:rsidRPr="1E116661">
        <w:rPr>
          <w:spacing w:val="-12"/>
        </w:rPr>
        <w:t xml:space="preserve"> </w:t>
      </w:r>
      <w:r w:rsidRPr="1E116661">
        <w:t>made</w:t>
      </w:r>
      <w:r w:rsidRPr="1E116661">
        <w:rPr>
          <w:spacing w:val="-16"/>
        </w:rPr>
        <w:t xml:space="preserve"> </w:t>
      </w:r>
      <w:r w:rsidRPr="1E116661">
        <w:t>directly</w:t>
      </w:r>
      <w:r w:rsidRPr="1E116661">
        <w:rPr>
          <w:spacing w:val="-14"/>
        </w:rPr>
        <w:t xml:space="preserve"> </w:t>
      </w:r>
      <w:r w:rsidRPr="1E116661">
        <w:t>to</w:t>
      </w:r>
      <w:r w:rsidRPr="1E116661">
        <w:rPr>
          <w:spacing w:val="-13"/>
        </w:rPr>
        <w:t xml:space="preserve"> </w:t>
      </w:r>
      <w:r w:rsidRPr="1E116661">
        <w:t>the</w:t>
      </w:r>
      <w:r w:rsidRPr="1E116661">
        <w:rPr>
          <w:spacing w:val="-13"/>
        </w:rPr>
        <w:t xml:space="preserve"> </w:t>
      </w:r>
      <w:r w:rsidRPr="1E116661">
        <w:t>Local</w:t>
      </w:r>
      <w:r w:rsidRPr="1E116661">
        <w:rPr>
          <w:spacing w:val="-14"/>
        </w:rPr>
        <w:t xml:space="preserve"> </w:t>
      </w:r>
      <w:r w:rsidRPr="1E116661">
        <w:t>Safeguarding Children’s Board.</w:t>
      </w:r>
    </w:p>
    <w:p w:rsidR="009B2E38" w:rsidRDefault="009B2E38" w14:paraId="081CEB47" w14:textId="77777777">
      <w:pPr>
        <w:pStyle w:val="BodyText"/>
        <w:spacing w:before="8"/>
      </w:pPr>
    </w:p>
    <w:p w:rsidR="009B2E38" w:rsidRDefault="006F561E" w14:paraId="3ADA3629" w14:textId="77777777">
      <w:pPr>
        <w:pStyle w:val="ListParagraph"/>
        <w:numPr>
          <w:ilvl w:val="0"/>
          <w:numId w:val="23"/>
        </w:numPr>
        <w:tabs>
          <w:tab w:val="left" w:pos="820"/>
        </w:tabs>
        <w:spacing w:line="230" w:lineRule="auto"/>
        <w:ind w:right="129"/>
        <w:jc w:val="both"/>
      </w:pPr>
      <w:r>
        <w:t>Actions / concerns should be recorded and a copy of the information passed to the College when notifying them.</w:t>
      </w:r>
    </w:p>
    <w:p w:rsidR="009B2E38" w:rsidRDefault="009B2E38" w14:paraId="54D4AFED" w14:textId="77777777">
      <w:pPr>
        <w:pStyle w:val="BodyText"/>
        <w:spacing w:before="10"/>
        <w:rPr>
          <w:sz w:val="21"/>
        </w:rPr>
      </w:pPr>
    </w:p>
    <w:p w:rsidR="009B2E38" w:rsidP="1E116661" w:rsidRDefault="1E116661" w14:paraId="676A6BD0" w14:textId="05532C9B">
      <w:pPr>
        <w:pStyle w:val="ListParagraph"/>
        <w:numPr>
          <w:ilvl w:val="0"/>
          <w:numId w:val="23"/>
        </w:numPr>
        <w:tabs>
          <w:tab w:val="left" w:pos="820"/>
        </w:tabs>
        <w:spacing w:line="232" w:lineRule="auto"/>
        <w:ind w:right="117"/>
        <w:jc w:val="both"/>
      </w:pPr>
      <w:r w:rsidRPr="1E116661">
        <w:t>Outside</w:t>
      </w:r>
      <w:r w:rsidRPr="1E116661">
        <w:rPr>
          <w:spacing w:val="-1"/>
        </w:rPr>
        <w:t xml:space="preserve"> </w:t>
      </w:r>
      <w:r w:rsidRPr="1E116661">
        <w:t>working</w:t>
      </w:r>
      <w:r w:rsidRPr="1E116661">
        <w:rPr>
          <w:spacing w:val="-3"/>
        </w:rPr>
        <w:t xml:space="preserve"> </w:t>
      </w:r>
      <w:r w:rsidRPr="1E116661">
        <w:t>hours,</w:t>
      </w:r>
      <w:r w:rsidRPr="1E116661">
        <w:rPr>
          <w:spacing w:val="-5"/>
        </w:rPr>
        <w:t xml:space="preserve"> </w:t>
      </w:r>
      <w:r w:rsidRPr="1E116661">
        <w:t>referrals</w:t>
      </w:r>
      <w:r w:rsidRPr="1E116661">
        <w:rPr>
          <w:spacing w:val="-4"/>
        </w:rPr>
        <w:t xml:space="preserve"> </w:t>
      </w:r>
      <w:r w:rsidRPr="1E116661">
        <w:t>should</w:t>
      </w:r>
      <w:r w:rsidRPr="1E116661">
        <w:rPr>
          <w:spacing w:val="-1"/>
        </w:rPr>
        <w:t xml:space="preserve"> </w:t>
      </w:r>
      <w:r w:rsidRPr="1E116661">
        <w:t>be</w:t>
      </w:r>
      <w:r w:rsidRPr="1E116661">
        <w:rPr>
          <w:spacing w:val="-1"/>
        </w:rPr>
        <w:t xml:space="preserve"> </w:t>
      </w:r>
      <w:r w:rsidRPr="1E116661">
        <w:t>made</w:t>
      </w:r>
      <w:r w:rsidRPr="1E116661">
        <w:rPr>
          <w:spacing w:val="-1"/>
        </w:rPr>
        <w:t xml:space="preserve"> </w:t>
      </w:r>
      <w:r w:rsidRPr="1E116661">
        <w:t>directly</w:t>
      </w:r>
      <w:r w:rsidRPr="1E116661">
        <w:rPr>
          <w:spacing w:val="-4"/>
        </w:rPr>
        <w:t xml:space="preserve"> </w:t>
      </w:r>
      <w:r w:rsidRPr="1E116661">
        <w:t>to</w:t>
      </w:r>
      <w:r w:rsidRPr="1E116661">
        <w:rPr>
          <w:spacing w:val="-1"/>
        </w:rPr>
        <w:t xml:space="preserve"> </w:t>
      </w:r>
      <w:r w:rsidRPr="1E116661">
        <w:t>the</w:t>
      </w:r>
      <w:r w:rsidRPr="1E116661">
        <w:rPr>
          <w:spacing w:val="-1"/>
        </w:rPr>
        <w:t xml:space="preserve"> </w:t>
      </w:r>
      <w:r w:rsidRPr="1E116661">
        <w:t>Contact</w:t>
      </w:r>
      <w:r w:rsidRPr="1E116661">
        <w:rPr>
          <w:spacing w:val="-5"/>
        </w:rPr>
        <w:t xml:space="preserve"> </w:t>
      </w:r>
      <w:r w:rsidRPr="1E116661">
        <w:t>Centre</w:t>
      </w:r>
      <w:r w:rsidRPr="1E116661">
        <w:rPr>
          <w:spacing w:val="-1"/>
        </w:rPr>
        <w:t xml:space="preserve"> </w:t>
      </w:r>
      <w:r w:rsidRPr="1E116661">
        <w:t>Advisors</w:t>
      </w:r>
      <w:r w:rsidRPr="1E116661">
        <w:rPr>
          <w:spacing w:val="-4"/>
        </w:rPr>
        <w:t xml:space="preserve"> </w:t>
      </w:r>
      <w:r w:rsidRPr="1E116661">
        <w:t>for</w:t>
      </w:r>
      <w:r w:rsidRPr="1E116661">
        <w:rPr>
          <w:spacing w:val="-2"/>
        </w:rPr>
        <w:t xml:space="preserve"> </w:t>
      </w:r>
      <w:r w:rsidRPr="1E116661">
        <w:t>Adults</w:t>
      </w:r>
      <w:r w:rsidRPr="1E116661">
        <w:rPr>
          <w:spacing w:val="-4"/>
        </w:rPr>
        <w:t xml:space="preserve"> </w:t>
      </w:r>
      <w:r w:rsidRPr="1E116661">
        <w:t xml:space="preserve">&amp; Children Services. All actions / concerns should be recorded and fed back to the College (see Appendix </w:t>
      </w:r>
      <w:r w:rsidRPr="1E116661" w:rsidR="1C6F80BC">
        <w:t>6</w:t>
      </w:r>
      <w:r w:rsidRPr="1E116661">
        <w:t>)</w:t>
      </w:r>
    </w:p>
    <w:p w:rsidR="009B2E38" w:rsidRDefault="009B2E38" w14:paraId="0FBA7733" w14:textId="77777777">
      <w:pPr>
        <w:pStyle w:val="BodyText"/>
        <w:spacing w:before="1"/>
        <w:rPr>
          <w:sz w:val="21"/>
        </w:rPr>
      </w:pPr>
    </w:p>
    <w:p w:rsidR="009B2E38" w:rsidRDefault="006F561E" w14:paraId="17B42BBE" w14:textId="77777777">
      <w:pPr>
        <w:pStyle w:val="BodyText"/>
        <w:spacing w:line="232" w:lineRule="auto"/>
        <w:ind w:left="100" w:right="110"/>
        <w:jc w:val="both"/>
      </w:pPr>
      <w:r>
        <w:t>There will be occasions when staff may suspect that a student may be at risk, but have no ‘real’ evidence. The student’s behaviour</w:t>
      </w:r>
      <w:r>
        <w:rPr>
          <w:spacing w:val="-1"/>
        </w:rPr>
        <w:t xml:space="preserve"> </w:t>
      </w:r>
      <w:r>
        <w:t>may have changed, their</w:t>
      </w:r>
      <w:r>
        <w:rPr>
          <w:spacing w:val="-1"/>
        </w:rPr>
        <w:t xml:space="preserve"> </w:t>
      </w:r>
      <w:r>
        <w:t>artwork could be bizarre, they may write stories or poetry that reveal confusion or distress, or physical but inconclusive signs may have been noticed. In these circumstances, staff will try to give the student the opportunity to talk. The signs they have noticed may be due</w:t>
      </w:r>
      <w:r>
        <w:rPr>
          <w:spacing w:val="-3"/>
        </w:rPr>
        <w:t xml:space="preserve"> </w:t>
      </w:r>
      <w:r>
        <w:t>to</w:t>
      </w:r>
      <w:r>
        <w:rPr>
          <w:spacing w:val="-3"/>
        </w:rPr>
        <w:t xml:space="preserve"> </w:t>
      </w:r>
      <w:r>
        <w:t>a</w:t>
      </w:r>
      <w:r>
        <w:rPr>
          <w:spacing w:val="-3"/>
        </w:rPr>
        <w:t xml:space="preserve"> </w:t>
      </w:r>
      <w:r>
        <w:t>variety</w:t>
      </w:r>
      <w:r>
        <w:rPr>
          <w:spacing w:val="-4"/>
        </w:rPr>
        <w:t xml:space="preserve"> </w:t>
      </w:r>
      <w:r>
        <w:t>of</w:t>
      </w:r>
      <w:r>
        <w:rPr>
          <w:spacing w:val="-7"/>
        </w:rPr>
        <w:t xml:space="preserve"> </w:t>
      </w:r>
      <w:r>
        <w:t>factors,</w:t>
      </w:r>
      <w:r>
        <w:rPr>
          <w:spacing w:val="-6"/>
        </w:rPr>
        <w:t xml:space="preserve"> </w:t>
      </w:r>
      <w:r>
        <w:t>for</w:t>
      </w:r>
      <w:r>
        <w:rPr>
          <w:spacing w:val="-4"/>
        </w:rPr>
        <w:t xml:space="preserve"> </w:t>
      </w:r>
      <w:r>
        <w:t>example,</w:t>
      </w:r>
      <w:r>
        <w:rPr>
          <w:spacing w:val="-5"/>
        </w:rPr>
        <w:t xml:space="preserve"> </w:t>
      </w:r>
      <w:r>
        <w:t>a</w:t>
      </w:r>
      <w:r>
        <w:rPr>
          <w:spacing w:val="-3"/>
        </w:rPr>
        <w:t xml:space="preserve"> </w:t>
      </w:r>
      <w:r>
        <w:t>parent</w:t>
      </w:r>
      <w:r>
        <w:rPr>
          <w:spacing w:val="-5"/>
        </w:rPr>
        <w:t xml:space="preserve"> </w:t>
      </w:r>
      <w:r>
        <w:t>has</w:t>
      </w:r>
      <w:r>
        <w:rPr>
          <w:spacing w:val="-10"/>
        </w:rPr>
        <w:t xml:space="preserve"> </w:t>
      </w:r>
      <w:r>
        <w:t>moved</w:t>
      </w:r>
      <w:r>
        <w:rPr>
          <w:spacing w:val="-2"/>
        </w:rPr>
        <w:t xml:space="preserve"> </w:t>
      </w:r>
      <w:r>
        <w:t>out,</w:t>
      </w:r>
      <w:r>
        <w:rPr>
          <w:spacing w:val="-6"/>
        </w:rPr>
        <w:t xml:space="preserve"> </w:t>
      </w:r>
      <w:r>
        <w:t>a</w:t>
      </w:r>
      <w:r>
        <w:rPr>
          <w:spacing w:val="-3"/>
        </w:rPr>
        <w:t xml:space="preserve"> </w:t>
      </w:r>
      <w:r>
        <w:t>pet</w:t>
      </w:r>
      <w:r>
        <w:rPr>
          <w:spacing w:val="-7"/>
        </w:rPr>
        <w:t xml:space="preserve"> </w:t>
      </w:r>
      <w:r>
        <w:t>has</w:t>
      </w:r>
      <w:r>
        <w:rPr>
          <w:spacing w:val="-5"/>
        </w:rPr>
        <w:t xml:space="preserve"> </w:t>
      </w:r>
      <w:r>
        <w:t>died,</w:t>
      </w:r>
      <w:r>
        <w:rPr>
          <w:spacing w:val="-6"/>
        </w:rPr>
        <w:t xml:space="preserve"> </w:t>
      </w:r>
      <w:r>
        <w:t>a</w:t>
      </w:r>
      <w:r>
        <w:rPr>
          <w:spacing w:val="-3"/>
        </w:rPr>
        <w:t xml:space="preserve"> </w:t>
      </w:r>
      <w:r>
        <w:t>grandparent</w:t>
      </w:r>
      <w:r>
        <w:rPr>
          <w:spacing w:val="-4"/>
        </w:rPr>
        <w:t xml:space="preserve"> </w:t>
      </w:r>
      <w:r>
        <w:t>is</w:t>
      </w:r>
      <w:r>
        <w:rPr>
          <w:spacing w:val="-6"/>
        </w:rPr>
        <w:t xml:space="preserve"> </w:t>
      </w:r>
      <w:r>
        <w:t>very</w:t>
      </w:r>
      <w:r>
        <w:rPr>
          <w:spacing w:val="-5"/>
        </w:rPr>
        <w:t xml:space="preserve"> </w:t>
      </w:r>
      <w:r>
        <w:t>ill.</w:t>
      </w:r>
      <w:r>
        <w:rPr>
          <w:spacing w:val="-7"/>
        </w:rPr>
        <w:t xml:space="preserve"> </w:t>
      </w:r>
      <w:r>
        <w:t>It</w:t>
      </w:r>
      <w:r>
        <w:rPr>
          <w:spacing w:val="-2"/>
        </w:rPr>
        <w:t xml:space="preserve"> </w:t>
      </w:r>
      <w:r>
        <w:t>is fine for staff to ask the student if they are OK or if they can help in any way.</w:t>
      </w:r>
    </w:p>
    <w:p w:rsidR="009B2E38" w:rsidRDefault="009B2E38" w14:paraId="506B019F" w14:textId="77777777">
      <w:pPr>
        <w:pStyle w:val="BodyText"/>
        <w:spacing w:before="6"/>
        <w:rPr>
          <w:sz w:val="21"/>
        </w:rPr>
      </w:pPr>
    </w:p>
    <w:p w:rsidR="009B2E38" w:rsidRDefault="1E116661" w14:paraId="6759C827" w14:textId="5F021C1D">
      <w:pPr>
        <w:pStyle w:val="BodyText"/>
        <w:spacing w:before="1" w:line="232" w:lineRule="auto"/>
        <w:ind w:left="100" w:right="108"/>
        <w:jc w:val="both"/>
      </w:pPr>
      <w:r>
        <w:t>Staff should use CPOMS to record these early concerns. If the student does begin to reveal that they are being harmed, staff should follow the advice below. Following an initial conversation with the student, if</w:t>
      </w:r>
      <w:r>
        <w:rPr>
          <w:spacing w:val="-1"/>
        </w:rPr>
        <w:t xml:space="preserve"> </w:t>
      </w:r>
      <w:r>
        <w:t xml:space="preserve">the member of staff remains concerned, they should discuss their concerns a member of the </w:t>
      </w:r>
      <w:r w:rsidR="23200E37">
        <w:t xml:space="preserve">Safeguarding </w:t>
      </w:r>
      <w:r>
        <w:t>Team.</w:t>
      </w:r>
    </w:p>
    <w:p w:rsidR="009B2E38" w:rsidRDefault="009B2E38" w14:paraId="4F7836D1" w14:textId="77777777">
      <w:pPr>
        <w:pStyle w:val="BodyText"/>
        <w:spacing w:before="7"/>
        <w:rPr>
          <w:sz w:val="21"/>
        </w:rPr>
      </w:pPr>
    </w:p>
    <w:p w:rsidR="009B2E38" w:rsidRDefault="1E116661" w14:paraId="722FE828" w14:textId="37513316">
      <w:pPr>
        <w:pStyle w:val="BodyText"/>
        <w:spacing w:before="1" w:line="232" w:lineRule="auto"/>
        <w:ind w:left="100" w:right="106"/>
        <w:jc w:val="both"/>
      </w:pPr>
      <w:r>
        <w:t>If</w:t>
      </w:r>
      <w:r>
        <w:rPr>
          <w:spacing w:val="-10"/>
        </w:rPr>
        <w:t xml:space="preserve"> </w:t>
      </w:r>
      <w:r>
        <w:t>Personal</w:t>
      </w:r>
      <w:r>
        <w:rPr>
          <w:spacing w:val="-12"/>
        </w:rPr>
        <w:t xml:space="preserve"> </w:t>
      </w:r>
      <w:r>
        <w:t>Achievement</w:t>
      </w:r>
      <w:r>
        <w:rPr>
          <w:spacing w:val="-9"/>
        </w:rPr>
        <w:t xml:space="preserve"> </w:t>
      </w:r>
      <w:r>
        <w:t>Tutors</w:t>
      </w:r>
      <w:r>
        <w:rPr>
          <w:spacing w:val="-14"/>
        </w:rPr>
        <w:t xml:space="preserve"> </w:t>
      </w:r>
      <w:r>
        <w:t>receive</w:t>
      </w:r>
      <w:r>
        <w:rPr>
          <w:spacing w:val="-11"/>
        </w:rPr>
        <w:t xml:space="preserve"> </w:t>
      </w:r>
      <w:r>
        <w:t>information</w:t>
      </w:r>
      <w:r>
        <w:rPr>
          <w:spacing w:val="-6"/>
        </w:rPr>
        <w:t xml:space="preserve"> </w:t>
      </w:r>
      <w:r>
        <w:t>that</w:t>
      </w:r>
      <w:r>
        <w:rPr>
          <w:spacing w:val="-10"/>
        </w:rPr>
        <w:t xml:space="preserve"> </w:t>
      </w:r>
      <w:r>
        <w:t>leads</w:t>
      </w:r>
      <w:r>
        <w:rPr>
          <w:spacing w:val="-9"/>
        </w:rPr>
        <w:t xml:space="preserve"> </w:t>
      </w:r>
      <w:r>
        <w:t>them</w:t>
      </w:r>
      <w:r>
        <w:rPr>
          <w:spacing w:val="-8"/>
        </w:rPr>
        <w:t xml:space="preserve"> </w:t>
      </w:r>
      <w:r>
        <w:t>to</w:t>
      </w:r>
      <w:r>
        <w:rPr>
          <w:spacing w:val="-7"/>
        </w:rPr>
        <w:t xml:space="preserve"> </w:t>
      </w:r>
      <w:r>
        <w:t>suspect</w:t>
      </w:r>
      <w:r>
        <w:rPr>
          <w:spacing w:val="-9"/>
        </w:rPr>
        <w:t xml:space="preserve"> </w:t>
      </w:r>
      <w:r>
        <w:t>abuse</w:t>
      </w:r>
      <w:r>
        <w:rPr>
          <w:spacing w:val="-7"/>
        </w:rPr>
        <w:t xml:space="preserve"> </w:t>
      </w:r>
      <w:r>
        <w:t>of</w:t>
      </w:r>
      <w:r>
        <w:rPr>
          <w:spacing w:val="-15"/>
        </w:rPr>
        <w:t xml:space="preserve"> </w:t>
      </w:r>
      <w:r>
        <w:t>any</w:t>
      </w:r>
      <w:r>
        <w:rPr>
          <w:spacing w:val="-14"/>
        </w:rPr>
        <w:t xml:space="preserve"> </w:t>
      </w:r>
      <w:r>
        <w:t>student</w:t>
      </w:r>
      <w:r>
        <w:rPr>
          <w:spacing w:val="-10"/>
        </w:rPr>
        <w:t xml:space="preserve"> </w:t>
      </w:r>
      <w:r w:rsidR="2F8408D4">
        <w:rPr>
          <w:spacing w:val="-10"/>
        </w:rPr>
        <w:t>they must discuss this with the Safeguarding team</w:t>
      </w:r>
      <w:r>
        <w:t>. All staff are reminded that they should respect a student’s</w:t>
      </w:r>
      <w:r>
        <w:rPr>
          <w:spacing w:val="-16"/>
        </w:rPr>
        <w:t xml:space="preserve"> </w:t>
      </w:r>
      <w:r>
        <w:t>right</w:t>
      </w:r>
      <w:r>
        <w:rPr>
          <w:spacing w:val="-15"/>
        </w:rPr>
        <w:t xml:space="preserve"> </w:t>
      </w:r>
      <w:r>
        <w:t>to</w:t>
      </w:r>
      <w:r>
        <w:rPr>
          <w:spacing w:val="-7"/>
        </w:rPr>
        <w:t xml:space="preserve"> </w:t>
      </w:r>
      <w:r>
        <w:t>privacy,</w:t>
      </w:r>
      <w:r>
        <w:rPr>
          <w:spacing w:val="-8"/>
        </w:rPr>
        <w:t xml:space="preserve"> </w:t>
      </w:r>
      <w:r>
        <w:t>in</w:t>
      </w:r>
      <w:r>
        <w:rPr>
          <w:spacing w:val="-6"/>
        </w:rPr>
        <w:t xml:space="preserve"> </w:t>
      </w:r>
      <w:r>
        <w:t>that</w:t>
      </w:r>
      <w:r>
        <w:rPr>
          <w:spacing w:val="-9"/>
        </w:rPr>
        <w:t xml:space="preserve"> </w:t>
      </w:r>
      <w:r>
        <w:t>information</w:t>
      </w:r>
      <w:r>
        <w:rPr>
          <w:spacing w:val="-10"/>
        </w:rPr>
        <w:t xml:space="preserve"> </w:t>
      </w:r>
      <w:r>
        <w:t>of</w:t>
      </w:r>
      <w:r>
        <w:rPr>
          <w:spacing w:val="-10"/>
        </w:rPr>
        <w:t xml:space="preserve"> </w:t>
      </w:r>
      <w:r>
        <w:t>a</w:t>
      </w:r>
      <w:r>
        <w:rPr>
          <w:spacing w:val="-11"/>
        </w:rPr>
        <w:t xml:space="preserve"> </w:t>
      </w:r>
      <w:r>
        <w:t>sensitive</w:t>
      </w:r>
      <w:r>
        <w:rPr>
          <w:spacing w:val="-10"/>
        </w:rPr>
        <w:t xml:space="preserve"> </w:t>
      </w:r>
      <w:r>
        <w:t>nature</w:t>
      </w:r>
      <w:r>
        <w:rPr>
          <w:spacing w:val="-10"/>
        </w:rPr>
        <w:t xml:space="preserve"> </w:t>
      </w:r>
      <w:r>
        <w:t>should</w:t>
      </w:r>
      <w:r>
        <w:rPr>
          <w:spacing w:val="-10"/>
        </w:rPr>
        <w:t xml:space="preserve"> </w:t>
      </w:r>
      <w:r>
        <w:t>only</w:t>
      </w:r>
      <w:r>
        <w:rPr>
          <w:spacing w:val="-16"/>
        </w:rPr>
        <w:t xml:space="preserve"> </w:t>
      </w:r>
      <w:r>
        <w:t>be</w:t>
      </w:r>
      <w:r>
        <w:rPr>
          <w:spacing w:val="-10"/>
        </w:rPr>
        <w:t xml:space="preserve"> </w:t>
      </w:r>
      <w:r>
        <w:t>passed</w:t>
      </w:r>
      <w:r>
        <w:rPr>
          <w:spacing w:val="-10"/>
        </w:rPr>
        <w:t xml:space="preserve"> </w:t>
      </w:r>
      <w:r>
        <w:t>on</w:t>
      </w:r>
      <w:r>
        <w:rPr>
          <w:spacing w:val="-11"/>
        </w:rPr>
        <w:t xml:space="preserve"> </w:t>
      </w:r>
      <w:r>
        <w:t>to</w:t>
      </w:r>
      <w:r>
        <w:rPr>
          <w:spacing w:val="-11"/>
        </w:rPr>
        <w:t xml:space="preserve"> </w:t>
      </w:r>
      <w:r>
        <w:t>staff</w:t>
      </w:r>
      <w:r>
        <w:rPr>
          <w:spacing w:val="-10"/>
        </w:rPr>
        <w:t xml:space="preserve"> </w:t>
      </w:r>
      <w:r>
        <w:t>concerned with the issue.</w:t>
      </w:r>
    </w:p>
    <w:p w:rsidR="009B2E38" w:rsidRDefault="009B2E38" w14:paraId="478D7399" w14:textId="77777777">
      <w:pPr>
        <w:pStyle w:val="BodyText"/>
        <w:spacing w:before="7"/>
        <w:rPr>
          <w:sz w:val="21"/>
        </w:rPr>
      </w:pPr>
    </w:p>
    <w:p w:rsidR="009B2E38" w:rsidRDefault="006F561E" w14:paraId="4A56551A" w14:textId="77777777">
      <w:pPr>
        <w:pStyle w:val="BodyText"/>
        <w:spacing w:line="232" w:lineRule="auto"/>
        <w:ind w:left="100" w:right="105"/>
        <w:jc w:val="both"/>
      </w:pPr>
      <w:r>
        <w:t>The</w:t>
      </w:r>
      <w:r>
        <w:rPr>
          <w:spacing w:val="-6"/>
        </w:rPr>
        <w:t xml:space="preserve"> </w:t>
      </w:r>
      <w:r>
        <w:t>DSL</w:t>
      </w:r>
      <w:r>
        <w:rPr>
          <w:spacing w:val="-11"/>
        </w:rPr>
        <w:t xml:space="preserve"> </w:t>
      </w:r>
      <w:r>
        <w:t>has</w:t>
      </w:r>
      <w:r>
        <w:rPr>
          <w:spacing w:val="-9"/>
        </w:rPr>
        <w:t xml:space="preserve"> </w:t>
      </w:r>
      <w:r>
        <w:t>the</w:t>
      </w:r>
      <w:r>
        <w:rPr>
          <w:spacing w:val="-6"/>
        </w:rPr>
        <w:t xml:space="preserve"> </w:t>
      </w:r>
      <w:r>
        <w:t>responsibility</w:t>
      </w:r>
      <w:r>
        <w:rPr>
          <w:spacing w:val="-9"/>
        </w:rPr>
        <w:t xml:space="preserve"> </w:t>
      </w:r>
      <w:r>
        <w:t>to</w:t>
      </w:r>
      <w:r>
        <w:rPr>
          <w:spacing w:val="-6"/>
        </w:rPr>
        <w:t xml:space="preserve"> </w:t>
      </w:r>
      <w:r>
        <w:t>negotiate</w:t>
      </w:r>
      <w:r>
        <w:rPr>
          <w:spacing w:val="-6"/>
        </w:rPr>
        <w:t xml:space="preserve"> </w:t>
      </w:r>
      <w:r>
        <w:t>a</w:t>
      </w:r>
      <w:r>
        <w:rPr>
          <w:spacing w:val="-6"/>
        </w:rPr>
        <w:t xml:space="preserve"> </w:t>
      </w:r>
      <w:r>
        <w:t>suitable</w:t>
      </w:r>
      <w:r>
        <w:rPr>
          <w:spacing w:val="-6"/>
        </w:rPr>
        <w:t xml:space="preserve"> </w:t>
      </w:r>
      <w:r>
        <w:t>resolution</w:t>
      </w:r>
      <w:r>
        <w:rPr>
          <w:spacing w:val="-11"/>
        </w:rPr>
        <w:t xml:space="preserve"> </w:t>
      </w:r>
      <w:r>
        <w:t>of</w:t>
      </w:r>
      <w:r>
        <w:rPr>
          <w:spacing w:val="-10"/>
        </w:rPr>
        <w:t xml:space="preserve"> </w:t>
      </w:r>
      <w:r>
        <w:t>the</w:t>
      </w:r>
      <w:r>
        <w:rPr>
          <w:spacing w:val="-6"/>
        </w:rPr>
        <w:t xml:space="preserve"> </w:t>
      </w:r>
      <w:r>
        <w:t>problem</w:t>
      </w:r>
      <w:r>
        <w:rPr>
          <w:spacing w:val="-7"/>
        </w:rPr>
        <w:t xml:space="preserve"> </w:t>
      </w:r>
      <w:r>
        <w:t>with</w:t>
      </w:r>
      <w:r>
        <w:rPr>
          <w:spacing w:val="-6"/>
        </w:rPr>
        <w:t xml:space="preserve"> </w:t>
      </w:r>
      <w:r>
        <w:t>the</w:t>
      </w:r>
      <w:r>
        <w:rPr>
          <w:spacing w:val="-6"/>
        </w:rPr>
        <w:t xml:space="preserve"> </w:t>
      </w:r>
      <w:r>
        <w:t>relevant</w:t>
      </w:r>
      <w:r>
        <w:rPr>
          <w:spacing w:val="-10"/>
        </w:rPr>
        <w:t xml:space="preserve"> </w:t>
      </w:r>
      <w:r>
        <w:t>members of the</w:t>
      </w:r>
      <w:r>
        <w:rPr>
          <w:spacing w:val="-10"/>
        </w:rPr>
        <w:t xml:space="preserve"> </w:t>
      </w:r>
      <w:r>
        <w:t>Pastoral</w:t>
      </w:r>
      <w:r>
        <w:rPr>
          <w:spacing w:val="-12"/>
        </w:rPr>
        <w:t xml:space="preserve"> </w:t>
      </w:r>
      <w:r>
        <w:t>Team</w:t>
      </w:r>
      <w:r>
        <w:rPr>
          <w:spacing w:val="-11"/>
        </w:rPr>
        <w:t xml:space="preserve"> </w:t>
      </w:r>
      <w:r>
        <w:t>and</w:t>
      </w:r>
      <w:r>
        <w:rPr>
          <w:spacing w:val="-10"/>
        </w:rPr>
        <w:t xml:space="preserve"> </w:t>
      </w:r>
      <w:r>
        <w:t>the</w:t>
      </w:r>
      <w:r>
        <w:rPr>
          <w:spacing w:val="-10"/>
        </w:rPr>
        <w:t xml:space="preserve"> </w:t>
      </w:r>
      <w:r>
        <w:t>student</w:t>
      </w:r>
      <w:r>
        <w:rPr>
          <w:spacing w:val="-14"/>
        </w:rPr>
        <w:t xml:space="preserve"> </w:t>
      </w:r>
      <w:r>
        <w:t>involved.</w:t>
      </w:r>
      <w:r>
        <w:rPr>
          <w:spacing w:val="-14"/>
        </w:rPr>
        <w:t xml:space="preserve"> </w:t>
      </w:r>
      <w:r>
        <w:t>Where</w:t>
      </w:r>
      <w:r>
        <w:rPr>
          <w:spacing w:val="-10"/>
        </w:rPr>
        <w:t xml:space="preserve"> </w:t>
      </w:r>
      <w:r>
        <w:t>appropriate</w:t>
      </w:r>
      <w:r>
        <w:rPr>
          <w:spacing w:val="-10"/>
        </w:rPr>
        <w:t xml:space="preserve"> </w:t>
      </w:r>
      <w:r>
        <w:t>this</w:t>
      </w:r>
      <w:r>
        <w:rPr>
          <w:spacing w:val="-13"/>
        </w:rPr>
        <w:t xml:space="preserve"> </w:t>
      </w:r>
      <w:r>
        <w:t>could</w:t>
      </w:r>
      <w:r>
        <w:rPr>
          <w:spacing w:val="-10"/>
        </w:rPr>
        <w:t xml:space="preserve"> </w:t>
      </w:r>
      <w:r>
        <w:t>include</w:t>
      </w:r>
      <w:r>
        <w:rPr>
          <w:spacing w:val="-10"/>
        </w:rPr>
        <w:t xml:space="preserve"> </w:t>
      </w:r>
      <w:r>
        <w:t>referring</w:t>
      </w:r>
      <w:r>
        <w:rPr>
          <w:spacing w:val="-15"/>
        </w:rPr>
        <w:t xml:space="preserve"> </w:t>
      </w:r>
      <w:r>
        <w:t>the</w:t>
      </w:r>
      <w:r>
        <w:rPr>
          <w:spacing w:val="-10"/>
        </w:rPr>
        <w:t xml:space="preserve"> </w:t>
      </w:r>
      <w:r>
        <w:t>case</w:t>
      </w:r>
      <w:r>
        <w:rPr>
          <w:spacing w:val="-10"/>
        </w:rPr>
        <w:t xml:space="preserve"> </w:t>
      </w:r>
      <w:r>
        <w:t>to Social Services or other external agencies either for advice or help. Wherever possible and where there is</w:t>
      </w:r>
      <w:r>
        <w:rPr>
          <w:spacing w:val="27"/>
        </w:rPr>
        <w:t xml:space="preserve"> </w:t>
      </w:r>
      <w:r>
        <w:t>no</w:t>
      </w:r>
      <w:r>
        <w:rPr>
          <w:spacing w:val="23"/>
        </w:rPr>
        <w:t xml:space="preserve"> </w:t>
      </w:r>
      <w:r>
        <w:t>risk to</w:t>
      </w:r>
      <w:r>
        <w:rPr>
          <w:spacing w:val="28"/>
        </w:rPr>
        <w:t xml:space="preserve"> </w:t>
      </w:r>
      <w:r>
        <w:t>life,</w:t>
      </w:r>
      <w:r>
        <w:rPr>
          <w:spacing w:val="30"/>
        </w:rPr>
        <w:t xml:space="preserve"> </w:t>
      </w:r>
      <w:r>
        <w:t>the</w:t>
      </w:r>
      <w:r>
        <w:rPr>
          <w:spacing w:val="29"/>
        </w:rPr>
        <w:t xml:space="preserve"> </w:t>
      </w:r>
      <w:r>
        <w:t>student</w:t>
      </w:r>
      <w:r>
        <w:rPr>
          <w:spacing w:val="30"/>
        </w:rPr>
        <w:t xml:space="preserve"> </w:t>
      </w:r>
      <w:r>
        <w:t>will</w:t>
      </w:r>
      <w:r>
        <w:rPr>
          <w:spacing w:val="28"/>
        </w:rPr>
        <w:t xml:space="preserve"> </w:t>
      </w:r>
      <w:r>
        <w:t>be</w:t>
      </w:r>
      <w:r>
        <w:rPr>
          <w:spacing w:val="28"/>
        </w:rPr>
        <w:t xml:space="preserve"> </w:t>
      </w:r>
      <w:r>
        <w:t>kept</w:t>
      </w:r>
      <w:r>
        <w:rPr>
          <w:spacing w:val="30"/>
        </w:rPr>
        <w:t xml:space="preserve"> </w:t>
      </w:r>
      <w:r>
        <w:t>informed</w:t>
      </w:r>
      <w:r>
        <w:rPr>
          <w:spacing w:val="29"/>
        </w:rPr>
        <w:t xml:space="preserve"> </w:t>
      </w:r>
      <w:r>
        <w:t>of</w:t>
      </w:r>
      <w:r>
        <w:rPr>
          <w:spacing w:val="29"/>
        </w:rPr>
        <w:t xml:space="preserve"> </w:t>
      </w:r>
      <w:r>
        <w:t>the</w:t>
      </w:r>
      <w:r>
        <w:rPr>
          <w:spacing w:val="29"/>
        </w:rPr>
        <w:t xml:space="preserve"> </w:t>
      </w:r>
      <w:r>
        <w:t>process</w:t>
      </w:r>
      <w:r>
        <w:rPr>
          <w:spacing w:val="31"/>
        </w:rPr>
        <w:t xml:space="preserve"> </w:t>
      </w:r>
      <w:r>
        <w:t>and</w:t>
      </w:r>
      <w:r>
        <w:rPr>
          <w:spacing w:val="29"/>
        </w:rPr>
        <w:t xml:space="preserve"> </w:t>
      </w:r>
      <w:r>
        <w:t>likewise,</w:t>
      </w:r>
      <w:r>
        <w:rPr>
          <w:spacing w:val="31"/>
        </w:rPr>
        <w:t xml:space="preserve"> </w:t>
      </w:r>
      <w:r>
        <w:t>where</w:t>
      </w:r>
      <w:r>
        <w:rPr>
          <w:spacing w:val="29"/>
        </w:rPr>
        <w:t xml:space="preserve"> </w:t>
      </w:r>
      <w:r>
        <w:t>practicable</w:t>
      </w:r>
      <w:r>
        <w:rPr>
          <w:spacing w:val="30"/>
        </w:rPr>
        <w:t xml:space="preserve"> </w:t>
      </w:r>
      <w:r>
        <w:t>and</w:t>
      </w:r>
      <w:r>
        <w:rPr>
          <w:spacing w:val="28"/>
        </w:rPr>
        <w:t xml:space="preserve"> </w:t>
      </w:r>
      <w:r>
        <w:t>safe,</w:t>
      </w:r>
    </w:p>
    <w:p w:rsidR="009B2E38" w:rsidRDefault="009B2E38" w14:paraId="1AB2B8F9" w14:textId="77777777">
      <w:pPr>
        <w:spacing w:line="232" w:lineRule="auto"/>
        <w:jc w:val="both"/>
        <w:sectPr w:rsidR="009B2E38">
          <w:footerReference w:type="default" r:id="rId75"/>
          <w:pgSz w:w="11940" w:h="16860" w:orient="portrait"/>
          <w:pgMar w:top="1180" w:right="620" w:bottom="280" w:left="620" w:header="0" w:footer="0" w:gutter="0"/>
          <w:cols w:space="720"/>
        </w:sectPr>
      </w:pPr>
    </w:p>
    <w:p w:rsidR="009B2E38" w:rsidRDefault="006F561E" w14:paraId="7DB75074" w14:textId="77777777">
      <w:pPr>
        <w:pStyle w:val="BodyText"/>
        <w:spacing w:before="78" w:line="235" w:lineRule="auto"/>
        <w:ind w:left="100" w:right="111"/>
        <w:jc w:val="both"/>
      </w:pPr>
      <w:r>
        <w:lastRenderedPageBreak/>
        <w:t>college will inform parents/guardians of any referral before it is made or at least as soon as possible afterwards if contact cannot be made with them quickly. Written records of the case will be securely</w:t>
      </w:r>
      <w:r>
        <w:rPr>
          <w:spacing w:val="26"/>
        </w:rPr>
        <w:t xml:space="preserve"> </w:t>
      </w:r>
      <w:r>
        <w:t>stored by the DSL.</w:t>
      </w:r>
    </w:p>
    <w:p w:rsidR="009B2E38" w:rsidRDefault="009B2E38" w14:paraId="3FBF0C5E" w14:textId="77777777">
      <w:pPr>
        <w:pStyle w:val="BodyText"/>
        <w:spacing w:before="6"/>
        <w:rPr>
          <w:sz w:val="20"/>
        </w:rPr>
      </w:pPr>
    </w:p>
    <w:p w:rsidR="009B2E38" w:rsidRDefault="006F561E" w14:paraId="350A3ECB" w14:textId="77777777">
      <w:pPr>
        <w:pStyle w:val="BodyText"/>
        <w:spacing w:line="235" w:lineRule="auto"/>
        <w:ind w:left="100" w:right="122"/>
        <w:jc w:val="both"/>
      </w:pPr>
      <w:r>
        <w:t>Any information</w:t>
      </w:r>
      <w:r>
        <w:rPr>
          <w:spacing w:val="-2"/>
        </w:rPr>
        <w:t xml:space="preserve"> </w:t>
      </w:r>
      <w:r>
        <w:t>disclosed to the Counsellor will only</w:t>
      </w:r>
      <w:r>
        <w:rPr>
          <w:spacing w:val="-5"/>
        </w:rPr>
        <w:t xml:space="preserve"> </w:t>
      </w:r>
      <w:r>
        <w:t>be passed</w:t>
      </w:r>
      <w:r>
        <w:rPr>
          <w:spacing w:val="-2"/>
        </w:rPr>
        <w:t xml:space="preserve"> </w:t>
      </w:r>
      <w:r>
        <w:t>on in accordance with either the agreement of the student or without the agreement of the student in a case where the Counsellor deems there is a serious risk to life. The Counsellor will pass the relevant information on to the DSL, who will again take responsibility for co-ordination of a case conference and where appropriate liaison with external agencies.</w:t>
      </w:r>
    </w:p>
    <w:p w:rsidR="009B2E38" w:rsidRDefault="009B2E38" w14:paraId="7896E9D9" w14:textId="77777777">
      <w:pPr>
        <w:pStyle w:val="BodyText"/>
        <w:spacing w:before="8"/>
      </w:pPr>
    </w:p>
    <w:p w:rsidR="009B2E38" w:rsidRDefault="006F561E" w14:paraId="1E441ADA" w14:textId="77777777">
      <w:pPr>
        <w:pStyle w:val="Heading1"/>
        <w:ind w:left="100"/>
        <w:jc w:val="both"/>
      </w:pPr>
      <w:bookmarkStart w:name="If_a_student_discloses_to_you:" w:id="78"/>
      <w:bookmarkEnd w:id="78"/>
      <w:r>
        <w:t>If</w:t>
      </w:r>
      <w:r>
        <w:rPr>
          <w:spacing w:val="-9"/>
        </w:rPr>
        <w:t xml:space="preserve"> </w:t>
      </w:r>
      <w:r>
        <w:t>a</w:t>
      </w:r>
      <w:r>
        <w:rPr>
          <w:spacing w:val="-3"/>
        </w:rPr>
        <w:t xml:space="preserve"> </w:t>
      </w:r>
      <w:r>
        <w:t>student</w:t>
      </w:r>
      <w:r>
        <w:rPr>
          <w:spacing w:val="-3"/>
        </w:rPr>
        <w:t xml:space="preserve"> </w:t>
      </w:r>
      <w:r>
        <w:t>discloses</w:t>
      </w:r>
      <w:r>
        <w:rPr>
          <w:spacing w:val="-7"/>
        </w:rPr>
        <w:t xml:space="preserve"> </w:t>
      </w:r>
      <w:r>
        <w:t>to</w:t>
      </w:r>
      <w:r>
        <w:rPr>
          <w:spacing w:val="-1"/>
        </w:rPr>
        <w:t xml:space="preserve"> </w:t>
      </w:r>
      <w:r>
        <w:rPr>
          <w:spacing w:val="-4"/>
        </w:rPr>
        <w:t>you:</w:t>
      </w:r>
    </w:p>
    <w:p w:rsidR="009B2E38" w:rsidRDefault="009B2E38" w14:paraId="1B319C6E" w14:textId="77777777">
      <w:pPr>
        <w:pStyle w:val="BodyText"/>
        <w:spacing w:before="8"/>
        <w:rPr>
          <w:b/>
          <w:sz w:val="21"/>
        </w:rPr>
      </w:pPr>
    </w:p>
    <w:p w:rsidR="009B2E38" w:rsidRDefault="006F561E" w14:paraId="38A83FBF" w14:textId="77777777">
      <w:pPr>
        <w:pStyle w:val="ListParagraph"/>
        <w:numPr>
          <w:ilvl w:val="0"/>
          <w:numId w:val="23"/>
        </w:numPr>
        <w:tabs>
          <w:tab w:val="left" w:pos="820"/>
        </w:tabs>
        <w:spacing w:line="232" w:lineRule="auto"/>
        <w:ind w:right="109"/>
        <w:jc w:val="both"/>
      </w:pPr>
      <w:r>
        <w:t>It takes a lot of courage for a child to disclose that they are being</w:t>
      </w:r>
      <w:r>
        <w:rPr>
          <w:spacing w:val="-1"/>
        </w:rPr>
        <w:t xml:space="preserve"> </w:t>
      </w:r>
      <w:r>
        <w:t>abused. They may feel ashamed, particularly</w:t>
      </w:r>
      <w:r>
        <w:rPr>
          <w:spacing w:val="-6"/>
        </w:rPr>
        <w:t xml:space="preserve"> </w:t>
      </w:r>
      <w:r>
        <w:t>if</w:t>
      </w:r>
      <w:r>
        <w:rPr>
          <w:spacing w:val="-5"/>
        </w:rPr>
        <w:t xml:space="preserve"> </w:t>
      </w:r>
      <w:r>
        <w:t>the</w:t>
      </w:r>
      <w:r>
        <w:rPr>
          <w:spacing w:val="-10"/>
        </w:rPr>
        <w:t xml:space="preserve"> </w:t>
      </w:r>
      <w:r>
        <w:t>abuse</w:t>
      </w:r>
      <w:r>
        <w:rPr>
          <w:spacing w:val="-5"/>
        </w:rPr>
        <w:t xml:space="preserve"> </w:t>
      </w:r>
      <w:r>
        <w:t>is</w:t>
      </w:r>
      <w:r>
        <w:rPr>
          <w:spacing w:val="-4"/>
        </w:rPr>
        <w:t xml:space="preserve"> </w:t>
      </w:r>
      <w:r>
        <w:t>sexual;</w:t>
      </w:r>
      <w:r>
        <w:rPr>
          <w:spacing w:val="-3"/>
        </w:rPr>
        <w:t xml:space="preserve"> </w:t>
      </w:r>
      <w:r>
        <w:t>their</w:t>
      </w:r>
      <w:r>
        <w:rPr>
          <w:spacing w:val="-6"/>
        </w:rPr>
        <w:t xml:space="preserve"> </w:t>
      </w:r>
      <w:r>
        <w:t>abuser</w:t>
      </w:r>
      <w:r>
        <w:rPr>
          <w:spacing w:val="-6"/>
        </w:rPr>
        <w:t xml:space="preserve"> </w:t>
      </w:r>
      <w:r>
        <w:t>may</w:t>
      </w:r>
      <w:r>
        <w:rPr>
          <w:spacing w:val="-8"/>
        </w:rPr>
        <w:t xml:space="preserve"> </w:t>
      </w:r>
      <w:r>
        <w:t>have threatened what</w:t>
      </w:r>
      <w:r>
        <w:rPr>
          <w:spacing w:val="-4"/>
        </w:rPr>
        <w:t xml:space="preserve"> </w:t>
      </w:r>
      <w:r>
        <w:t>will</w:t>
      </w:r>
      <w:r>
        <w:rPr>
          <w:spacing w:val="-8"/>
        </w:rPr>
        <w:t xml:space="preserve"> </w:t>
      </w:r>
      <w:r>
        <w:t>happen if</w:t>
      </w:r>
      <w:r>
        <w:rPr>
          <w:spacing w:val="-5"/>
        </w:rPr>
        <w:t xml:space="preserve"> </w:t>
      </w:r>
      <w:r>
        <w:t>they</w:t>
      </w:r>
      <w:r>
        <w:rPr>
          <w:spacing w:val="-8"/>
        </w:rPr>
        <w:t xml:space="preserve"> </w:t>
      </w:r>
      <w:r>
        <w:t>tell;</w:t>
      </w:r>
      <w:r>
        <w:rPr>
          <w:spacing w:val="-4"/>
        </w:rPr>
        <w:t xml:space="preserve"> </w:t>
      </w:r>
      <w:r>
        <w:t xml:space="preserve">they may have lost all trust in adults; or they may believe, or have been told, that the abuse is their own </w:t>
      </w:r>
      <w:r>
        <w:rPr>
          <w:spacing w:val="-2"/>
        </w:rPr>
        <w:t>fault.</w:t>
      </w:r>
    </w:p>
    <w:p w:rsidR="009B2E38" w:rsidRDefault="009B2E38" w14:paraId="1DCF0334" w14:textId="77777777">
      <w:pPr>
        <w:pStyle w:val="BodyText"/>
      </w:pPr>
    </w:p>
    <w:p w:rsidR="009B2E38" w:rsidRDefault="006F561E" w14:paraId="13F73EE4" w14:textId="77777777">
      <w:pPr>
        <w:pStyle w:val="ListParagraph"/>
        <w:numPr>
          <w:ilvl w:val="0"/>
          <w:numId w:val="23"/>
        </w:numPr>
        <w:tabs>
          <w:tab w:val="left" w:pos="820"/>
        </w:tabs>
        <w:spacing w:line="232" w:lineRule="auto"/>
        <w:ind w:right="103"/>
        <w:jc w:val="both"/>
      </w:pPr>
      <w:r>
        <w:t>If a student talks to a member of staff about any risks to their safety or wellbeing, the staff member will need to let the student know that they must pass the information on, as staff are not allowed to keep secrets. The point at which they tell the student this is a matter for professional judgement. If they</w:t>
      </w:r>
      <w:r>
        <w:rPr>
          <w:spacing w:val="-5"/>
        </w:rPr>
        <w:t xml:space="preserve"> </w:t>
      </w:r>
      <w:r>
        <w:t>jump</w:t>
      </w:r>
      <w:r>
        <w:rPr>
          <w:spacing w:val="-2"/>
        </w:rPr>
        <w:t xml:space="preserve"> </w:t>
      </w:r>
      <w:r>
        <w:t>in</w:t>
      </w:r>
      <w:r>
        <w:rPr>
          <w:spacing w:val="-3"/>
        </w:rPr>
        <w:t xml:space="preserve"> </w:t>
      </w:r>
      <w:r>
        <w:t>immediately</w:t>
      </w:r>
      <w:r>
        <w:rPr>
          <w:spacing w:val="-3"/>
        </w:rPr>
        <w:t xml:space="preserve"> </w:t>
      </w:r>
      <w:r>
        <w:t>the</w:t>
      </w:r>
      <w:r>
        <w:rPr>
          <w:spacing w:val="-3"/>
        </w:rPr>
        <w:t xml:space="preserve"> </w:t>
      </w:r>
      <w:r>
        <w:t>student</w:t>
      </w:r>
      <w:r>
        <w:rPr>
          <w:spacing w:val="-6"/>
        </w:rPr>
        <w:t xml:space="preserve"> </w:t>
      </w:r>
      <w:r>
        <w:t>may</w:t>
      </w:r>
      <w:r>
        <w:rPr>
          <w:spacing w:val="-5"/>
        </w:rPr>
        <w:t xml:space="preserve"> </w:t>
      </w:r>
      <w:r>
        <w:t>think</w:t>
      </w:r>
      <w:r>
        <w:rPr>
          <w:spacing w:val="-5"/>
        </w:rPr>
        <w:t xml:space="preserve"> </w:t>
      </w:r>
      <w:r>
        <w:t>that</w:t>
      </w:r>
      <w:r>
        <w:rPr>
          <w:spacing w:val="-6"/>
        </w:rPr>
        <w:t xml:space="preserve"> </w:t>
      </w:r>
      <w:r>
        <w:t>they</w:t>
      </w:r>
      <w:r>
        <w:rPr>
          <w:spacing w:val="-5"/>
        </w:rPr>
        <w:t xml:space="preserve"> </w:t>
      </w:r>
      <w:r>
        <w:t>do</w:t>
      </w:r>
      <w:r>
        <w:rPr>
          <w:spacing w:val="-8"/>
        </w:rPr>
        <w:t xml:space="preserve"> </w:t>
      </w:r>
      <w:r>
        <w:t>not</w:t>
      </w:r>
      <w:r>
        <w:rPr>
          <w:spacing w:val="-7"/>
        </w:rPr>
        <w:t xml:space="preserve"> </w:t>
      </w:r>
      <w:r>
        <w:t>want</w:t>
      </w:r>
      <w:r>
        <w:rPr>
          <w:spacing w:val="-6"/>
        </w:rPr>
        <w:t xml:space="preserve"> </w:t>
      </w:r>
      <w:r>
        <w:t>to</w:t>
      </w:r>
      <w:r>
        <w:rPr>
          <w:spacing w:val="-3"/>
        </w:rPr>
        <w:t xml:space="preserve"> </w:t>
      </w:r>
      <w:r>
        <w:t>listen,</w:t>
      </w:r>
      <w:r>
        <w:rPr>
          <w:spacing w:val="-1"/>
        </w:rPr>
        <w:t xml:space="preserve"> </w:t>
      </w:r>
      <w:r>
        <w:t>if</w:t>
      </w:r>
      <w:r>
        <w:rPr>
          <w:spacing w:val="-6"/>
        </w:rPr>
        <w:t xml:space="preserve"> </w:t>
      </w:r>
      <w:r>
        <w:t>left</w:t>
      </w:r>
      <w:r>
        <w:rPr>
          <w:spacing w:val="-6"/>
        </w:rPr>
        <w:t xml:space="preserve"> </w:t>
      </w:r>
      <w:r>
        <w:t>until</w:t>
      </w:r>
      <w:r>
        <w:rPr>
          <w:spacing w:val="-4"/>
        </w:rPr>
        <w:t xml:space="preserve"> </w:t>
      </w:r>
      <w:r>
        <w:t>the</w:t>
      </w:r>
      <w:r>
        <w:rPr>
          <w:spacing w:val="-2"/>
        </w:rPr>
        <w:t xml:space="preserve"> </w:t>
      </w:r>
      <w:r>
        <w:t>very</w:t>
      </w:r>
      <w:r>
        <w:rPr>
          <w:spacing w:val="-5"/>
        </w:rPr>
        <w:t xml:space="preserve"> </w:t>
      </w:r>
      <w:r>
        <w:t>end of the conversation, the student may feel that they have been misled into revealing more than they would have otherwise.</w:t>
      </w:r>
    </w:p>
    <w:p w:rsidR="009B2E38" w:rsidRDefault="009B2E38" w14:paraId="2E780729" w14:textId="77777777">
      <w:pPr>
        <w:pStyle w:val="BodyText"/>
        <w:rPr>
          <w:sz w:val="21"/>
        </w:rPr>
      </w:pPr>
    </w:p>
    <w:p w:rsidR="009B2E38" w:rsidRDefault="006F561E" w14:paraId="6917714C" w14:textId="77777777">
      <w:pPr>
        <w:pStyle w:val="Heading1"/>
        <w:ind w:left="100"/>
        <w:jc w:val="both"/>
      </w:pPr>
      <w:bookmarkStart w:name="During_their_conversations_with_the_stud" w:id="79"/>
      <w:bookmarkEnd w:id="79"/>
      <w:r>
        <w:t>During</w:t>
      </w:r>
      <w:r>
        <w:rPr>
          <w:spacing w:val="-10"/>
        </w:rPr>
        <w:t xml:space="preserve"> </w:t>
      </w:r>
      <w:r>
        <w:t>their</w:t>
      </w:r>
      <w:r>
        <w:rPr>
          <w:spacing w:val="-7"/>
        </w:rPr>
        <w:t xml:space="preserve"> </w:t>
      </w:r>
      <w:r>
        <w:t>conversations</w:t>
      </w:r>
      <w:r>
        <w:rPr>
          <w:spacing w:val="-5"/>
        </w:rPr>
        <w:t xml:space="preserve"> </w:t>
      </w:r>
      <w:r>
        <w:t>with</w:t>
      </w:r>
      <w:r>
        <w:rPr>
          <w:spacing w:val="-5"/>
        </w:rPr>
        <w:t xml:space="preserve"> </w:t>
      </w:r>
      <w:r>
        <w:t>the</w:t>
      </w:r>
      <w:r>
        <w:rPr>
          <w:spacing w:val="-3"/>
        </w:rPr>
        <w:t xml:space="preserve"> </w:t>
      </w:r>
      <w:r>
        <w:t>students</w:t>
      </w:r>
      <w:r>
        <w:rPr>
          <w:spacing w:val="4"/>
        </w:rPr>
        <w:t xml:space="preserve"> </w:t>
      </w:r>
      <w:r>
        <w:t>it</w:t>
      </w:r>
      <w:r>
        <w:rPr>
          <w:spacing w:val="-9"/>
        </w:rPr>
        <w:t xml:space="preserve"> </w:t>
      </w:r>
      <w:r>
        <w:t>is</w:t>
      </w:r>
      <w:r>
        <w:rPr>
          <w:spacing w:val="-3"/>
        </w:rPr>
        <w:t xml:space="preserve"> </w:t>
      </w:r>
      <w:r>
        <w:t>best</w:t>
      </w:r>
      <w:r>
        <w:rPr>
          <w:spacing w:val="-2"/>
        </w:rPr>
        <w:t xml:space="preserve"> </w:t>
      </w:r>
      <w:r>
        <w:t>practice</w:t>
      </w:r>
      <w:r>
        <w:rPr>
          <w:spacing w:val="-7"/>
        </w:rPr>
        <w:t xml:space="preserve"> </w:t>
      </w:r>
      <w:r>
        <w:t>for</w:t>
      </w:r>
      <w:r>
        <w:rPr>
          <w:spacing w:val="-2"/>
        </w:rPr>
        <w:t xml:space="preserve"> </w:t>
      </w:r>
      <w:r>
        <w:t>staff</w:t>
      </w:r>
      <w:r>
        <w:rPr>
          <w:spacing w:val="-7"/>
        </w:rPr>
        <w:t xml:space="preserve"> </w:t>
      </w:r>
      <w:r>
        <w:rPr>
          <w:spacing w:val="-5"/>
        </w:rPr>
        <w:t>to:</w:t>
      </w:r>
    </w:p>
    <w:p w:rsidR="009B2E38" w:rsidRDefault="009B2E38" w14:paraId="7118DC78" w14:textId="77777777">
      <w:pPr>
        <w:pStyle w:val="BodyText"/>
        <w:spacing w:before="2"/>
        <w:rPr>
          <w:b/>
          <w:sz w:val="21"/>
        </w:rPr>
      </w:pPr>
    </w:p>
    <w:p w:rsidR="009B2E38" w:rsidRDefault="006F561E" w14:paraId="0015A570" w14:textId="77777777">
      <w:pPr>
        <w:pStyle w:val="ListParagraph"/>
        <w:numPr>
          <w:ilvl w:val="0"/>
          <w:numId w:val="23"/>
        </w:numPr>
        <w:tabs>
          <w:tab w:val="left" w:pos="820"/>
        </w:tabs>
      </w:pPr>
      <w:r>
        <w:t>allow</w:t>
      </w:r>
      <w:r>
        <w:rPr>
          <w:spacing w:val="-5"/>
        </w:rPr>
        <w:t xml:space="preserve"> </w:t>
      </w:r>
      <w:r>
        <w:t>students</w:t>
      </w:r>
      <w:r>
        <w:rPr>
          <w:spacing w:val="-7"/>
        </w:rPr>
        <w:t xml:space="preserve"> </w:t>
      </w:r>
      <w:r>
        <w:t>to</w:t>
      </w:r>
      <w:r>
        <w:rPr>
          <w:spacing w:val="1"/>
        </w:rPr>
        <w:t xml:space="preserve"> </w:t>
      </w:r>
      <w:r>
        <w:t>speak</w:t>
      </w:r>
      <w:r>
        <w:rPr>
          <w:spacing w:val="-6"/>
        </w:rPr>
        <w:t xml:space="preserve"> </w:t>
      </w:r>
      <w:r>
        <w:rPr>
          <w:spacing w:val="-2"/>
        </w:rPr>
        <w:t>freely</w:t>
      </w:r>
    </w:p>
    <w:p w:rsidR="009B2E38" w:rsidRDefault="009B2E38" w14:paraId="7876FC12" w14:textId="77777777">
      <w:pPr>
        <w:pStyle w:val="BodyText"/>
        <w:spacing w:before="6"/>
      </w:pPr>
    </w:p>
    <w:p w:rsidR="009B2E38" w:rsidRDefault="006F561E" w14:paraId="64E7F399" w14:textId="77777777">
      <w:pPr>
        <w:pStyle w:val="ListParagraph"/>
        <w:numPr>
          <w:ilvl w:val="0"/>
          <w:numId w:val="23"/>
        </w:numPr>
        <w:tabs>
          <w:tab w:val="left" w:pos="820"/>
        </w:tabs>
        <w:spacing w:line="225" w:lineRule="auto"/>
        <w:ind w:right="113"/>
        <w:jc w:val="both"/>
      </w:pPr>
      <w:r>
        <w:t xml:space="preserve">remain calm and not overreact – the student may stop talking if they feel they are upsetting their </w:t>
      </w:r>
      <w:r>
        <w:rPr>
          <w:spacing w:val="-2"/>
        </w:rPr>
        <w:t>listener</w:t>
      </w:r>
    </w:p>
    <w:p w:rsidR="009B2E38" w:rsidRDefault="009B2E38" w14:paraId="35703EDE" w14:textId="77777777">
      <w:pPr>
        <w:pStyle w:val="BodyText"/>
        <w:spacing w:before="11"/>
      </w:pPr>
    </w:p>
    <w:p w:rsidR="009B2E38" w:rsidRDefault="006F561E" w14:paraId="556D53D3" w14:textId="77777777">
      <w:pPr>
        <w:pStyle w:val="ListParagraph"/>
        <w:numPr>
          <w:ilvl w:val="0"/>
          <w:numId w:val="23"/>
        </w:numPr>
        <w:tabs>
          <w:tab w:val="left" w:pos="820"/>
        </w:tabs>
        <w:spacing w:line="225" w:lineRule="auto"/>
        <w:ind w:right="123"/>
        <w:jc w:val="both"/>
      </w:pPr>
      <w:r>
        <w:t>give reassuring nods or words of comfort – ‘I want to help’, ‘This isn’t your fault’, ‘You are doing the right thing in talking to me’</w:t>
      </w:r>
    </w:p>
    <w:p w:rsidR="009B2E38" w:rsidRDefault="009B2E38" w14:paraId="5E86F948" w14:textId="77777777">
      <w:pPr>
        <w:pStyle w:val="BodyText"/>
        <w:rPr>
          <w:sz w:val="23"/>
        </w:rPr>
      </w:pPr>
    </w:p>
    <w:p w:rsidR="009B2E38" w:rsidRDefault="006F561E" w14:paraId="157FFE6A" w14:textId="6E8B4C58">
      <w:pPr>
        <w:pStyle w:val="ListParagraph"/>
        <w:numPr>
          <w:ilvl w:val="0"/>
          <w:numId w:val="23"/>
        </w:numPr>
        <w:tabs>
          <w:tab w:val="left" w:pos="820"/>
        </w:tabs>
        <w:spacing w:line="225" w:lineRule="auto"/>
        <w:ind w:right="129"/>
        <w:jc w:val="both"/>
        <w:rPr/>
      </w:pPr>
      <w:r w:rsidR="30BF0C55">
        <w:rPr/>
        <w:t xml:space="preserve">Do </w:t>
      </w:r>
      <w:r w:rsidR="006F561E">
        <w:rPr/>
        <w:t>not</w:t>
      </w:r>
      <w:r w:rsidR="006F561E">
        <w:rPr/>
        <w:t xml:space="preserve"> be afraid of silences, and allow space and time for </w:t>
      </w:r>
      <w:r w:rsidR="006F561E">
        <w:rPr/>
        <w:t>student</w:t>
      </w:r>
      <w:r w:rsidR="006F561E">
        <w:rPr/>
        <w:t xml:space="preserve"> to continue, staff will </w:t>
      </w:r>
      <w:r w:rsidR="006F561E">
        <w:rPr/>
        <w:t>recognise</w:t>
      </w:r>
      <w:r w:rsidR="006F561E">
        <w:rPr/>
        <w:t xml:space="preserve"> the barriers the </w:t>
      </w:r>
      <w:r w:rsidR="006F561E">
        <w:rPr/>
        <w:t>student</w:t>
      </w:r>
      <w:r w:rsidR="006F561E">
        <w:rPr/>
        <w:t xml:space="preserve"> may have had to overcome to </w:t>
      </w:r>
      <w:r w:rsidR="006F561E">
        <w:rPr/>
        <w:t>disclose</w:t>
      </w:r>
      <w:r w:rsidR="006F561E">
        <w:rPr/>
        <w:t>.</w:t>
      </w:r>
    </w:p>
    <w:p w:rsidR="009B2E38" w:rsidRDefault="009B2E38" w14:paraId="1946BE5E" w14:textId="77777777">
      <w:pPr>
        <w:pStyle w:val="BodyText"/>
        <w:spacing w:before="4"/>
      </w:pPr>
    </w:p>
    <w:p w:rsidR="009B2E38" w:rsidRDefault="006F561E" w14:paraId="7F9C6103" w14:textId="77777777">
      <w:pPr>
        <w:pStyle w:val="ListParagraph"/>
        <w:numPr>
          <w:ilvl w:val="0"/>
          <w:numId w:val="23"/>
        </w:numPr>
        <w:tabs>
          <w:tab w:val="left" w:pos="820"/>
        </w:tabs>
        <w:spacing w:line="232" w:lineRule="auto"/>
        <w:ind w:right="111"/>
        <w:jc w:val="both"/>
      </w:pPr>
      <w:r>
        <w:t>clarifying or repeating back to check what they</w:t>
      </w:r>
      <w:r>
        <w:rPr>
          <w:spacing w:val="-2"/>
        </w:rPr>
        <w:t xml:space="preserve"> </w:t>
      </w:r>
      <w:r>
        <w:t>have heard if needed but will not lead the discussion in any way or ask investigative or leading questions – such as… whether it happens to siblings too, or what does the student’s mother thinks about it.</w:t>
      </w:r>
    </w:p>
    <w:p w:rsidR="009B2E38" w:rsidRDefault="009B2E38" w14:paraId="51C34A15" w14:textId="77777777">
      <w:pPr>
        <w:pStyle w:val="BodyText"/>
        <w:spacing w:before="7"/>
      </w:pPr>
    </w:p>
    <w:p w:rsidR="009B2E38" w:rsidRDefault="006F561E" w14:paraId="55F08805" w14:textId="77777777">
      <w:pPr>
        <w:pStyle w:val="ListParagraph"/>
        <w:numPr>
          <w:ilvl w:val="0"/>
          <w:numId w:val="23"/>
        </w:numPr>
        <w:tabs>
          <w:tab w:val="left" w:pos="820"/>
        </w:tabs>
        <w:spacing w:line="225" w:lineRule="auto"/>
        <w:ind w:right="106"/>
        <w:jc w:val="both"/>
      </w:pPr>
      <w:r>
        <w:t>at an appropriate time tell the student that in order to help them, the member of staff must pass the information on</w:t>
      </w:r>
    </w:p>
    <w:p w:rsidR="009B2E38" w:rsidRDefault="009B2E38" w14:paraId="7E051CA8" w14:textId="77777777">
      <w:pPr>
        <w:pStyle w:val="BodyText"/>
        <w:spacing w:before="6"/>
      </w:pPr>
    </w:p>
    <w:p w:rsidR="009B2E38" w:rsidRDefault="006F561E" w14:paraId="14983804" w14:textId="77777777">
      <w:pPr>
        <w:pStyle w:val="ListParagraph"/>
        <w:numPr>
          <w:ilvl w:val="0"/>
          <w:numId w:val="23"/>
        </w:numPr>
        <w:tabs>
          <w:tab w:val="left" w:pos="820"/>
        </w:tabs>
        <w:spacing w:before="1" w:line="230" w:lineRule="auto"/>
        <w:ind w:right="106"/>
        <w:jc w:val="both"/>
      </w:pPr>
      <w:r>
        <w:t>not</w:t>
      </w:r>
      <w:r>
        <w:rPr>
          <w:spacing w:val="-7"/>
        </w:rPr>
        <w:t xml:space="preserve"> </w:t>
      </w:r>
      <w:r>
        <w:t>automatically</w:t>
      </w:r>
      <w:r>
        <w:rPr>
          <w:spacing w:val="-9"/>
        </w:rPr>
        <w:t xml:space="preserve"> </w:t>
      </w:r>
      <w:r>
        <w:t>offer</w:t>
      </w:r>
      <w:r>
        <w:rPr>
          <w:spacing w:val="-9"/>
        </w:rPr>
        <w:t xml:space="preserve"> </w:t>
      </w:r>
      <w:r>
        <w:t>any</w:t>
      </w:r>
      <w:r>
        <w:rPr>
          <w:spacing w:val="-11"/>
        </w:rPr>
        <w:t xml:space="preserve"> </w:t>
      </w:r>
      <w:r>
        <w:t>physical</w:t>
      </w:r>
      <w:r>
        <w:rPr>
          <w:spacing w:val="-9"/>
        </w:rPr>
        <w:t xml:space="preserve"> </w:t>
      </w:r>
      <w:r>
        <w:t>touch</w:t>
      </w:r>
      <w:r>
        <w:rPr>
          <w:spacing w:val="-8"/>
        </w:rPr>
        <w:t xml:space="preserve"> </w:t>
      </w:r>
      <w:r>
        <w:t>as</w:t>
      </w:r>
      <w:r>
        <w:rPr>
          <w:spacing w:val="-12"/>
        </w:rPr>
        <w:t xml:space="preserve"> </w:t>
      </w:r>
      <w:r>
        <w:t>comfort.</w:t>
      </w:r>
      <w:r>
        <w:rPr>
          <w:spacing w:val="-12"/>
        </w:rPr>
        <w:t xml:space="preserve"> </w:t>
      </w:r>
      <w:r>
        <w:t>It</w:t>
      </w:r>
      <w:r>
        <w:rPr>
          <w:spacing w:val="-12"/>
        </w:rPr>
        <w:t xml:space="preserve"> </w:t>
      </w:r>
      <w:r>
        <w:t>may</w:t>
      </w:r>
      <w:r>
        <w:rPr>
          <w:spacing w:val="-11"/>
        </w:rPr>
        <w:t xml:space="preserve"> </w:t>
      </w:r>
      <w:r>
        <w:t>be</w:t>
      </w:r>
      <w:r>
        <w:rPr>
          <w:spacing w:val="-9"/>
        </w:rPr>
        <w:t xml:space="preserve"> </w:t>
      </w:r>
      <w:r>
        <w:t>anything</w:t>
      </w:r>
      <w:r>
        <w:rPr>
          <w:spacing w:val="-7"/>
        </w:rPr>
        <w:t xml:space="preserve"> </w:t>
      </w:r>
      <w:r>
        <w:t>but</w:t>
      </w:r>
      <w:r>
        <w:rPr>
          <w:spacing w:val="-12"/>
        </w:rPr>
        <w:t xml:space="preserve"> </w:t>
      </w:r>
      <w:r>
        <w:t>comforting</w:t>
      </w:r>
      <w:r>
        <w:rPr>
          <w:spacing w:val="-12"/>
        </w:rPr>
        <w:t xml:space="preserve"> </w:t>
      </w:r>
      <w:r>
        <w:t>to</w:t>
      </w:r>
      <w:r>
        <w:rPr>
          <w:spacing w:val="-9"/>
        </w:rPr>
        <w:t xml:space="preserve"> </w:t>
      </w:r>
      <w:r>
        <w:t>a</w:t>
      </w:r>
      <w:r>
        <w:rPr>
          <w:spacing w:val="-9"/>
        </w:rPr>
        <w:t xml:space="preserve"> </w:t>
      </w:r>
      <w:r>
        <w:t>child</w:t>
      </w:r>
      <w:r>
        <w:rPr>
          <w:spacing w:val="-8"/>
        </w:rPr>
        <w:t xml:space="preserve"> </w:t>
      </w:r>
      <w:r>
        <w:t>who has been abused</w:t>
      </w:r>
    </w:p>
    <w:p w:rsidR="009B2E38" w:rsidRDefault="009B2E38" w14:paraId="126953D2" w14:textId="77777777">
      <w:pPr>
        <w:pStyle w:val="BodyText"/>
        <w:spacing w:before="9"/>
        <w:rPr>
          <w:sz w:val="21"/>
        </w:rPr>
      </w:pPr>
    </w:p>
    <w:p w:rsidR="009B2E38" w:rsidRDefault="006F561E" w14:paraId="7D4B832B" w14:textId="77777777">
      <w:pPr>
        <w:pStyle w:val="ListParagraph"/>
        <w:numPr>
          <w:ilvl w:val="0"/>
          <w:numId w:val="23"/>
        </w:numPr>
        <w:tabs>
          <w:tab w:val="left" w:pos="820"/>
        </w:tabs>
        <w:spacing w:before="1" w:line="232" w:lineRule="auto"/>
        <w:ind w:right="128"/>
        <w:jc w:val="both"/>
      </w:pPr>
      <w:r>
        <w:t>avoid admonishing the child for not disclosing earlier. Saying things such as ‘I do wish you had told me about this when it started’ or ‘I can’t believe what I’m hearing’ may be the staff member’s way</w:t>
      </w:r>
      <w:r>
        <w:rPr>
          <w:spacing w:val="-2"/>
        </w:rPr>
        <w:t xml:space="preserve"> </w:t>
      </w:r>
      <w:r>
        <w:t>of being supportive but may be interpreted by the child to mean that they have done something wrong</w:t>
      </w:r>
    </w:p>
    <w:p w:rsidR="009B2E38" w:rsidRDefault="009B2E38" w14:paraId="1E5BF58C" w14:textId="77777777">
      <w:pPr>
        <w:pStyle w:val="BodyText"/>
        <w:spacing w:before="6"/>
      </w:pPr>
    </w:p>
    <w:p w:rsidR="009B2E38" w:rsidRDefault="006F561E" w14:paraId="78A8A446" w14:textId="77777777">
      <w:pPr>
        <w:pStyle w:val="ListParagraph"/>
        <w:numPr>
          <w:ilvl w:val="0"/>
          <w:numId w:val="23"/>
        </w:numPr>
        <w:tabs>
          <w:tab w:val="left" w:pos="820"/>
        </w:tabs>
        <w:spacing w:line="225" w:lineRule="auto"/>
        <w:ind w:right="112"/>
        <w:jc w:val="both"/>
      </w:pPr>
      <w:r>
        <w:t>tell</w:t>
      </w:r>
      <w:r>
        <w:rPr>
          <w:spacing w:val="-16"/>
        </w:rPr>
        <w:t xml:space="preserve"> </w:t>
      </w:r>
      <w:r>
        <w:t>the</w:t>
      </w:r>
      <w:r>
        <w:rPr>
          <w:spacing w:val="-15"/>
        </w:rPr>
        <w:t xml:space="preserve"> </w:t>
      </w:r>
      <w:r>
        <w:t>student</w:t>
      </w:r>
      <w:r>
        <w:rPr>
          <w:spacing w:val="-15"/>
        </w:rPr>
        <w:t xml:space="preserve"> </w:t>
      </w:r>
      <w:r>
        <w:t>what</w:t>
      </w:r>
      <w:r>
        <w:rPr>
          <w:spacing w:val="-16"/>
        </w:rPr>
        <w:t xml:space="preserve"> </w:t>
      </w:r>
      <w:r>
        <w:t>will</w:t>
      </w:r>
      <w:r>
        <w:rPr>
          <w:spacing w:val="-15"/>
        </w:rPr>
        <w:t xml:space="preserve"> </w:t>
      </w:r>
      <w:r>
        <w:t>happen</w:t>
      </w:r>
      <w:r>
        <w:rPr>
          <w:spacing w:val="-15"/>
        </w:rPr>
        <w:t xml:space="preserve"> </w:t>
      </w:r>
      <w:r>
        <w:t>next.</w:t>
      </w:r>
      <w:r>
        <w:rPr>
          <w:spacing w:val="-15"/>
        </w:rPr>
        <w:t xml:space="preserve"> </w:t>
      </w:r>
      <w:r>
        <w:t>The</w:t>
      </w:r>
      <w:r>
        <w:rPr>
          <w:spacing w:val="-16"/>
        </w:rPr>
        <w:t xml:space="preserve"> </w:t>
      </w:r>
      <w:r>
        <w:t>student</w:t>
      </w:r>
      <w:r>
        <w:rPr>
          <w:spacing w:val="-15"/>
        </w:rPr>
        <w:t xml:space="preserve"> </w:t>
      </w:r>
      <w:r>
        <w:t>may</w:t>
      </w:r>
      <w:r>
        <w:rPr>
          <w:spacing w:val="-15"/>
        </w:rPr>
        <w:t xml:space="preserve"> </w:t>
      </w:r>
      <w:r>
        <w:t>agree</w:t>
      </w:r>
      <w:r>
        <w:rPr>
          <w:spacing w:val="-16"/>
        </w:rPr>
        <w:t xml:space="preserve"> </w:t>
      </w:r>
      <w:r>
        <w:t>to</w:t>
      </w:r>
      <w:r>
        <w:rPr>
          <w:spacing w:val="-15"/>
        </w:rPr>
        <w:t xml:space="preserve"> </w:t>
      </w:r>
      <w:r>
        <w:t>go</w:t>
      </w:r>
      <w:r>
        <w:rPr>
          <w:spacing w:val="-15"/>
        </w:rPr>
        <w:t xml:space="preserve"> </w:t>
      </w:r>
      <w:r>
        <w:t>with</w:t>
      </w:r>
      <w:r>
        <w:rPr>
          <w:spacing w:val="-15"/>
        </w:rPr>
        <w:t xml:space="preserve"> </w:t>
      </w:r>
      <w:r>
        <w:t>you</w:t>
      </w:r>
      <w:r>
        <w:rPr>
          <w:spacing w:val="-16"/>
        </w:rPr>
        <w:t xml:space="preserve"> </w:t>
      </w:r>
      <w:r>
        <w:t>to</w:t>
      </w:r>
      <w:r>
        <w:rPr>
          <w:spacing w:val="-15"/>
        </w:rPr>
        <w:t xml:space="preserve"> </w:t>
      </w:r>
      <w:r>
        <w:t>see</w:t>
      </w:r>
      <w:r>
        <w:rPr>
          <w:spacing w:val="-15"/>
        </w:rPr>
        <w:t xml:space="preserve"> </w:t>
      </w:r>
      <w:r>
        <w:t>the</w:t>
      </w:r>
      <w:r>
        <w:rPr>
          <w:spacing w:val="-16"/>
        </w:rPr>
        <w:t xml:space="preserve"> </w:t>
      </w:r>
      <w:r>
        <w:t>DSL.</w:t>
      </w:r>
      <w:r>
        <w:rPr>
          <w:spacing w:val="-15"/>
        </w:rPr>
        <w:t xml:space="preserve"> </w:t>
      </w:r>
      <w:r>
        <w:t>Otherwise let them know that you will be consulting them.</w:t>
      </w:r>
    </w:p>
    <w:p w:rsidR="009B2E38" w:rsidRDefault="009B2E38" w14:paraId="053A08E0" w14:textId="77777777">
      <w:pPr>
        <w:pStyle w:val="BodyText"/>
        <w:spacing w:before="3"/>
      </w:pPr>
    </w:p>
    <w:p w:rsidR="009B2E38" w:rsidP="1E116661" w:rsidRDefault="1E116661" w14:paraId="47E45D86" w14:textId="0A73C1E9">
      <w:pPr>
        <w:pStyle w:val="ListParagraph"/>
        <w:numPr>
          <w:ilvl w:val="0"/>
          <w:numId w:val="23"/>
        </w:numPr>
        <w:tabs>
          <w:tab w:val="left" w:pos="820"/>
        </w:tabs>
      </w:pPr>
      <w:r w:rsidRPr="1E116661">
        <w:t>write</w:t>
      </w:r>
      <w:r w:rsidRPr="1E116661">
        <w:rPr>
          <w:spacing w:val="-6"/>
        </w:rPr>
        <w:t xml:space="preserve"> </w:t>
      </w:r>
      <w:r w:rsidRPr="1E116661">
        <w:t>up</w:t>
      </w:r>
      <w:r w:rsidRPr="1E116661">
        <w:rPr>
          <w:spacing w:val="-7"/>
        </w:rPr>
        <w:t xml:space="preserve"> </w:t>
      </w:r>
      <w:r w:rsidRPr="1E116661">
        <w:t>their</w:t>
      </w:r>
      <w:r w:rsidRPr="1E116661">
        <w:rPr>
          <w:spacing w:val="-2"/>
        </w:rPr>
        <w:t xml:space="preserve"> </w:t>
      </w:r>
      <w:r w:rsidRPr="1E116661">
        <w:t>conversation the</w:t>
      </w:r>
      <w:r w:rsidRPr="1E116661">
        <w:rPr>
          <w:spacing w:val="-7"/>
        </w:rPr>
        <w:t xml:space="preserve"> </w:t>
      </w:r>
      <w:r w:rsidRPr="1E116661">
        <w:t>same</w:t>
      </w:r>
      <w:r w:rsidRPr="1E116661">
        <w:rPr>
          <w:spacing w:val="-11"/>
        </w:rPr>
        <w:t xml:space="preserve"> </w:t>
      </w:r>
      <w:r w:rsidRPr="1E116661">
        <w:t>day</w:t>
      </w:r>
      <w:r w:rsidRPr="1E116661">
        <w:rPr>
          <w:spacing w:val="-9"/>
        </w:rPr>
        <w:t xml:space="preserve"> </w:t>
      </w:r>
      <w:r w:rsidRPr="1E116661">
        <w:t>on</w:t>
      </w:r>
      <w:r w:rsidRPr="1E116661">
        <w:rPr>
          <w:spacing w:val="-7"/>
        </w:rPr>
        <w:t xml:space="preserve"> </w:t>
      </w:r>
      <w:r w:rsidRPr="1E116661">
        <w:t>CPOMS</w:t>
      </w:r>
      <w:r w:rsidRPr="1E116661">
        <w:rPr>
          <w:spacing w:val="-6"/>
        </w:rPr>
        <w:t xml:space="preserve"> </w:t>
      </w:r>
      <w:r w:rsidRPr="1E116661">
        <w:t>and</w:t>
      </w:r>
      <w:r w:rsidRPr="1E116661">
        <w:rPr>
          <w:spacing w:val="-6"/>
        </w:rPr>
        <w:t xml:space="preserve"> </w:t>
      </w:r>
      <w:r w:rsidRPr="1E116661" w:rsidR="1CF3B2DE">
        <w:rPr>
          <w:spacing w:val="-6"/>
        </w:rPr>
        <w:t xml:space="preserve">alert </w:t>
      </w:r>
      <w:r w:rsidRPr="1E116661">
        <w:t>the</w:t>
      </w:r>
      <w:r w:rsidRPr="1E116661">
        <w:rPr>
          <w:spacing w:val="-7"/>
        </w:rPr>
        <w:t xml:space="preserve"> </w:t>
      </w:r>
      <w:r w:rsidRPr="1E116661">
        <w:rPr>
          <w:spacing w:val="-4"/>
        </w:rPr>
        <w:t>DSL.</w:t>
      </w:r>
    </w:p>
    <w:p w:rsidR="009B2E38" w:rsidRDefault="009B2E38" w14:paraId="1674D195" w14:textId="77777777">
      <w:pPr>
        <w:pStyle w:val="BodyText"/>
        <w:spacing w:before="10"/>
        <w:rPr>
          <w:sz w:val="20"/>
        </w:rPr>
      </w:pPr>
    </w:p>
    <w:p w:rsidR="009B2E38" w:rsidRDefault="006F561E" w14:paraId="1A26D2A2" w14:textId="77777777">
      <w:pPr>
        <w:pStyle w:val="ListParagraph"/>
        <w:numPr>
          <w:ilvl w:val="0"/>
          <w:numId w:val="23"/>
        </w:numPr>
        <w:tabs>
          <w:tab w:val="left" w:pos="820"/>
        </w:tabs>
        <w:spacing w:before="1"/>
      </w:pPr>
      <w:r>
        <w:t>seek</w:t>
      </w:r>
      <w:r>
        <w:rPr>
          <w:spacing w:val="-1"/>
        </w:rPr>
        <w:t xml:space="preserve"> </w:t>
      </w:r>
      <w:r>
        <w:t>support</w:t>
      </w:r>
      <w:r>
        <w:rPr>
          <w:spacing w:val="-7"/>
        </w:rPr>
        <w:t xml:space="preserve"> </w:t>
      </w:r>
      <w:r>
        <w:t>if</w:t>
      </w:r>
      <w:r>
        <w:rPr>
          <w:spacing w:val="-3"/>
        </w:rPr>
        <w:t xml:space="preserve"> </w:t>
      </w:r>
      <w:r>
        <w:t>they</w:t>
      </w:r>
      <w:r>
        <w:rPr>
          <w:spacing w:val="-6"/>
        </w:rPr>
        <w:t xml:space="preserve"> </w:t>
      </w:r>
      <w:r>
        <w:t>feel</w:t>
      </w:r>
      <w:r>
        <w:rPr>
          <w:spacing w:val="-4"/>
        </w:rPr>
        <w:t xml:space="preserve"> </w:t>
      </w:r>
      <w:r>
        <w:rPr>
          <w:spacing w:val="-2"/>
        </w:rPr>
        <w:t>distressed</w:t>
      </w:r>
    </w:p>
    <w:p w:rsidR="009B2E38" w:rsidRDefault="009B2E38" w14:paraId="3C72A837" w14:textId="77777777">
      <w:pPr>
        <w:sectPr w:rsidR="009B2E38">
          <w:footerReference w:type="default" r:id="rId76"/>
          <w:pgSz w:w="11940" w:h="16860" w:orient="portrait"/>
          <w:pgMar w:top="920" w:right="620" w:bottom="280" w:left="620" w:header="0" w:footer="0" w:gutter="0"/>
          <w:cols w:space="720"/>
        </w:sectPr>
      </w:pPr>
    </w:p>
    <w:p w:rsidR="009B2E38" w:rsidRDefault="006F561E" w14:paraId="692CE706" w14:textId="77777777">
      <w:pPr>
        <w:pStyle w:val="ListParagraph"/>
        <w:numPr>
          <w:ilvl w:val="0"/>
          <w:numId w:val="23"/>
        </w:numPr>
        <w:tabs>
          <w:tab w:val="left" w:pos="820"/>
        </w:tabs>
        <w:spacing w:before="74"/>
      </w:pPr>
      <w:r>
        <w:lastRenderedPageBreak/>
        <w:t>Please</w:t>
      </w:r>
      <w:r>
        <w:rPr>
          <w:spacing w:val="-5"/>
        </w:rPr>
        <w:t xml:space="preserve"> </w:t>
      </w:r>
      <w:r>
        <w:t>note</w:t>
      </w:r>
      <w:r>
        <w:rPr>
          <w:spacing w:val="-6"/>
        </w:rPr>
        <w:t xml:space="preserve"> </w:t>
      </w:r>
      <w:r>
        <w:t>that</w:t>
      </w:r>
      <w:r>
        <w:rPr>
          <w:spacing w:val="-9"/>
        </w:rPr>
        <w:t xml:space="preserve"> </w:t>
      </w:r>
      <w:r>
        <w:t>any</w:t>
      </w:r>
      <w:r>
        <w:rPr>
          <w:spacing w:val="-7"/>
        </w:rPr>
        <w:t xml:space="preserve"> </w:t>
      </w:r>
      <w:r>
        <w:t>concerns</w:t>
      </w:r>
      <w:r>
        <w:rPr>
          <w:spacing w:val="-7"/>
        </w:rPr>
        <w:t xml:space="preserve"> </w:t>
      </w:r>
      <w:r>
        <w:t>relating</w:t>
      </w:r>
      <w:r>
        <w:rPr>
          <w:spacing w:val="-5"/>
        </w:rPr>
        <w:t xml:space="preserve"> </w:t>
      </w:r>
      <w:r>
        <w:t>to</w:t>
      </w:r>
      <w:r>
        <w:rPr>
          <w:spacing w:val="-5"/>
        </w:rPr>
        <w:t xml:space="preserve"> </w:t>
      </w:r>
      <w:r>
        <w:t>the</w:t>
      </w:r>
      <w:r>
        <w:rPr>
          <w:spacing w:val="-6"/>
        </w:rPr>
        <w:t xml:space="preserve"> </w:t>
      </w:r>
      <w:r>
        <w:t>‘Prevent</w:t>
      </w:r>
      <w:r>
        <w:rPr>
          <w:spacing w:val="-4"/>
        </w:rPr>
        <w:t xml:space="preserve"> </w:t>
      </w:r>
      <w:r>
        <w:t>Strategy’ can</w:t>
      </w:r>
      <w:r>
        <w:rPr>
          <w:spacing w:val="-5"/>
        </w:rPr>
        <w:t xml:space="preserve"> </w:t>
      </w:r>
      <w:r>
        <w:t>be</w:t>
      </w:r>
      <w:r>
        <w:rPr>
          <w:spacing w:val="-6"/>
        </w:rPr>
        <w:t xml:space="preserve"> </w:t>
      </w:r>
      <w:r>
        <w:t>recorded</w:t>
      </w:r>
      <w:r>
        <w:rPr>
          <w:spacing w:val="1"/>
        </w:rPr>
        <w:t xml:space="preserve"> </w:t>
      </w:r>
      <w:r>
        <w:t>on</w:t>
      </w:r>
      <w:r>
        <w:rPr>
          <w:spacing w:val="-6"/>
        </w:rPr>
        <w:t xml:space="preserve"> </w:t>
      </w:r>
      <w:r>
        <w:t xml:space="preserve">the </w:t>
      </w:r>
      <w:r>
        <w:rPr>
          <w:spacing w:val="-2"/>
        </w:rPr>
        <w:t>CPOMS.</w:t>
      </w:r>
    </w:p>
    <w:p w:rsidR="009B2E38" w:rsidRDefault="009B2E38" w14:paraId="7A9A139D" w14:textId="77777777">
      <w:pPr>
        <w:pStyle w:val="BodyText"/>
        <w:spacing w:before="6"/>
        <w:rPr>
          <w:sz w:val="20"/>
        </w:rPr>
      </w:pPr>
    </w:p>
    <w:p w:rsidR="009B2E38" w:rsidRDefault="006F561E" w14:paraId="612842A9" w14:textId="77777777">
      <w:pPr>
        <w:pStyle w:val="Heading1"/>
        <w:spacing w:before="1"/>
        <w:ind w:left="100"/>
      </w:pPr>
      <w:bookmarkStart w:name="Notifying_parents" w:id="80"/>
      <w:bookmarkEnd w:id="80"/>
      <w:r>
        <w:t>Notifying</w:t>
      </w:r>
      <w:r>
        <w:rPr>
          <w:spacing w:val="-12"/>
        </w:rPr>
        <w:t xml:space="preserve"> </w:t>
      </w:r>
      <w:r>
        <w:rPr>
          <w:spacing w:val="-2"/>
        </w:rPr>
        <w:t>parents</w:t>
      </w:r>
    </w:p>
    <w:p w:rsidR="009B2E38" w:rsidRDefault="009B2E38" w14:paraId="56A0069A" w14:textId="77777777">
      <w:pPr>
        <w:pStyle w:val="BodyText"/>
        <w:spacing w:before="2"/>
        <w:rPr>
          <w:b/>
          <w:sz w:val="21"/>
        </w:rPr>
      </w:pPr>
    </w:p>
    <w:p w:rsidR="009B2E38" w:rsidRDefault="006F561E" w14:paraId="2D0BC199" w14:textId="77777777">
      <w:pPr>
        <w:pStyle w:val="BodyText"/>
        <w:spacing w:before="1" w:line="232" w:lineRule="auto"/>
        <w:ind w:left="100" w:right="125"/>
        <w:jc w:val="both"/>
      </w:pPr>
      <w:r>
        <w:t>The College will normally seek to discuss any concerns about a student with their parents. This must be handled sensitively and the DSL will contact the parent in the event of a concern, suspicion or disclosure.</w:t>
      </w:r>
    </w:p>
    <w:p w:rsidR="009B2E38" w:rsidRDefault="009B2E38" w14:paraId="7DF6F7AA" w14:textId="77777777">
      <w:pPr>
        <w:pStyle w:val="BodyText"/>
        <w:spacing w:before="9"/>
        <w:rPr>
          <w:sz w:val="20"/>
        </w:rPr>
      </w:pPr>
    </w:p>
    <w:p w:rsidR="009B2E38" w:rsidRDefault="006F561E" w14:paraId="4B7E510A" w14:textId="242E8BFF">
      <w:pPr>
        <w:pStyle w:val="BodyText"/>
        <w:spacing w:before="1" w:line="237" w:lineRule="auto"/>
        <w:ind w:left="100" w:right="132"/>
        <w:jc w:val="both"/>
      </w:pPr>
      <w:r w:rsidR="006F561E">
        <w:rPr/>
        <w:t>However, if the College believes that notifying</w:t>
      </w:r>
      <w:r w:rsidR="006F561E">
        <w:rPr>
          <w:spacing w:val="-1"/>
        </w:rPr>
        <w:t xml:space="preserve"> </w:t>
      </w:r>
      <w:r w:rsidR="006F561E">
        <w:rPr/>
        <w:t xml:space="preserve">parents could increase the risk to the child or </w:t>
      </w:r>
      <w:r w:rsidR="006F561E">
        <w:rPr/>
        <w:t>exacerbate</w:t>
      </w:r>
      <w:r w:rsidR="006F561E">
        <w:rPr>
          <w:spacing w:val="-1"/>
        </w:rPr>
        <w:t xml:space="preserve"> </w:t>
      </w:r>
      <w:r w:rsidR="006F561E">
        <w:rPr/>
        <w:t xml:space="preserve">the problem, advice will first be </w:t>
      </w:r>
      <w:r w:rsidR="006F561E">
        <w:rPr/>
        <w:t>sought</w:t>
      </w:r>
      <w:r w:rsidR="006F561E">
        <w:rPr/>
        <w:t xml:space="preserve"> from the LCS</w:t>
      </w:r>
      <w:r w:rsidR="3FA46BEA">
        <w:rPr/>
        <w:t>P</w:t>
      </w:r>
      <w:r w:rsidR="006F561E">
        <w:rPr/>
        <w:t>B.</w:t>
      </w:r>
    </w:p>
    <w:p w:rsidR="009B2E38" w:rsidRDefault="009B2E38" w14:paraId="320646EB" w14:textId="77777777">
      <w:pPr>
        <w:pStyle w:val="BodyText"/>
        <w:spacing w:before="8"/>
        <w:rPr>
          <w:sz w:val="20"/>
        </w:rPr>
      </w:pPr>
    </w:p>
    <w:p w:rsidR="009B2E38" w:rsidRDefault="006F561E" w14:paraId="0DBD7CAC" w14:textId="77777777">
      <w:pPr>
        <w:pStyle w:val="Heading1"/>
        <w:ind w:left="100"/>
      </w:pPr>
      <w:bookmarkStart w:name="Records_and_Monitoring" w:id="81"/>
      <w:bookmarkEnd w:id="81"/>
      <w:r>
        <w:t>Records</w:t>
      </w:r>
      <w:r>
        <w:rPr>
          <w:spacing w:val="-7"/>
        </w:rPr>
        <w:t xml:space="preserve"> </w:t>
      </w:r>
      <w:r>
        <w:t>and</w:t>
      </w:r>
      <w:r>
        <w:rPr>
          <w:spacing w:val="-9"/>
        </w:rPr>
        <w:t xml:space="preserve"> </w:t>
      </w:r>
      <w:r>
        <w:rPr>
          <w:spacing w:val="-2"/>
        </w:rPr>
        <w:t>Monitoring</w:t>
      </w:r>
    </w:p>
    <w:p w:rsidR="009B2E38" w:rsidRDefault="009B2E38" w14:paraId="31ED7778" w14:textId="77777777">
      <w:pPr>
        <w:pStyle w:val="BodyText"/>
        <w:spacing w:before="5"/>
        <w:rPr>
          <w:b/>
          <w:sz w:val="20"/>
        </w:rPr>
      </w:pPr>
    </w:p>
    <w:p w:rsidR="009B2E38" w:rsidRDefault="006F561E" w14:paraId="30C4E1CB" w14:textId="77777777">
      <w:pPr>
        <w:pStyle w:val="BodyText"/>
        <w:spacing w:line="237" w:lineRule="auto"/>
        <w:ind w:left="100" w:right="103"/>
        <w:jc w:val="both"/>
      </w:pPr>
      <w:r>
        <w:t>Any</w:t>
      </w:r>
      <w:r>
        <w:rPr>
          <w:spacing w:val="-3"/>
        </w:rPr>
        <w:t xml:space="preserve"> </w:t>
      </w:r>
      <w:r>
        <w:t>concerns</w:t>
      </w:r>
      <w:r>
        <w:rPr>
          <w:spacing w:val="-7"/>
        </w:rPr>
        <w:t xml:space="preserve"> </w:t>
      </w:r>
      <w:r>
        <w:t>about</w:t>
      </w:r>
      <w:r>
        <w:rPr>
          <w:spacing w:val="-4"/>
        </w:rPr>
        <w:t xml:space="preserve"> </w:t>
      </w:r>
      <w:r>
        <w:t>a</w:t>
      </w:r>
      <w:r>
        <w:rPr>
          <w:spacing w:val="-6"/>
        </w:rPr>
        <w:t xml:space="preserve"> </w:t>
      </w:r>
      <w:r>
        <w:t>child will</w:t>
      </w:r>
      <w:r>
        <w:rPr>
          <w:spacing w:val="-2"/>
        </w:rPr>
        <w:t xml:space="preserve"> </w:t>
      </w:r>
      <w:r>
        <w:t>be</w:t>
      </w:r>
      <w:r>
        <w:rPr>
          <w:spacing w:val="-1"/>
        </w:rPr>
        <w:t xml:space="preserve"> </w:t>
      </w:r>
      <w:r>
        <w:t>recorded</w:t>
      </w:r>
      <w:r>
        <w:rPr>
          <w:spacing w:val="-4"/>
        </w:rPr>
        <w:t xml:space="preserve"> </w:t>
      </w:r>
      <w:r>
        <w:t>on</w:t>
      </w:r>
      <w:r>
        <w:rPr>
          <w:spacing w:val="-1"/>
        </w:rPr>
        <w:t xml:space="preserve"> </w:t>
      </w:r>
      <w:r>
        <w:t>CPOMS ASAP</w:t>
      </w:r>
      <w:r>
        <w:rPr>
          <w:spacing w:val="-5"/>
        </w:rPr>
        <w:t xml:space="preserve"> </w:t>
      </w:r>
      <w:r>
        <w:t>and</w:t>
      </w:r>
      <w:r>
        <w:rPr>
          <w:spacing w:val="-1"/>
        </w:rPr>
        <w:t xml:space="preserve"> </w:t>
      </w:r>
      <w:r>
        <w:t>definitely within</w:t>
      </w:r>
      <w:r>
        <w:rPr>
          <w:spacing w:val="-1"/>
        </w:rPr>
        <w:t xml:space="preserve"> </w:t>
      </w:r>
      <w:r>
        <w:t>24 hours.</w:t>
      </w:r>
      <w:r>
        <w:rPr>
          <w:spacing w:val="-4"/>
        </w:rPr>
        <w:t xml:space="preserve"> </w:t>
      </w:r>
      <w:r>
        <w:t>All</w:t>
      </w:r>
      <w:r>
        <w:rPr>
          <w:spacing w:val="-2"/>
        </w:rPr>
        <w:t xml:space="preserve"> </w:t>
      </w:r>
      <w:r>
        <w:t>records</w:t>
      </w:r>
      <w:r>
        <w:rPr>
          <w:spacing w:val="-7"/>
        </w:rPr>
        <w:t xml:space="preserve"> </w:t>
      </w:r>
      <w:r>
        <w:t>will provide a factual and evidence-based account and there will be accurate recording of any actions.</w:t>
      </w:r>
    </w:p>
    <w:p w:rsidR="009B2E38" w:rsidRDefault="009B2E38" w14:paraId="532070F0" w14:textId="77777777">
      <w:pPr>
        <w:pStyle w:val="BodyText"/>
        <w:spacing w:before="9"/>
        <w:rPr>
          <w:sz w:val="20"/>
        </w:rPr>
      </w:pPr>
    </w:p>
    <w:p w:rsidR="009B2E38" w:rsidRDefault="006F561E" w14:paraId="0B05931B" w14:textId="77777777">
      <w:pPr>
        <w:pStyle w:val="BodyText"/>
        <w:spacing w:line="237" w:lineRule="auto"/>
        <w:ind w:left="100" w:right="104"/>
        <w:jc w:val="both"/>
      </w:pPr>
      <w:r>
        <w:t>At</w:t>
      </w:r>
      <w:r>
        <w:rPr>
          <w:spacing w:val="-6"/>
        </w:rPr>
        <w:t xml:space="preserve"> </w:t>
      </w:r>
      <w:r>
        <w:t>no</w:t>
      </w:r>
      <w:r>
        <w:rPr>
          <w:spacing w:val="-7"/>
        </w:rPr>
        <w:t xml:space="preserve"> </w:t>
      </w:r>
      <w:r>
        <w:t>time</w:t>
      </w:r>
      <w:r>
        <w:rPr>
          <w:spacing w:val="-7"/>
        </w:rPr>
        <w:t xml:space="preserve"> </w:t>
      </w:r>
      <w:r>
        <w:t>should</w:t>
      </w:r>
      <w:r>
        <w:rPr>
          <w:spacing w:val="-6"/>
        </w:rPr>
        <w:t xml:space="preserve"> </w:t>
      </w:r>
      <w:r>
        <w:t>an</w:t>
      </w:r>
      <w:r>
        <w:rPr>
          <w:spacing w:val="-7"/>
        </w:rPr>
        <w:t xml:space="preserve"> </w:t>
      </w:r>
      <w:r>
        <w:t>individual</w:t>
      </w:r>
      <w:r>
        <w:rPr>
          <w:spacing w:val="-2"/>
        </w:rPr>
        <w:t xml:space="preserve"> </w:t>
      </w:r>
      <w:r>
        <w:t>teacher/member</w:t>
      </w:r>
      <w:r>
        <w:rPr>
          <w:spacing w:val="-11"/>
        </w:rPr>
        <w:t xml:space="preserve"> </w:t>
      </w:r>
      <w:r>
        <w:t>of</w:t>
      </w:r>
      <w:r>
        <w:rPr>
          <w:spacing w:val="-5"/>
        </w:rPr>
        <w:t xml:space="preserve"> </w:t>
      </w:r>
      <w:r>
        <w:t>staff</w:t>
      </w:r>
      <w:r>
        <w:rPr>
          <w:spacing w:val="-6"/>
        </w:rPr>
        <w:t xml:space="preserve"> </w:t>
      </w:r>
      <w:r>
        <w:t>or</w:t>
      </w:r>
      <w:r>
        <w:rPr>
          <w:spacing w:val="-8"/>
        </w:rPr>
        <w:t xml:space="preserve"> </w:t>
      </w:r>
      <w:r>
        <w:t>college</w:t>
      </w:r>
      <w:r>
        <w:rPr>
          <w:spacing w:val="-6"/>
        </w:rPr>
        <w:t xml:space="preserve"> </w:t>
      </w:r>
      <w:r>
        <w:t>take</w:t>
      </w:r>
      <w:r>
        <w:rPr>
          <w:spacing w:val="-7"/>
        </w:rPr>
        <w:t xml:space="preserve"> </w:t>
      </w:r>
      <w:r>
        <w:t>photographic</w:t>
      </w:r>
      <w:r>
        <w:rPr>
          <w:spacing w:val="-7"/>
        </w:rPr>
        <w:t xml:space="preserve"> </w:t>
      </w:r>
      <w:r>
        <w:t>evidence</w:t>
      </w:r>
      <w:r>
        <w:rPr>
          <w:spacing w:val="-6"/>
        </w:rPr>
        <w:t xml:space="preserve"> </w:t>
      </w:r>
      <w:r>
        <w:t>of</w:t>
      </w:r>
      <w:r>
        <w:rPr>
          <w:spacing w:val="-11"/>
        </w:rPr>
        <w:t xml:space="preserve"> </w:t>
      </w:r>
      <w:r>
        <w:t>any</w:t>
      </w:r>
      <w:r>
        <w:rPr>
          <w:spacing w:val="-9"/>
        </w:rPr>
        <w:t xml:space="preserve"> </w:t>
      </w:r>
      <w:r>
        <w:t>injuries or marks to a child’s person. The body map will be used instead in accordance with recording guidance.</w:t>
      </w:r>
    </w:p>
    <w:p w:rsidR="009B2E38" w:rsidRDefault="009B2E38" w14:paraId="1A9B60E1" w14:textId="77777777">
      <w:pPr>
        <w:pStyle w:val="BodyText"/>
        <w:spacing w:before="4"/>
        <w:rPr>
          <w:sz w:val="20"/>
        </w:rPr>
      </w:pPr>
    </w:p>
    <w:p w:rsidR="009B2E38" w:rsidRDefault="006F561E" w14:paraId="3C145F34" w14:textId="77777777">
      <w:pPr>
        <w:pStyle w:val="Heading1"/>
        <w:ind w:left="100"/>
      </w:pPr>
      <w:bookmarkStart w:name="Why_recording_is_important" w:id="82"/>
      <w:bookmarkEnd w:id="82"/>
      <w:r>
        <w:t>Why</w:t>
      </w:r>
      <w:r>
        <w:rPr>
          <w:spacing w:val="-17"/>
        </w:rPr>
        <w:t xml:space="preserve"> </w:t>
      </w:r>
      <w:r>
        <w:t>recording is</w:t>
      </w:r>
      <w:r>
        <w:rPr>
          <w:spacing w:val="-2"/>
        </w:rPr>
        <w:t xml:space="preserve"> important</w:t>
      </w:r>
    </w:p>
    <w:p w:rsidR="009B2E38" w:rsidRDefault="009B2E38" w14:paraId="3E190F5E" w14:textId="77777777">
      <w:pPr>
        <w:pStyle w:val="BodyText"/>
        <w:spacing w:before="10"/>
        <w:rPr>
          <w:b/>
          <w:sz w:val="20"/>
        </w:rPr>
      </w:pPr>
    </w:p>
    <w:p w:rsidR="009B2E38" w:rsidRDefault="006F561E" w14:paraId="149D15B3" w14:textId="77777777">
      <w:pPr>
        <w:pStyle w:val="BodyText"/>
        <w:spacing w:line="237" w:lineRule="auto"/>
        <w:ind w:left="100" w:right="122"/>
        <w:jc w:val="both"/>
      </w:pPr>
      <w:r>
        <w:t>Our</w:t>
      </w:r>
      <w:r>
        <w:rPr>
          <w:spacing w:val="-2"/>
        </w:rPr>
        <w:t xml:space="preserve"> </w:t>
      </w:r>
      <w:r>
        <w:t>staff</w:t>
      </w:r>
      <w:r>
        <w:rPr>
          <w:spacing w:val="-5"/>
        </w:rPr>
        <w:t xml:space="preserve"> </w:t>
      </w:r>
      <w:r>
        <w:t>will</w:t>
      </w:r>
      <w:r>
        <w:rPr>
          <w:spacing w:val="-3"/>
        </w:rPr>
        <w:t xml:space="preserve"> </w:t>
      </w:r>
      <w:r>
        <w:t>be</w:t>
      </w:r>
      <w:r>
        <w:rPr>
          <w:spacing w:val="-1"/>
        </w:rPr>
        <w:t xml:space="preserve"> </w:t>
      </w:r>
      <w:r>
        <w:t>encouraged</w:t>
      </w:r>
      <w:r>
        <w:rPr>
          <w:spacing w:val="-1"/>
        </w:rPr>
        <w:t xml:space="preserve"> </w:t>
      </w:r>
      <w:r>
        <w:t>to understand</w:t>
      </w:r>
      <w:r>
        <w:rPr>
          <w:spacing w:val="-1"/>
        </w:rPr>
        <w:t xml:space="preserve"> </w:t>
      </w:r>
      <w:r>
        <w:t>why</w:t>
      </w:r>
      <w:r>
        <w:rPr>
          <w:spacing w:val="-4"/>
        </w:rPr>
        <w:t xml:space="preserve"> </w:t>
      </w:r>
      <w:r>
        <w:t>it</w:t>
      </w:r>
      <w:r>
        <w:rPr>
          <w:spacing w:val="-5"/>
        </w:rPr>
        <w:t xml:space="preserve"> </w:t>
      </w:r>
      <w:r>
        <w:t>is</w:t>
      </w:r>
      <w:r>
        <w:rPr>
          <w:spacing w:val="-4"/>
        </w:rPr>
        <w:t xml:space="preserve"> </w:t>
      </w:r>
      <w:r>
        <w:t>important</w:t>
      </w:r>
      <w:r>
        <w:rPr>
          <w:spacing w:val="-5"/>
        </w:rPr>
        <w:t xml:space="preserve"> </w:t>
      </w:r>
      <w:r>
        <w:t>that</w:t>
      </w:r>
      <w:r>
        <w:rPr>
          <w:spacing w:val="-5"/>
        </w:rPr>
        <w:t xml:space="preserve"> </w:t>
      </w:r>
      <w:r>
        <w:t>recording</w:t>
      </w:r>
      <w:r>
        <w:rPr>
          <w:spacing w:val="-6"/>
        </w:rPr>
        <w:t xml:space="preserve"> </w:t>
      </w:r>
      <w:r>
        <w:t>is</w:t>
      </w:r>
      <w:r>
        <w:rPr>
          <w:spacing w:val="-4"/>
        </w:rPr>
        <w:t xml:space="preserve"> </w:t>
      </w:r>
      <w:r>
        <w:t>comprehensive</w:t>
      </w:r>
      <w:r>
        <w:rPr>
          <w:spacing w:val="-6"/>
        </w:rPr>
        <w:t xml:space="preserve"> </w:t>
      </w:r>
      <w:r>
        <w:t>and</w:t>
      </w:r>
      <w:r>
        <w:rPr>
          <w:spacing w:val="-1"/>
        </w:rPr>
        <w:t xml:space="preserve"> </w:t>
      </w:r>
      <w:r>
        <w:t>accurate and what the messages are from serious case reviews are in terms of recording</w:t>
      </w:r>
      <w:r>
        <w:rPr>
          <w:spacing w:val="-1"/>
        </w:rPr>
        <w:t xml:space="preserve"> </w:t>
      </w:r>
      <w:r>
        <w:t>and sharing information.</w:t>
      </w:r>
    </w:p>
    <w:p w:rsidR="009B2E38" w:rsidRDefault="009B2E38" w14:paraId="0FB76C7C" w14:textId="77777777">
      <w:pPr>
        <w:pStyle w:val="BodyText"/>
        <w:spacing w:before="2"/>
        <w:rPr>
          <w:sz w:val="21"/>
        </w:rPr>
      </w:pPr>
    </w:p>
    <w:p w:rsidR="009B2E38" w:rsidRDefault="006F561E" w14:paraId="54DB8285" w14:textId="77777777">
      <w:pPr>
        <w:pStyle w:val="BodyText"/>
        <w:spacing w:line="232" w:lineRule="auto"/>
        <w:ind w:left="100" w:right="112"/>
        <w:jc w:val="both"/>
      </w:pPr>
      <w:r>
        <w:t>The</w:t>
      </w:r>
      <w:r>
        <w:rPr>
          <w:spacing w:val="-9"/>
        </w:rPr>
        <w:t xml:space="preserve"> </w:t>
      </w:r>
      <w:r>
        <w:t>DSL</w:t>
      </w:r>
      <w:r>
        <w:rPr>
          <w:spacing w:val="-4"/>
        </w:rPr>
        <w:t xml:space="preserve"> </w:t>
      </w:r>
      <w:r>
        <w:t>will</w:t>
      </w:r>
      <w:r>
        <w:rPr>
          <w:spacing w:val="-10"/>
        </w:rPr>
        <w:t xml:space="preserve"> </w:t>
      </w:r>
      <w:r>
        <w:t>have</w:t>
      </w:r>
      <w:r>
        <w:rPr>
          <w:spacing w:val="-3"/>
        </w:rPr>
        <w:t xml:space="preserve"> </w:t>
      </w:r>
      <w:r>
        <w:t>a</w:t>
      </w:r>
      <w:r>
        <w:rPr>
          <w:spacing w:val="-4"/>
        </w:rPr>
        <w:t xml:space="preserve"> </w:t>
      </w:r>
      <w:r>
        <w:t>systematic</w:t>
      </w:r>
      <w:r>
        <w:rPr>
          <w:spacing w:val="-10"/>
        </w:rPr>
        <w:t xml:space="preserve"> </w:t>
      </w:r>
      <w:r>
        <w:t>means</w:t>
      </w:r>
      <w:r>
        <w:rPr>
          <w:spacing w:val="-5"/>
        </w:rPr>
        <w:t xml:space="preserve"> </w:t>
      </w:r>
      <w:r>
        <w:t>of</w:t>
      </w:r>
      <w:r>
        <w:rPr>
          <w:spacing w:val="-8"/>
        </w:rPr>
        <w:t xml:space="preserve"> </w:t>
      </w:r>
      <w:r>
        <w:t>monitoring</w:t>
      </w:r>
      <w:r>
        <w:rPr>
          <w:spacing w:val="-12"/>
        </w:rPr>
        <w:t xml:space="preserve"> </w:t>
      </w:r>
      <w:r>
        <w:t>children</w:t>
      </w:r>
      <w:r>
        <w:rPr>
          <w:spacing w:val="-7"/>
        </w:rPr>
        <w:t xml:space="preserve"> </w:t>
      </w:r>
      <w:r>
        <w:t>known</w:t>
      </w:r>
      <w:r>
        <w:rPr>
          <w:spacing w:val="-3"/>
        </w:rPr>
        <w:t xml:space="preserve"> </w:t>
      </w:r>
      <w:r>
        <w:t>or</w:t>
      </w:r>
      <w:r>
        <w:rPr>
          <w:spacing w:val="-10"/>
        </w:rPr>
        <w:t xml:space="preserve"> </w:t>
      </w:r>
      <w:r>
        <w:t>thought</w:t>
      </w:r>
      <w:r>
        <w:rPr>
          <w:spacing w:val="-6"/>
        </w:rPr>
        <w:t xml:space="preserve"> </w:t>
      </w:r>
      <w:r>
        <w:t>to</w:t>
      </w:r>
      <w:r>
        <w:rPr>
          <w:spacing w:val="-9"/>
        </w:rPr>
        <w:t xml:space="preserve"> </w:t>
      </w:r>
      <w:r>
        <w:t>be</w:t>
      </w:r>
      <w:r>
        <w:rPr>
          <w:spacing w:val="-4"/>
        </w:rPr>
        <w:t xml:space="preserve"> </w:t>
      </w:r>
      <w:r>
        <w:t>at</w:t>
      </w:r>
      <w:r>
        <w:rPr>
          <w:spacing w:val="-7"/>
        </w:rPr>
        <w:t xml:space="preserve"> </w:t>
      </w:r>
      <w:r>
        <w:t>risk</w:t>
      </w:r>
      <w:r>
        <w:rPr>
          <w:spacing w:val="-11"/>
        </w:rPr>
        <w:t xml:space="preserve"> </w:t>
      </w:r>
      <w:r>
        <w:t>of</w:t>
      </w:r>
      <w:r>
        <w:rPr>
          <w:spacing w:val="-8"/>
        </w:rPr>
        <w:t xml:space="preserve"> </w:t>
      </w:r>
      <w:r>
        <w:t>harm</w:t>
      </w:r>
      <w:r>
        <w:rPr>
          <w:spacing w:val="-9"/>
        </w:rPr>
        <w:t xml:space="preserve"> </w:t>
      </w:r>
      <w:r>
        <w:t>(through the concern file and through an on-going</w:t>
      </w:r>
      <w:r>
        <w:rPr>
          <w:spacing w:val="-5"/>
        </w:rPr>
        <w:t xml:space="preserve"> </w:t>
      </w:r>
      <w:r>
        <w:t>dialogue with Pastoral</w:t>
      </w:r>
      <w:r>
        <w:rPr>
          <w:spacing w:val="-2"/>
        </w:rPr>
        <w:t xml:space="preserve"> </w:t>
      </w:r>
      <w:r>
        <w:t>staff).</w:t>
      </w:r>
      <w:r>
        <w:rPr>
          <w:spacing w:val="-4"/>
        </w:rPr>
        <w:t xml:space="preserve"> </w:t>
      </w:r>
      <w:r>
        <w:t>They</w:t>
      </w:r>
      <w:r>
        <w:rPr>
          <w:spacing w:val="-3"/>
        </w:rPr>
        <w:t xml:space="preserve"> </w:t>
      </w:r>
      <w:r>
        <w:t>will</w:t>
      </w:r>
      <w:r>
        <w:rPr>
          <w:spacing w:val="-7"/>
        </w:rPr>
        <w:t xml:space="preserve"> </w:t>
      </w:r>
      <w:r>
        <w:t>ensure that</w:t>
      </w:r>
      <w:r>
        <w:rPr>
          <w:spacing w:val="-4"/>
        </w:rPr>
        <w:t xml:space="preserve"> </w:t>
      </w:r>
      <w:r>
        <w:t>we contribute to assessments of need and support multi- agency plans for those children.</w:t>
      </w:r>
    </w:p>
    <w:p w:rsidR="009B2E38" w:rsidRDefault="009B2E38" w14:paraId="00EE7A80" w14:textId="77777777">
      <w:pPr>
        <w:pStyle w:val="BodyText"/>
        <w:spacing w:before="9"/>
        <w:rPr>
          <w:sz w:val="20"/>
        </w:rPr>
      </w:pPr>
    </w:p>
    <w:p w:rsidR="009B2E38" w:rsidRDefault="006F561E" w14:paraId="658705FC" w14:textId="77777777">
      <w:pPr>
        <w:pStyle w:val="Heading1"/>
        <w:ind w:left="100"/>
      </w:pPr>
      <w:bookmarkStart w:name="Referral_to_children’s_social_care" w:id="83"/>
      <w:bookmarkEnd w:id="83"/>
      <w:r>
        <w:t>Referral</w:t>
      </w:r>
      <w:r>
        <w:rPr>
          <w:spacing w:val="-6"/>
        </w:rPr>
        <w:t xml:space="preserve"> </w:t>
      </w:r>
      <w:r>
        <w:t>to</w:t>
      </w:r>
      <w:r>
        <w:rPr>
          <w:spacing w:val="-11"/>
        </w:rPr>
        <w:t xml:space="preserve"> </w:t>
      </w:r>
      <w:r>
        <w:t>children’s</w:t>
      </w:r>
      <w:r>
        <w:rPr>
          <w:spacing w:val="-3"/>
        </w:rPr>
        <w:t xml:space="preserve"> </w:t>
      </w:r>
      <w:r>
        <w:t>social</w:t>
      </w:r>
      <w:r>
        <w:rPr>
          <w:spacing w:val="-6"/>
        </w:rPr>
        <w:t xml:space="preserve"> </w:t>
      </w:r>
      <w:r>
        <w:rPr>
          <w:spacing w:val="-4"/>
        </w:rPr>
        <w:t>care</w:t>
      </w:r>
    </w:p>
    <w:p w:rsidR="009B2E38" w:rsidRDefault="009B2E38" w14:paraId="1E8E47C2" w14:textId="77777777">
      <w:pPr>
        <w:pStyle w:val="BodyText"/>
        <w:spacing w:before="2"/>
        <w:rPr>
          <w:b/>
          <w:sz w:val="21"/>
        </w:rPr>
      </w:pPr>
    </w:p>
    <w:p w:rsidR="009B2E38" w:rsidRDefault="006F561E" w14:paraId="59C1E437" w14:textId="77777777">
      <w:pPr>
        <w:pStyle w:val="BodyText"/>
        <w:spacing w:before="1" w:line="232" w:lineRule="auto"/>
        <w:ind w:left="100" w:right="129"/>
        <w:jc w:val="both"/>
      </w:pPr>
      <w:r>
        <w:t>The DSL will</w:t>
      </w:r>
      <w:r>
        <w:rPr>
          <w:spacing w:val="-1"/>
        </w:rPr>
        <w:t xml:space="preserve"> </w:t>
      </w:r>
      <w:r>
        <w:t>make</w:t>
      </w:r>
      <w:r>
        <w:rPr>
          <w:spacing w:val="-4"/>
        </w:rPr>
        <w:t xml:space="preserve"> </w:t>
      </w:r>
      <w:r>
        <w:t>a referral</w:t>
      </w:r>
      <w:r>
        <w:rPr>
          <w:spacing w:val="-1"/>
        </w:rPr>
        <w:t xml:space="preserve"> </w:t>
      </w:r>
      <w:r>
        <w:t>to children’s</w:t>
      </w:r>
      <w:r>
        <w:rPr>
          <w:spacing w:val="-2"/>
        </w:rPr>
        <w:t xml:space="preserve"> </w:t>
      </w:r>
      <w:r>
        <w:t>social</w:t>
      </w:r>
      <w:r>
        <w:rPr>
          <w:spacing w:val="-1"/>
        </w:rPr>
        <w:t xml:space="preserve"> </w:t>
      </w:r>
      <w:r>
        <w:t>care if</w:t>
      </w:r>
      <w:r>
        <w:rPr>
          <w:spacing w:val="-3"/>
        </w:rPr>
        <w:t xml:space="preserve"> </w:t>
      </w:r>
      <w:r>
        <w:t>it</w:t>
      </w:r>
      <w:r>
        <w:rPr>
          <w:spacing w:val="-3"/>
        </w:rPr>
        <w:t xml:space="preserve"> </w:t>
      </w:r>
      <w:r>
        <w:t>is</w:t>
      </w:r>
      <w:r>
        <w:rPr>
          <w:spacing w:val="-2"/>
        </w:rPr>
        <w:t xml:space="preserve"> </w:t>
      </w:r>
      <w:r>
        <w:t>believed that</w:t>
      </w:r>
      <w:r>
        <w:rPr>
          <w:spacing w:val="-3"/>
        </w:rPr>
        <w:t xml:space="preserve"> </w:t>
      </w:r>
      <w:r>
        <w:t>a student</w:t>
      </w:r>
      <w:r>
        <w:rPr>
          <w:spacing w:val="-3"/>
        </w:rPr>
        <w:t xml:space="preserve"> </w:t>
      </w:r>
      <w:r>
        <w:t>is</w:t>
      </w:r>
      <w:r>
        <w:rPr>
          <w:spacing w:val="-2"/>
        </w:rPr>
        <w:t xml:space="preserve"> </w:t>
      </w:r>
      <w:r>
        <w:t>suffering</w:t>
      </w:r>
      <w:r>
        <w:rPr>
          <w:spacing w:val="-4"/>
        </w:rPr>
        <w:t xml:space="preserve"> </w:t>
      </w:r>
      <w:r>
        <w:t>or is</w:t>
      </w:r>
      <w:r>
        <w:rPr>
          <w:spacing w:val="-2"/>
        </w:rPr>
        <w:t xml:space="preserve"> </w:t>
      </w:r>
      <w:r>
        <w:t>at</w:t>
      </w:r>
      <w:r>
        <w:rPr>
          <w:spacing w:val="-3"/>
        </w:rPr>
        <w:t xml:space="preserve"> </w:t>
      </w:r>
      <w:r>
        <w:t>risk</w:t>
      </w:r>
      <w:r>
        <w:rPr>
          <w:spacing w:val="-2"/>
        </w:rPr>
        <w:t xml:space="preserve"> </w:t>
      </w:r>
      <w:r>
        <w:t>of suffering significant</w:t>
      </w:r>
      <w:r>
        <w:rPr>
          <w:spacing w:val="-1"/>
        </w:rPr>
        <w:t xml:space="preserve"> </w:t>
      </w:r>
      <w:r>
        <w:t>harm. The student (subject to their age and understanding) and the parents will be told that a referral is being made, unless to do so would increase the risk to the child.</w:t>
      </w:r>
    </w:p>
    <w:p w:rsidR="009B2E38" w:rsidRDefault="009B2E38" w14:paraId="52E12EC1" w14:textId="77777777">
      <w:pPr>
        <w:pStyle w:val="BodyText"/>
        <w:spacing w:before="3"/>
        <w:rPr>
          <w:sz w:val="21"/>
        </w:rPr>
      </w:pPr>
    </w:p>
    <w:p w:rsidR="009B2E38" w:rsidRDefault="006F561E" w14:paraId="4A94CB0E" w14:textId="77777777">
      <w:pPr>
        <w:pStyle w:val="Heading1"/>
        <w:ind w:left="100"/>
      </w:pPr>
      <w:bookmarkStart w:name="Children_with_sexually_harmful_behaviour" w:id="84"/>
      <w:bookmarkEnd w:id="84"/>
      <w:r>
        <w:t>Children</w:t>
      </w:r>
      <w:r>
        <w:rPr>
          <w:spacing w:val="-9"/>
        </w:rPr>
        <w:t xml:space="preserve"> </w:t>
      </w:r>
      <w:r>
        <w:t>with</w:t>
      </w:r>
      <w:r>
        <w:rPr>
          <w:spacing w:val="-9"/>
        </w:rPr>
        <w:t xml:space="preserve"> </w:t>
      </w:r>
      <w:r>
        <w:t>sexually</w:t>
      </w:r>
      <w:r>
        <w:rPr>
          <w:spacing w:val="-10"/>
        </w:rPr>
        <w:t xml:space="preserve"> </w:t>
      </w:r>
      <w:r>
        <w:t>harmful</w:t>
      </w:r>
      <w:r>
        <w:rPr>
          <w:spacing w:val="-4"/>
        </w:rPr>
        <w:t xml:space="preserve"> </w:t>
      </w:r>
      <w:r>
        <w:rPr>
          <w:spacing w:val="-2"/>
        </w:rPr>
        <w:t>behaviour</w:t>
      </w:r>
    </w:p>
    <w:p w:rsidR="009B2E38" w:rsidRDefault="009B2E38" w14:paraId="6A2BC471" w14:textId="77777777">
      <w:pPr>
        <w:pStyle w:val="BodyText"/>
        <w:spacing w:before="2"/>
        <w:rPr>
          <w:b/>
          <w:sz w:val="21"/>
        </w:rPr>
      </w:pPr>
    </w:p>
    <w:p w:rsidR="009B2E38" w:rsidRDefault="006F561E" w14:paraId="7B790258" w14:textId="77777777">
      <w:pPr>
        <w:pStyle w:val="BodyText"/>
        <w:spacing w:line="232" w:lineRule="auto"/>
        <w:ind w:left="100" w:right="105"/>
        <w:jc w:val="both"/>
      </w:pPr>
      <w:r>
        <w:t>Young</w:t>
      </w:r>
      <w:r>
        <w:rPr>
          <w:spacing w:val="-4"/>
        </w:rPr>
        <w:t xml:space="preserve"> </w:t>
      </w:r>
      <w:r>
        <w:t>people may</w:t>
      </w:r>
      <w:r>
        <w:rPr>
          <w:spacing w:val="-2"/>
        </w:rPr>
        <w:t xml:space="preserve"> </w:t>
      </w:r>
      <w:r>
        <w:t>be harmed</w:t>
      </w:r>
      <w:r>
        <w:rPr>
          <w:spacing w:val="-4"/>
        </w:rPr>
        <w:t xml:space="preserve"> </w:t>
      </w:r>
      <w:r>
        <w:t>by</w:t>
      </w:r>
      <w:r>
        <w:rPr>
          <w:spacing w:val="-2"/>
        </w:rPr>
        <w:t xml:space="preserve"> </w:t>
      </w:r>
      <w:r>
        <w:t>other students</w:t>
      </w:r>
      <w:r>
        <w:rPr>
          <w:spacing w:val="-2"/>
        </w:rPr>
        <w:t xml:space="preserve"> </w:t>
      </w:r>
      <w:r>
        <w:t>or</w:t>
      </w:r>
      <w:r>
        <w:rPr>
          <w:spacing w:val="-5"/>
        </w:rPr>
        <w:t xml:space="preserve"> </w:t>
      </w:r>
      <w:r>
        <w:t>young</w:t>
      </w:r>
      <w:r>
        <w:rPr>
          <w:spacing w:val="-4"/>
        </w:rPr>
        <w:t xml:space="preserve"> </w:t>
      </w:r>
      <w:r>
        <w:t>people.</w:t>
      </w:r>
      <w:r>
        <w:rPr>
          <w:spacing w:val="-3"/>
        </w:rPr>
        <w:t xml:space="preserve"> </w:t>
      </w:r>
      <w:r>
        <w:t>Staff</w:t>
      </w:r>
      <w:r>
        <w:rPr>
          <w:spacing w:val="-3"/>
        </w:rPr>
        <w:t xml:space="preserve"> </w:t>
      </w:r>
      <w:r>
        <w:t>will</w:t>
      </w:r>
      <w:r>
        <w:rPr>
          <w:spacing w:val="-1"/>
        </w:rPr>
        <w:t xml:space="preserve"> </w:t>
      </w:r>
      <w:r>
        <w:t>be aware of</w:t>
      </w:r>
      <w:r>
        <w:rPr>
          <w:spacing w:val="-3"/>
        </w:rPr>
        <w:t xml:space="preserve"> </w:t>
      </w:r>
      <w:r>
        <w:t>the harm caused by bullying</w:t>
      </w:r>
      <w:r>
        <w:rPr>
          <w:spacing w:val="-16"/>
        </w:rPr>
        <w:t xml:space="preserve"> </w:t>
      </w:r>
      <w:r>
        <w:t>and</w:t>
      </w:r>
      <w:r>
        <w:rPr>
          <w:spacing w:val="-15"/>
        </w:rPr>
        <w:t xml:space="preserve"> </w:t>
      </w:r>
      <w:r>
        <w:t>will</w:t>
      </w:r>
      <w:r>
        <w:rPr>
          <w:spacing w:val="-15"/>
        </w:rPr>
        <w:t xml:space="preserve"> </w:t>
      </w:r>
      <w:r>
        <w:t>use</w:t>
      </w:r>
      <w:r>
        <w:rPr>
          <w:spacing w:val="-16"/>
        </w:rPr>
        <w:t xml:space="preserve"> </w:t>
      </w:r>
      <w:r>
        <w:t>the</w:t>
      </w:r>
      <w:r>
        <w:rPr>
          <w:spacing w:val="-15"/>
        </w:rPr>
        <w:t xml:space="preserve"> </w:t>
      </w:r>
      <w:r>
        <w:t>college’s</w:t>
      </w:r>
      <w:r>
        <w:rPr>
          <w:spacing w:val="-15"/>
        </w:rPr>
        <w:t xml:space="preserve"> </w:t>
      </w:r>
      <w:r>
        <w:t>anti-bullying</w:t>
      </w:r>
      <w:r>
        <w:rPr>
          <w:spacing w:val="-15"/>
        </w:rPr>
        <w:t xml:space="preserve"> </w:t>
      </w:r>
      <w:r>
        <w:t>procedures</w:t>
      </w:r>
      <w:r>
        <w:rPr>
          <w:spacing w:val="-16"/>
        </w:rPr>
        <w:t xml:space="preserve"> </w:t>
      </w:r>
      <w:r>
        <w:t>where</w:t>
      </w:r>
      <w:r>
        <w:rPr>
          <w:spacing w:val="-15"/>
        </w:rPr>
        <w:t xml:space="preserve"> </w:t>
      </w:r>
      <w:r>
        <w:t>necessary.</w:t>
      </w:r>
      <w:r>
        <w:rPr>
          <w:spacing w:val="-15"/>
        </w:rPr>
        <w:t xml:space="preserve"> </w:t>
      </w:r>
      <w:r>
        <w:t>However,</w:t>
      </w:r>
      <w:r>
        <w:rPr>
          <w:spacing w:val="-16"/>
        </w:rPr>
        <w:t xml:space="preserve"> </w:t>
      </w:r>
      <w:r>
        <w:t>there</w:t>
      </w:r>
      <w:r>
        <w:rPr>
          <w:spacing w:val="-15"/>
        </w:rPr>
        <w:t xml:space="preserve"> </w:t>
      </w:r>
      <w:r>
        <w:t>will</w:t>
      </w:r>
      <w:r>
        <w:rPr>
          <w:spacing w:val="-15"/>
        </w:rPr>
        <w:t xml:space="preserve"> </w:t>
      </w:r>
      <w:r>
        <w:t>be</w:t>
      </w:r>
      <w:r>
        <w:rPr>
          <w:spacing w:val="-15"/>
        </w:rPr>
        <w:t xml:space="preserve"> </w:t>
      </w:r>
      <w:r>
        <w:t>occasions when</w:t>
      </w:r>
      <w:r>
        <w:rPr>
          <w:spacing w:val="-1"/>
        </w:rPr>
        <w:t xml:space="preserve"> </w:t>
      </w:r>
      <w:r>
        <w:t>a</w:t>
      </w:r>
      <w:r>
        <w:rPr>
          <w:spacing w:val="-1"/>
        </w:rPr>
        <w:t xml:space="preserve"> </w:t>
      </w:r>
      <w:r>
        <w:t>student’s</w:t>
      </w:r>
      <w:r>
        <w:rPr>
          <w:spacing w:val="-4"/>
        </w:rPr>
        <w:t xml:space="preserve"> </w:t>
      </w:r>
      <w:r>
        <w:t>behaviour</w:t>
      </w:r>
      <w:r>
        <w:rPr>
          <w:spacing w:val="-2"/>
        </w:rPr>
        <w:t xml:space="preserve"> </w:t>
      </w:r>
      <w:r>
        <w:t>warrants</w:t>
      </w:r>
      <w:r>
        <w:rPr>
          <w:spacing w:val="-4"/>
        </w:rPr>
        <w:t xml:space="preserve"> </w:t>
      </w:r>
      <w:r>
        <w:t>a</w:t>
      </w:r>
      <w:r>
        <w:rPr>
          <w:spacing w:val="-1"/>
        </w:rPr>
        <w:t xml:space="preserve"> </w:t>
      </w:r>
      <w:r>
        <w:t>response</w:t>
      </w:r>
      <w:r>
        <w:rPr>
          <w:spacing w:val="-1"/>
        </w:rPr>
        <w:t xml:space="preserve"> </w:t>
      </w:r>
      <w:r>
        <w:t>under</w:t>
      </w:r>
      <w:r>
        <w:rPr>
          <w:spacing w:val="-2"/>
        </w:rPr>
        <w:t xml:space="preserve"> </w:t>
      </w:r>
      <w:r>
        <w:t>child</w:t>
      </w:r>
      <w:r>
        <w:rPr>
          <w:spacing w:val="-1"/>
        </w:rPr>
        <w:t xml:space="preserve"> </w:t>
      </w:r>
      <w:r>
        <w:t>protection</w:t>
      </w:r>
      <w:r>
        <w:rPr>
          <w:spacing w:val="-1"/>
        </w:rPr>
        <w:t xml:space="preserve"> </w:t>
      </w:r>
      <w:r>
        <w:t>rather</w:t>
      </w:r>
      <w:r>
        <w:rPr>
          <w:spacing w:val="-2"/>
        </w:rPr>
        <w:t xml:space="preserve"> </w:t>
      </w:r>
      <w:r>
        <w:t>than</w:t>
      </w:r>
      <w:r>
        <w:rPr>
          <w:spacing w:val="-1"/>
        </w:rPr>
        <w:t xml:space="preserve"> </w:t>
      </w:r>
      <w:r>
        <w:t>anti-bullying</w:t>
      </w:r>
      <w:r>
        <w:rPr>
          <w:spacing w:val="-6"/>
        </w:rPr>
        <w:t xml:space="preserve"> </w:t>
      </w:r>
      <w:r>
        <w:t>procedures. In</w:t>
      </w:r>
      <w:r>
        <w:rPr>
          <w:spacing w:val="-1"/>
        </w:rPr>
        <w:t xml:space="preserve"> </w:t>
      </w:r>
      <w:r>
        <w:t>particular,</w:t>
      </w:r>
      <w:r>
        <w:rPr>
          <w:spacing w:val="-8"/>
        </w:rPr>
        <w:t xml:space="preserve"> </w:t>
      </w:r>
      <w:r>
        <w:t>research suggests</w:t>
      </w:r>
      <w:r>
        <w:rPr>
          <w:spacing w:val="-2"/>
        </w:rPr>
        <w:t xml:space="preserve"> </w:t>
      </w:r>
      <w:r>
        <w:t>that</w:t>
      </w:r>
      <w:r>
        <w:rPr>
          <w:spacing w:val="-4"/>
        </w:rPr>
        <w:t xml:space="preserve"> </w:t>
      </w:r>
      <w:r>
        <w:t>up</w:t>
      </w:r>
      <w:r>
        <w:rPr>
          <w:spacing w:val="-1"/>
        </w:rPr>
        <w:t xml:space="preserve"> </w:t>
      </w:r>
      <w:r>
        <w:t>to</w:t>
      </w:r>
      <w:r>
        <w:rPr>
          <w:spacing w:val="-6"/>
        </w:rPr>
        <w:t xml:space="preserve"> </w:t>
      </w:r>
      <w:r>
        <w:t>40</w:t>
      </w:r>
      <w:r>
        <w:rPr>
          <w:spacing w:val="-6"/>
        </w:rPr>
        <w:t xml:space="preserve"> </w:t>
      </w:r>
      <w:r>
        <w:t>per</w:t>
      </w:r>
      <w:r>
        <w:rPr>
          <w:spacing w:val="-1"/>
        </w:rPr>
        <w:t xml:space="preserve"> </w:t>
      </w:r>
      <w:r>
        <w:t>cent</w:t>
      </w:r>
      <w:r>
        <w:rPr>
          <w:spacing w:val="-4"/>
        </w:rPr>
        <w:t xml:space="preserve"> </w:t>
      </w:r>
      <w:r>
        <w:t>of</w:t>
      </w:r>
      <w:r>
        <w:rPr>
          <w:spacing w:val="-5"/>
        </w:rPr>
        <w:t xml:space="preserve"> </w:t>
      </w:r>
      <w:r>
        <w:t>child sexual</w:t>
      </w:r>
      <w:r>
        <w:rPr>
          <w:spacing w:val="-7"/>
        </w:rPr>
        <w:t xml:space="preserve"> </w:t>
      </w:r>
      <w:r>
        <w:t>abuse is</w:t>
      </w:r>
      <w:r>
        <w:rPr>
          <w:spacing w:val="-3"/>
        </w:rPr>
        <w:t xml:space="preserve"> </w:t>
      </w:r>
      <w:r>
        <w:t>committed by</w:t>
      </w:r>
      <w:r>
        <w:rPr>
          <w:spacing w:val="-9"/>
        </w:rPr>
        <w:t xml:space="preserve"> </w:t>
      </w:r>
      <w:r>
        <w:t>someone under the age of 18.</w:t>
      </w:r>
    </w:p>
    <w:p w:rsidR="009B2E38" w:rsidRDefault="009B2E38" w14:paraId="4DCC6F47" w14:textId="77777777">
      <w:pPr>
        <w:pStyle w:val="BodyText"/>
        <w:spacing w:before="7"/>
        <w:rPr>
          <w:sz w:val="21"/>
        </w:rPr>
      </w:pPr>
    </w:p>
    <w:p w:rsidR="009B2E38" w:rsidRDefault="006F561E" w14:paraId="3504CCD2" w14:textId="77777777">
      <w:pPr>
        <w:pStyle w:val="BodyText"/>
        <w:spacing w:line="232" w:lineRule="auto"/>
        <w:ind w:left="100" w:right="113"/>
        <w:jc w:val="both"/>
      </w:pPr>
      <w:r>
        <w:t>The management of children and young people with sexually harmful behaviour is complex and the college will work with other relevant agencies to maintain the safety of the whole college community. Young</w:t>
      </w:r>
      <w:r>
        <w:rPr>
          <w:spacing w:val="-1"/>
        </w:rPr>
        <w:t xml:space="preserve"> </w:t>
      </w:r>
      <w:r>
        <w:t>people who display</w:t>
      </w:r>
      <w:r>
        <w:rPr>
          <w:spacing w:val="-3"/>
        </w:rPr>
        <w:t xml:space="preserve"> </w:t>
      </w:r>
      <w:r>
        <w:t>such behaviour</w:t>
      </w:r>
      <w:r>
        <w:rPr>
          <w:spacing w:val="-1"/>
        </w:rPr>
        <w:t xml:space="preserve"> </w:t>
      </w:r>
      <w:r>
        <w:t>may</w:t>
      </w:r>
      <w:r>
        <w:rPr>
          <w:spacing w:val="-8"/>
        </w:rPr>
        <w:t xml:space="preserve"> </w:t>
      </w:r>
      <w:r>
        <w:t>be victims</w:t>
      </w:r>
      <w:r>
        <w:rPr>
          <w:spacing w:val="-3"/>
        </w:rPr>
        <w:t xml:space="preserve"> </w:t>
      </w:r>
      <w:r>
        <w:t>of</w:t>
      </w:r>
      <w:r>
        <w:rPr>
          <w:spacing w:val="-4"/>
        </w:rPr>
        <w:t xml:space="preserve"> </w:t>
      </w:r>
      <w:r>
        <w:t>abuse themselves</w:t>
      </w:r>
      <w:r>
        <w:rPr>
          <w:spacing w:val="-3"/>
        </w:rPr>
        <w:t xml:space="preserve"> </w:t>
      </w:r>
      <w:r>
        <w:t>and the child protection procedures</w:t>
      </w:r>
      <w:r>
        <w:rPr>
          <w:spacing w:val="-3"/>
        </w:rPr>
        <w:t xml:space="preserve"> </w:t>
      </w:r>
      <w:r>
        <w:t>will</w:t>
      </w:r>
      <w:r>
        <w:rPr>
          <w:spacing w:val="-2"/>
        </w:rPr>
        <w:t xml:space="preserve"> </w:t>
      </w:r>
      <w:r>
        <w:t>be followed for both victim and perpetrator. Staff who may become concerned about a student’s sexual behaviour should speak to the DSL as soon as possible.</w:t>
      </w:r>
    </w:p>
    <w:p w:rsidR="009B2E38" w:rsidRDefault="009B2E38" w14:paraId="1B5E47D9" w14:textId="77777777">
      <w:pPr>
        <w:pStyle w:val="BodyText"/>
        <w:spacing w:before="9"/>
        <w:rPr>
          <w:sz w:val="20"/>
        </w:rPr>
      </w:pPr>
    </w:p>
    <w:p w:rsidR="009B2E38" w:rsidRDefault="006F561E" w14:paraId="18273DBC" w14:textId="77777777">
      <w:pPr>
        <w:pStyle w:val="Heading1"/>
        <w:ind w:left="100"/>
      </w:pPr>
      <w:bookmarkStart w:name="Sexual_exploitation_of_children" w:id="85"/>
      <w:bookmarkEnd w:id="85"/>
      <w:r>
        <w:t>Sexual</w:t>
      </w:r>
      <w:r>
        <w:rPr>
          <w:spacing w:val="-11"/>
        </w:rPr>
        <w:t xml:space="preserve"> </w:t>
      </w:r>
      <w:r>
        <w:t>exploitation</w:t>
      </w:r>
      <w:r>
        <w:rPr>
          <w:spacing w:val="-5"/>
        </w:rPr>
        <w:t xml:space="preserve"> </w:t>
      </w:r>
      <w:r>
        <w:t>of</w:t>
      </w:r>
      <w:r>
        <w:rPr>
          <w:spacing w:val="-8"/>
        </w:rPr>
        <w:t xml:space="preserve"> </w:t>
      </w:r>
      <w:r>
        <w:rPr>
          <w:spacing w:val="-2"/>
        </w:rPr>
        <w:t>children</w:t>
      </w:r>
    </w:p>
    <w:p w:rsidR="009B2E38" w:rsidRDefault="009B2E38" w14:paraId="25D6C40E" w14:textId="77777777">
      <w:pPr>
        <w:pStyle w:val="BodyText"/>
        <w:spacing w:before="7"/>
        <w:rPr>
          <w:b/>
          <w:sz w:val="21"/>
        </w:rPr>
      </w:pPr>
    </w:p>
    <w:p w:rsidR="009B2E38" w:rsidRDefault="006F561E" w14:paraId="522F338F" w14:textId="77777777">
      <w:pPr>
        <w:pStyle w:val="BodyText"/>
        <w:spacing w:line="232" w:lineRule="auto"/>
        <w:ind w:left="100" w:right="111"/>
        <w:jc w:val="both"/>
      </w:pPr>
      <w:r>
        <w:t>As</w:t>
      </w:r>
      <w:r>
        <w:rPr>
          <w:spacing w:val="-9"/>
        </w:rPr>
        <w:t xml:space="preserve"> </w:t>
      </w:r>
      <w:r>
        <w:t>mentioned</w:t>
      </w:r>
      <w:r>
        <w:rPr>
          <w:spacing w:val="-9"/>
        </w:rPr>
        <w:t xml:space="preserve"> </w:t>
      </w:r>
      <w:r>
        <w:t>previously,</w:t>
      </w:r>
      <w:r>
        <w:rPr>
          <w:spacing w:val="-8"/>
        </w:rPr>
        <w:t xml:space="preserve"> </w:t>
      </w:r>
      <w:r>
        <w:t>sexual</w:t>
      </w:r>
      <w:r>
        <w:rPr>
          <w:spacing w:val="-12"/>
        </w:rPr>
        <w:t xml:space="preserve"> </w:t>
      </w:r>
      <w:r>
        <w:t>exploitation</w:t>
      </w:r>
      <w:r>
        <w:rPr>
          <w:spacing w:val="-4"/>
        </w:rPr>
        <w:t xml:space="preserve"> </w:t>
      </w:r>
      <w:r>
        <w:t>involves</w:t>
      </w:r>
      <w:r>
        <w:rPr>
          <w:spacing w:val="-7"/>
        </w:rPr>
        <w:t xml:space="preserve"> </w:t>
      </w:r>
      <w:r>
        <w:t>an</w:t>
      </w:r>
      <w:r>
        <w:rPr>
          <w:spacing w:val="-11"/>
        </w:rPr>
        <w:t xml:space="preserve"> </w:t>
      </w:r>
      <w:r>
        <w:t>individual</w:t>
      </w:r>
      <w:r>
        <w:rPr>
          <w:spacing w:val="-11"/>
        </w:rPr>
        <w:t xml:space="preserve"> </w:t>
      </w:r>
      <w:r>
        <w:t>or</w:t>
      </w:r>
      <w:r>
        <w:rPr>
          <w:spacing w:val="-7"/>
        </w:rPr>
        <w:t xml:space="preserve"> </w:t>
      </w:r>
      <w:r>
        <w:t>group</w:t>
      </w:r>
      <w:r>
        <w:rPr>
          <w:spacing w:val="-10"/>
        </w:rPr>
        <w:t xml:space="preserve"> </w:t>
      </w:r>
      <w:r>
        <w:t>of</w:t>
      </w:r>
      <w:r>
        <w:rPr>
          <w:spacing w:val="-10"/>
        </w:rPr>
        <w:t xml:space="preserve"> </w:t>
      </w:r>
      <w:r>
        <w:t>adults</w:t>
      </w:r>
      <w:r>
        <w:rPr>
          <w:spacing w:val="-13"/>
        </w:rPr>
        <w:t xml:space="preserve"> </w:t>
      </w:r>
      <w:r>
        <w:t>taking</w:t>
      </w:r>
      <w:r>
        <w:rPr>
          <w:spacing w:val="-10"/>
        </w:rPr>
        <w:t xml:space="preserve"> </w:t>
      </w:r>
      <w:r>
        <w:t>advantage</w:t>
      </w:r>
      <w:r>
        <w:rPr>
          <w:spacing w:val="-10"/>
        </w:rPr>
        <w:t xml:space="preserve"> </w:t>
      </w:r>
      <w:r>
        <w:t>of</w:t>
      </w:r>
      <w:r>
        <w:rPr>
          <w:spacing w:val="-15"/>
        </w:rPr>
        <w:t xml:space="preserve"> </w:t>
      </w:r>
      <w:r>
        <w:t>the vulnerability of an individual or groups of children or young people, and victims can be boys or girls.</w:t>
      </w:r>
    </w:p>
    <w:p w:rsidR="009B2E38" w:rsidRDefault="009B2E38" w14:paraId="18E7D592" w14:textId="77777777">
      <w:pPr>
        <w:pStyle w:val="BodyText"/>
        <w:spacing w:before="1"/>
        <w:rPr>
          <w:sz w:val="21"/>
        </w:rPr>
      </w:pPr>
    </w:p>
    <w:p w:rsidR="009B2E38" w:rsidRDefault="006F561E" w14:paraId="44683F6B" w14:textId="77777777">
      <w:pPr>
        <w:pStyle w:val="BodyText"/>
        <w:spacing w:line="235" w:lineRule="auto"/>
        <w:ind w:left="100" w:right="106"/>
        <w:jc w:val="both"/>
      </w:pPr>
      <w:r>
        <w:t>Children</w:t>
      </w:r>
      <w:r>
        <w:rPr>
          <w:spacing w:val="-7"/>
        </w:rPr>
        <w:t xml:space="preserve"> </w:t>
      </w:r>
      <w:r>
        <w:t>and</w:t>
      </w:r>
      <w:r>
        <w:rPr>
          <w:spacing w:val="-2"/>
        </w:rPr>
        <w:t xml:space="preserve"> </w:t>
      </w:r>
      <w:r>
        <w:t>young</w:t>
      </w:r>
      <w:r>
        <w:rPr>
          <w:spacing w:val="-7"/>
        </w:rPr>
        <w:t xml:space="preserve"> </w:t>
      </w:r>
      <w:r>
        <w:t>people</w:t>
      </w:r>
      <w:r>
        <w:rPr>
          <w:spacing w:val="-2"/>
        </w:rPr>
        <w:t xml:space="preserve"> </w:t>
      </w:r>
      <w:r>
        <w:t>are</w:t>
      </w:r>
      <w:r>
        <w:rPr>
          <w:spacing w:val="-8"/>
        </w:rPr>
        <w:t xml:space="preserve"> </w:t>
      </w:r>
      <w:r>
        <w:t>often</w:t>
      </w:r>
      <w:r>
        <w:rPr>
          <w:spacing w:val="-7"/>
        </w:rPr>
        <w:t xml:space="preserve"> </w:t>
      </w:r>
      <w:r>
        <w:t>unwittingly</w:t>
      </w:r>
      <w:r>
        <w:rPr>
          <w:spacing w:val="-9"/>
        </w:rPr>
        <w:t xml:space="preserve"> </w:t>
      </w:r>
      <w:r>
        <w:t>drawn</w:t>
      </w:r>
      <w:r>
        <w:rPr>
          <w:spacing w:val="-2"/>
        </w:rPr>
        <w:t xml:space="preserve"> </w:t>
      </w:r>
      <w:r>
        <w:t>into</w:t>
      </w:r>
      <w:r>
        <w:rPr>
          <w:spacing w:val="-3"/>
        </w:rPr>
        <w:t xml:space="preserve"> </w:t>
      </w:r>
      <w:r>
        <w:t>sexual</w:t>
      </w:r>
      <w:r>
        <w:rPr>
          <w:spacing w:val="-8"/>
        </w:rPr>
        <w:t xml:space="preserve"> </w:t>
      </w:r>
      <w:r>
        <w:t>exploitation</w:t>
      </w:r>
      <w:r>
        <w:rPr>
          <w:spacing w:val="-1"/>
        </w:rPr>
        <w:t xml:space="preserve"> </w:t>
      </w:r>
      <w:r>
        <w:t>through</w:t>
      </w:r>
      <w:r>
        <w:rPr>
          <w:spacing w:val="-7"/>
        </w:rPr>
        <w:t xml:space="preserve"> </w:t>
      </w:r>
      <w:r>
        <w:t>the</w:t>
      </w:r>
      <w:r>
        <w:rPr>
          <w:spacing w:val="-8"/>
        </w:rPr>
        <w:t xml:space="preserve"> </w:t>
      </w:r>
      <w:r>
        <w:t>offer</w:t>
      </w:r>
      <w:r>
        <w:rPr>
          <w:spacing w:val="-8"/>
        </w:rPr>
        <w:t xml:space="preserve"> </w:t>
      </w:r>
      <w:r>
        <w:t>of</w:t>
      </w:r>
      <w:r>
        <w:rPr>
          <w:spacing w:val="-7"/>
        </w:rPr>
        <w:t xml:space="preserve"> </w:t>
      </w:r>
      <w:r>
        <w:t>friendship and care, gifts, drugs and alcohol, and sometimes accommodation. Sexual exploitation is a serious crime and can</w:t>
      </w:r>
      <w:r>
        <w:rPr>
          <w:spacing w:val="-5"/>
        </w:rPr>
        <w:t xml:space="preserve"> </w:t>
      </w:r>
      <w:r>
        <w:t>have a</w:t>
      </w:r>
      <w:r>
        <w:rPr>
          <w:spacing w:val="-5"/>
        </w:rPr>
        <w:t xml:space="preserve"> </w:t>
      </w:r>
      <w:r>
        <w:t>long-lasting adverse</w:t>
      </w:r>
      <w:r>
        <w:rPr>
          <w:spacing w:val="-4"/>
        </w:rPr>
        <w:t xml:space="preserve"> </w:t>
      </w:r>
      <w:r>
        <w:t>impact</w:t>
      </w:r>
      <w:r>
        <w:rPr>
          <w:spacing w:val="-4"/>
        </w:rPr>
        <w:t xml:space="preserve"> </w:t>
      </w:r>
      <w:r>
        <w:t>on</w:t>
      </w:r>
      <w:r>
        <w:rPr>
          <w:spacing w:val="-4"/>
        </w:rPr>
        <w:t xml:space="preserve"> </w:t>
      </w:r>
      <w:r>
        <w:t>a child’s</w:t>
      </w:r>
      <w:r>
        <w:rPr>
          <w:spacing w:val="-2"/>
        </w:rPr>
        <w:t xml:space="preserve"> </w:t>
      </w:r>
      <w:r>
        <w:t>physical</w:t>
      </w:r>
      <w:r>
        <w:rPr>
          <w:spacing w:val="-5"/>
        </w:rPr>
        <w:t xml:space="preserve"> </w:t>
      </w:r>
      <w:r>
        <w:t>and emotional health.</w:t>
      </w:r>
      <w:r>
        <w:rPr>
          <w:spacing w:val="-7"/>
        </w:rPr>
        <w:t xml:space="preserve"> </w:t>
      </w:r>
      <w:r>
        <w:t>It</w:t>
      </w:r>
      <w:r>
        <w:rPr>
          <w:spacing w:val="-4"/>
        </w:rPr>
        <w:t xml:space="preserve"> </w:t>
      </w:r>
      <w:r>
        <w:t>may</w:t>
      </w:r>
      <w:r>
        <w:rPr>
          <w:spacing w:val="-7"/>
        </w:rPr>
        <w:t xml:space="preserve"> </w:t>
      </w:r>
      <w:r>
        <w:t>also</w:t>
      </w:r>
      <w:r>
        <w:rPr>
          <w:spacing w:val="-4"/>
        </w:rPr>
        <w:t xml:space="preserve"> </w:t>
      </w:r>
      <w:r>
        <w:t>be linked to child trafficking.</w:t>
      </w:r>
    </w:p>
    <w:p w:rsidR="009B2E38" w:rsidRDefault="009B2E38" w14:paraId="4CC8AA0D" w14:textId="77777777">
      <w:pPr>
        <w:spacing w:line="235" w:lineRule="auto"/>
        <w:jc w:val="both"/>
        <w:sectPr w:rsidR="009B2E38">
          <w:footerReference w:type="default" r:id="rId77"/>
          <w:pgSz w:w="11940" w:h="16860" w:orient="portrait"/>
          <w:pgMar w:top="1180" w:right="620" w:bottom="280" w:left="620" w:header="0" w:footer="0" w:gutter="0"/>
          <w:cols w:space="720"/>
        </w:sectPr>
      </w:pPr>
    </w:p>
    <w:p w:rsidR="009B2E38" w:rsidRDefault="006F561E" w14:paraId="619FAA6D" w14:textId="77777777">
      <w:pPr>
        <w:pStyle w:val="BodyText"/>
        <w:spacing w:before="75" w:line="232" w:lineRule="auto"/>
        <w:ind w:left="100"/>
      </w:pPr>
      <w:r>
        <w:lastRenderedPageBreak/>
        <w:t>All</w:t>
      </w:r>
      <w:r>
        <w:rPr>
          <w:spacing w:val="-8"/>
        </w:rPr>
        <w:t xml:space="preserve"> </w:t>
      </w:r>
      <w:r>
        <w:t>staff</w:t>
      </w:r>
      <w:r>
        <w:rPr>
          <w:spacing w:val="-6"/>
        </w:rPr>
        <w:t xml:space="preserve"> </w:t>
      </w:r>
      <w:r>
        <w:t>are</w:t>
      </w:r>
      <w:r>
        <w:rPr>
          <w:spacing w:val="-6"/>
        </w:rPr>
        <w:t xml:space="preserve"> </w:t>
      </w:r>
      <w:r>
        <w:t>made</w:t>
      </w:r>
      <w:r>
        <w:rPr>
          <w:spacing w:val="-7"/>
        </w:rPr>
        <w:t xml:space="preserve"> </w:t>
      </w:r>
      <w:r>
        <w:t>aware</w:t>
      </w:r>
      <w:r>
        <w:rPr>
          <w:spacing w:val="-6"/>
        </w:rPr>
        <w:t xml:space="preserve"> </w:t>
      </w:r>
      <w:r>
        <w:t>of</w:t>
      </w:r>
      <w:r>
        <w:rPr>
          <w:spacing w:val="-6"/>
        </w:rPr>
        <w:t xml:space="preserve"> </w:t>
      </w:r>
      <w:r>
        <w:t>the</w:t>
      </w:r>
      <w:r>
        <w:rPr>
          <w:spacing w:val="-7"/>
        </w:rPr>
        <w:t xml:space="preserve"> </w:t>
      </w:r>
      <w:r>
        <w:t>indicators</w:t>
      </w:r>
      <w:r>
        <w:rPr>
          <w:spacing w:val="-8"/>
        </w:rPr>
        <w:t xml:space="preserve"> </w:t>
      </w:r>
      <w:r>
        <w:t>of</w:t>
      </w:r>
      <w:r>
        <w:rPr>
          <w:spacing w:val="-11"/>
        </w:rPr>
        <w:t xml:space="preserve"> </w:t>
      </w:r>
      <w:r>
        <w:t>sexual</w:t>
      </w:r>
      <w:r>
        <w:rPr>
          <w:spacing w:val="-7"/>
        </w:rPr>
        <w:t xml:space="preserve"> </w:t>
      </w:r>
      <w:r>
        <w:t>exploitation</w:t>
      </w:r>
      <w:r>
        <w:rPr>
          <w:spacing w:val="-5"/>
        </w:rPr>
        <w:t xml:space="preserve"> </w:t>
      </w:r>
      <w:r>
        <w:t>and</w:t>
      </w:r>
      <w:r>
        <w:rPr>
          <w:spacing w:val="-7"/>
        </w:rPr>
        <w:t xml:space="preserve"> </w:t>
      </w:r>
      <w:r>
        <w:t>all</w:t>
      </w:r>
      <w:r>
        <w:rPr>
          <w:spacing w:val="-8"/>
        </w:rPr>
        <w:t xml:space="preserve"> </w:t>
      </w:r>
      <w:r>
        <w:t>concerns</w:t>
      </w:r>
      <w:r>
        <w:rPr>
          <w:spacing w:val="-8"/>
        </w:rPr>
        <w:t xml:space="preserve"> </w:t>
      </w:r>
      <w:r>
        <w:t>are</w:t>
      </w:r>
      <w:r>
        <w:rPr>
          <w:spacing w:val="-7"/>
        </w:rPr>
        <w:t xml:space="preserve"> </w:t>
      </w:r>
      <w:r>
        <w:t>reported</w:t>
      </w:r>
      <w:r>
        <w:rPr>
          <w:spacing w:val="-5"/>
        </w:rPr>
        <w:t xml:space="preserve"> </w:t>
      </w:r>
      <w:r>
        <w:t>immediately</w:t>
      </w:r>
      <w:r>
        <w:rPr>
          <w:spacing w:val="-8"/>
        </w:rPr>
        <w:t xml:space="preserve"> </w:t>
      </w:r>
      <w:r>
        <w:t>to the DSL.</w:t>
      </w:r>
    </w:p>
    <w:p w:rsidR="009B2E38" w:rsidRDefault="009B2E38" w14:paraId="0387D0D6" w14:textId="77777777">
      <w:pPr>
        <w:spacing w:line="232" w:lineRule="auto"/>
        <w:sectPr w:rsidR="009B2E38">
          <w:footerReference w:type="default" r:id="rId78"/>
          <w:pgSz w:w="11940" w:h="16860" w:orient="portrait"/>
          <w:pgMar w:top="1180" w:right="620" w:bottom="280" w:left="620" w:header="0" w:footer="0" w:gutter="0"/>
          <w:cols w:space="720"/>
        </w:sectPr>
      </w:pPr>
    </w:p>
    <w:p w:rsidR="009B2E38" w:rsidRDefault="006F561E" w14:paraId="4751FF48" w14:textId="77777777">
      <w:pPr>
        <w:pStyle w:val="Heading1"/>
        <w:spacing w:before="65"/>
        <w:ind w:left="100"/>
      </w:pPr>
      <w:bookmarkStart w:name="Appendix_11_-_Indicators_of_extremism" w:id="86"/>
      <w:bookmarkEnd w:id="86"/>
      <w:r>
        <w:lastRenderedPageBreak/>
        <w:t>Appendix</w:t>
      </w:r>
      <w:r>
        <w:rPr>
          <w:spacing w:val="-4"/>
        </w:rPr>
        <w:t xml:space="preserve"> </w:t>
      </w:r>
      <w:r>
        <w:t>11</w:t>
      </w:r>
      <w:r>
        <w:rPr>
          <w:spacing w:val="-4"/>
        </w:rPr>
        <w:t xml:space="preserve"> </w:t>
      </w:r>
      <w:r>
        <w:t>-</w:t>
      </w:r>
      <w:r>
        <w:rPr>
          <w:spacing w:val="-10"/>
        </w:rPr>
        <w:t xml:space="preserve"> </w:t>
      </w:r>
      <w:r>
        <w:t>Indicators</w:t>
      </w:r>
      <w:r>
        <w:rPr>
          <w:spacing w:val="-2"/>
        </w:rPr>
        <w:t xml:space="preserve"> </w:t>
      </w:r>
      <w:r>
        <w:t>of</w:t>
      </w:r>
      <w:r>
        <w:rPr>
          <w:spacing w:val="-10"/>
        </w:rPr>
        <w:t xml:space="preserve"> </w:t>
      </w:r>
      <w:r>
        <w:rPr>
          <w:spacing w:val="-2"/>
        </w:rPr>
        <w:t>extremism</w:t>
      </w:r>
    </w:p>
    <w:p w:rsidR="009B2E38" w:rsidRDefault="009B2E38" w14:paraId="565BFF5B" w14:textId="77777777">
      <w:pPr>
        <w:pStyle w:val="BodyText"/>
        <w:spacing w:before="8"/>
        <w:rPr>
          <w:b/>
          <w:sz w:val="20"/>
        </w:rPr>
      </w:pPr>
    </w:p>
    <w:p w:rsidR="009B2E38" w:rsidRDefault="006F561E" w14:paraId="1E4A97B2" w14:textId="77777777">
      <w:pPr>
        <w:pStyle w:val="BodyText"/>
        <w:ind w:left="100"/>
      </w:pPr>
      <w:r>
        <w:t>The</w:t>
      </w:r>
      <w:r>
        <w:rPr>
          <w:spacing w:val="-5"/>
        </w:rPr>
        <w:t xml:space="preserve"> </w:t>
      </w:r>
      <w:r>
        <w:t>following</w:t>
      </w:r>
      <w:r>
        <w:rPr>
          <w:spacing w:val="-6"/>
        </w:rPr>
        <w:t xml:space="preserve"> </w:t>
      </w:r>
      <w:r>
        <w:t>list</w:t>
      </w:r>
      <w:r>
        <w:rPr>
          <w:spacing w:val="-2"/>
        </w:rPr>
        <w:t xml:space="preserve"> </w:t>
      </w:r>
      <w:r>
        <w:t>is</w:t>
      </w:r>
      <w:r>
        <w:rPr>
          <w:spacing w:val="-4"/>
        </w:rPr>
        <w:t xml:space="preserve"> </w:t>
      </w:r>
      <w:r>
        <w:t>an</w:t>
      </w:r>
      <w:r>
        <w:rPr>
          <w:spacing w:val="-6"/>
        </w:rPr>
        <w:t xml:space="preserve"> </w:t>
      </w:r>
      <w:r>
        <w:t>example</w:t>
      </w:r>
      <w:r>
        <w:rPr>
          <w:spacing w:val="-4"/>
        </w:rPr>
        <w:t xml:space="preserve"> </w:t>
      </w:r>
      <w:r>
        <w:t>of</w:t>
      </w:r>
      <w:r>
        <w:rPr>
          <w:spacing w:val="-5"/>
        </w:rPr>
        <w:t xml:space="preserve"> </w:t>
      </w:r>
      <w:r>
        <w:t>indicators</w:t>
      </w:r>
      <w:r>
        <w:rPr>
          <w:spacing w:val="-6"/>
        </w:rPr>
        <w:t xml:space="preserve"> </w:t>
      </w:r>
      <w:r>
        <w:t>of</w:t>
      </w:r>
      <w:r>
        <w:rPr>
          <w:spacing w:val="-5"/>
        </w:rPr>
        <w:t xml:space="preserve"> </w:t>
      </w:r>
      <w:r>
        <w:t>extremism which</w:t>
      </w:r>
      <w:r>
        <w:rPr>
          <w:spacing w:val="-4"/>
        </w:rPr>
        <w:t xml:space="preserve"> </w:t>
      </w:r>
      <w:r>
        <w:t>staff</w:t>
      </w:r>
      <w:r>
        <w:rPr>
          <w:spacing w:val="-9"/>
        </w:rPr>
        <w:t xml:space="preserve"> </w:t>
      </w:r>
      <w:r>
        <w:t>should</w:t>
      </w:r>
      <w:r>
        <w:rPr>
          <w:spacing w:val="-5"/>
        </w:rPr>
        <w:t xml:space="preserve"> </w:t>
      </w:r>
      <w:r>
        <w:t>be</w:t>
      </w:r>
      <w:r>
        <w:rPr>
          <w:spacing w:val="-5"/>
        </w:rPr>
        <w:t xml:space="preserve"> </w:t>
      </w:r>
      <w:r>
        <w:t>aware</w:t>
      </w:r>
      <w:r>
        <w:rPr>
          <w:spacing w:val="-4"/>
        </w:rPr>
        <w:t xml:space="preserve"> </w:t>
      </w:r>
      <w:r>
        <w:rPr>
          <w:spacing w:val="-5"/>
        </w:rPr>
        <w:t>of:</w:t>
      </w:r>
    </w:p>
    <w:p w:rsidR="009B2E38" w:rsidRDefault="009B2E38" w14:paraId="34CDD9EB" w14:textId="77777777">
      <w:pPr>
        <w:pStyle w:val="BodyText"/>
        <w:spacing w:before="7"/>
        <w:rPr>
          <w:sz w:val="20"/>
        </w:rPr>
      </w:pPr>
    </w:p>
    <w:p w:rsidR="009B2E38" w:rsidRDefault="006F561E" w14:paraId="62E2C6FE" w14:textId="77777777">
      <w:pPr>
        <w:pStyle w:val="ListParagraph"/>
        <w:numPr>
          <w:ilvl w:val="0"/>
          <w:numId w:val="23"/>
        </w:numPr>
        <w:tabs>
          <w:tab w:val="left" w:pos="820"/>
        </w:tabs>
        <w:spacing w:before="1" w:line="267" w:lineRule="exact"/>
      </w:pPr>
      <w:r>
        <w:t>Spending</w:t>
      </w:r>
      <w:r>
        <w:rPr>
          <w:spacing w:val="-6"/>
        </w:rPr>
        <w:t xml:space="preserve"> </w:t>
      </w:r>
      <w:r>
        <w:t>increasing</w:t>
      </w:r>
      <w:r>
        <w:rPr>
          <w:spacing w:val="-8"/>
        </w:rPr>
        <w:t xml:space="preserve"> </w:t>
      </w:r>
      <w:r>
        <w:t>time</w:t>
      </w:r>
      <w:r>
        <w:rPr>
          <w:spacing w:val="-4"/>
        </w:rPr>
        <w:t xml:space="preserve"> </w:t>
      </w:r>
      <w:r>
        <w:t>in</w:t>
      </w:r>
      <w:r>
        <w:rPr>
          <w:spacing w:val="-5"/>
        </w:rPr>
        <w:t xml:space="preserve"> </w:t>
      </w:r>
      <w:r>
        <w:t>the</w:t>
      </w:r>
      <w:r>
        <w:rPr>
          <w:spacing w:val="-5"/>
        </w:rPr>
        <w:t xml:space="preserve"> </w:t>
      </w:r>
      <w:r>
        <w:t>company</w:t>
      </w:r>
      <w:r>
        <w:rPr>
          <w:spacing w:val="-11"/>
        </w:rPr>
        <w:t xml:space="preserve"> </w:t>
      </w:r>
      <w:r>
        <w:t>of</w:t>
      </w:r>
      <w:r>
        <w:rPr>
          <w:spacing w:val="-4"/>
        </w:rPr>
        <w:t xml:space="preserve"> </w:t>
      </w:r>
      <w:r>
        <w:t>other suspected</w:t>
      </w:r>
      <w:r>
        <w:rPr>
          <w:spacing w:val="-4"/>
        </w:rPr>
        <w:t xml:space="preserve"> </w:t>
      </w:r>
      <w:r>
        <w:rPr>
          <w:spacing w:val="-2"/>
        </w:rPr>
        <w:t>extremists.</w:t>
      </w:r>
    </w:p>
    <w:p w:rsidR="009B2E38" w:rsidRDefault="006F561E" w14:paraId="20AF988F" w14:textId="77777777">
      <w:pPr>
        <w:pStyle w:val="ListParagraph"/>
        <w:numPr>
          <w:ilvl w:val="0"/>
          <w:numId w:val="23"/>
        </w:numPr>
        <w:tabs>
          <w:tab w:val="left" w:pos="820"/>
        </w:tabs>
        <w:spacing w:line="267" w:lineRule="exact"/>
      </w:pPr>
      <w:r>
        <w:t>Changing</w:t>
      </w:r>
      <w:r>
        <w:rPr>
          <w:spacing w:val="-10"/>
        </w:rPr>
        <w:t xml:space="preserve"> </w:t>
      </w:r>
      <w:r>
        <w:t>their</w:t>
      </w:r>
      <w:r>
        <w:rPr>
          <w:spacing w:val="-2"/>
        </w:rPr>
        <w:t xml:space="preserve"> </w:t>
      </w:r>
      <w:r>
        <w:t>style</w:t>
      </w:r>
      <w:r>
        <w:rPr>
          <w:spacing w:val="-6"/>
        </w:rPr>
        <w:t xml:space="preserve"> </w:t>
      </w:r>
      <w:r>
        <w:t>of</w:t>
      </w:r>
      <w:r>
        <w:rPr>
          <w:spacing w:val="-4"/>
        </w:rPr>
        <w:t xml:space="preserve"> </w:t>
      </w:r>
      <w:r>
        <w:t>dress</w:t>
      </w:r>
      <w:r>
        <w:rPr>
          <w:spacing w:val="-8"/>
        </w:rPr>
        <w:t xml:space="preserve"> </w:t>
      </w:r>
      <w:r>
        <w:t>or</w:t>
      </w:r>
      <w:r>
        <w:rPr>
          <w:spacing w:val="-7"/>
        </w:rPr>
        <w:t xml:space="preserve"> </w:t>
      </w:r>
      <w:r>
        <w:t>personal</w:t>
      </w:r>
      <w:r>
        <w:rPr>
          <w:spacing w:val="-7"/>
        </w:rPr>
        <w:t xml:space="preserve"> </w:t>
      </w:r>
      <w:r>
        <w:t>appearance</w:t>
      </w:r>
      <w:r>
        <w:rPr>
          <w:spacing w:val="1"/>
        </w:rPr>
        <w:t xml:space="preserve"> </w:t>
      </w:r>
      <w:r>
        <w:t>to</w:t>
      </w:r>
      <w:r>
        <w:rPr>
          <w:spacing w:val="-7"/>
        </w:rPr>
        <w:t xml:space="preserve"> </w:t>
      </w:r>
      <w:r>
        <w:t>accord with</w:t>
      </w:r>
      <w:r>
        <w:rPr>
          <w:spacing w:val="-1"/>
        </w:rPr>
        <w:t xml:space="preserve"> </w:t>
      </w:r>
      <w:r>
        <w:t>the</w:t>
      </w:r>
      <w:r>
        <w:rPr>
          <w:spacing w:val="-6"/>
        </w:rPr>
        <w:t xml:space="preserve"> </w:t>
      </w:r>
      <w:r>
        <w:rPr>
          <w:spacing w:val="-2"/>
        </w:rPr>
        <w:t>group.</w:t>
      </w:r>
    </w:p>
    <w:p w:rsidR="009B2E38" w:rsidRDefault="006F561E" w14:paraId="70BB25FD" w14:textId="77777777">
      <w:pPr>
        <w:pStyle w:val="ListParagraph"/>
        <w:numPr>
          <w:ilvl w:val="0"/>
          <w:numId w:val="23"/>
        </w:numPr>
        <w:tabs>
          <w:tab w:val="left" w:pos="821"/>
        </w:tabs>
        <w:spacing w:before="14" w:line="230" w:lineRule="auto"/>
        <w:ind w:left="821" w:right="259" w:hanging="361"/>
      </w:pPr>
      <w:r>
        <w:t>Their</w:t>
      </w:r>
      <w:r>
        <w:rPr>
          <w:spacing w:val="32"/>
        </w:rPr>
        <w:t xml:space="preserve"> </w:t>
      </w:r>
      <w:r>
        <w:t>day-to-day behaviour</w:t>
      </w:r>
      <w:r>
        <w:rPr>
          <w:spacing w:val="33"/>
        </w:rPr>
        <w:t xml:space="preserve"> </w:t>
      </w:r>
      <w:r>
        <w:t>becoming</w:t>
      </w:r>
      <w:r>
        <w:rPr>
          <w:spacing w:val="30"/>
        </w:rPr>
        <w:t xml:space="preserve"> </w:t>
      </w:r>
      <w:r>
        <w:t>increasingly centred on</w:t>
      </w:r>
      <w:r>
        <w:rPr>
          <w:spacing w:val="33"/>
        </w:rPr>
        <w:t xml:space="preserve"> </w:t>
      </w:r>
      <w:r>
        <w:t>an extremist</w:t>
      </w:r>
      <w:r>
        <w:rPr>
          <w:spacing w:val="31"/>
        </w:rPr>
        <w:t xml:space="preserve"> </w:t>
      </w:r>
      <w:r>
        <w:t>ideology, group or cause.</w:t>
      </w:r>
    </w:p>
    <w:p w:rsidR="009B2E38" w:rsidRDefault="006F561E" w14:paraId="689BF106" w14:textId="77777777">
      <w:pPr>
        <w:pStyle w:val="ListParagraph"/>
        <w:numPr>
          <w:ilvl w:val="0"/>
          <w:numId w:val="23"/>
        </w:numPr>
        <w:tabs>
          <w:tab w:val="left" w:pos="821"/>
        </w:tabs>
        <w:spacing w:before="18" w:line="225" w:lineRule="auto"/>
        <w:ind w:left="821" w:right="265" w:hanging="361"/>
      </w:pPr>
      <w:r>
        <w:t>Loss</w:t>
      </w:r>
      <w:r>
        <w:rPr>
          <w:spacing w:val="-12"/>
        </w:rPr>
        <w:t xml:space="preserve"> </w:t>
      </w:r>
      <w:r>
        <w:t>of</w:t>
      </w:r>
      <w:r>
        <w:rPr>
          <w:spacing w:val="-9"/>
        </w:rPr>
        <w:t xml:space="preserve"> </w:t>
      </w:r>
      <w:r>
        <w:t>interest</w:t>
      </w:r>
      <w:r>
        <w:rPr>
          <w:spacing w:val="-7"/>
        </w:rPr>
        <w:t xml:space="preserve"> </w:t>
      </w:r>
      <w:r>
        <w:t>in</w:t>
      </w:r>
      <w:r>
        <w:rPr>
          <w:spacing w:val="-6"/>
        </w:rPr>
        <w:t xml:space="preserve"> </w:t>
      </w:r>
      <w:r>
        <w:t>other</w:t>
      </w:r>
      <w:r>
        <w:rPr>
          <w:spacing w:val="-10"/>
        </w:rPr>
        <w:t xml:space="preserve"> </w:t>
      </w:r>
      <w:r>
        <w:t>friends</w:t>
      </w:r>
      <w:r>
        <w:rPr>
          <w:spacing w:val="-7"/>
        </w:rPr>
        <w:t xml:space="preserve"> </w:t>
      </w:r>
      <w:r>
        <w:t>and</w:t>
      </w:r>
      <w:r>
        <w:rPr>
          <w:spacing w:val="-9"/>
        </w:rPr>
        <w:t xml:space="preserve"> </w:t>
      </w:r>
      <w:r>
        <w:t>activities</w:t>
      </w:r>
      <w:r>
        <w:rPr>
          <w:spacing w:val="-11"/>
        </w:rPr>
        <w:t xml:space="preserve"> </w:t>
      </w:r>
      <w:r>
        <w:t>not</w:t>
      </w:r>
      <w:r>
        <w:rPr>
          <w:spacing w:val="-8"/>
        </w:rPr>
        <w:t xml:space="preserve"> </w:t>
      </w:r>
      <w:r>
        <w:t>associated</w:t>
      </w:r>
      <w:r>
        <w:rPr>
          <w:spacing w:val="-4"/>
        </w:rPr>
        <w:t xml:space="preserve"> </w:t>
      </w:r>
      <w:r>
        <w:t>with</w:t>
      </w:r>
      <w:r>
        <w:rPr>
          <w:spacing w:val="-5"/>
        </w:rPr>
        <w:t xml:space="preserve"> </w:t>
      </w:r>
      <w:r>
        <w:t>the</w:t>
      </w:r>
      <w:r>
        <w:rPr>
          <w:spacing w:val="-10"/>
        </w:rPr>
        <w:t xml:space="preserve"> </w:t>
      </w:r>
      <w:r>
        <w:t>extremist</w:t>
      </w:r>
      <w:r>
        <w:rPr>
          <w:spacing w:val="-7"/>
        </w:rPr>
        <w:t xml:space="preserve"> </w:t>
      </w:r>
      <w:r>
        <w:t>ideology, group or cause.</w:t>
      </w:r>
    </w:p>
    <w:p w:rsidR="009B2E38" w:rsidRDefault="006F561E" w14:paraId="1864BDDE" w14:textId="77777777">
      <w:pPr>
        <w:pStyle w:val="ListParagraph"/>
        <w:numPr>
          <w:ilvl w:val="0"/>
          <w:numId w:val="23"/>
        </w:numPr>
        <w:tabs>
          <w:tab w:val="left" w:pos="820"/>
        </w:tabs>
        <w:spacing w:line="266" w:lineRule="exact"/>
      </w:pPr>
      <w:r>
        <w:t>Possession</w:t>
      </w:r>
      <w:r>
        <w:rPr>
          <w:spacing w:val="-7"/>
        </w:rPr>
        <w:t xml:space="preserve"> </w:t>
      </w:r>
      <w:r>
        <w:t>of</w:t>
      </w:r>
      <w:r>
        <w:rPr>
          <w:spacing w:val="-6"/>
        </w:rPr>
        <w:t xml:space="preserve"> </w:t>
      </w:r>
      <w:r>
        <w:t>materials</w:t>
      </w:r>
      <w:r>
        <w:rPr>
          <w:spacing w:val="-8"/>
        </w:rPr>
        <w:t xml:space="preserve"> </w:t>
      </w:r>
      <w:r>
        <w:t>or</w:t>
      </w:r>
      <w:r>
        <w:rPr>
          <w:spacing w:val="-3"/>
        </w:rPr>
        <w:t xml:space="preserve"> </w:t>
      </w:r>
      <w:r>
        <w:t>symbols</w:t>
      </w:r>
      <w:r>
        <w:rPr>
          <w:spacing w:val="-8"/>
        </w:rPr>
        <w:t xml:space="preserve"> </w:t>
      </w:r>
      <w:r>
        <w:t>associated</w:t>
      </w:r>
      <w:r>
        <w:rPr>
          <w:spacing w:val="-5"/>
        </w:rPr>
        <w:t xml:space="preserve"> </w:t>
      </w:r>
      <w:r>
        <w:t>with</w:t>
      </w:r>
      <w:r>
        <w:rPr>
          <w:spacing w:val="-6"/>
        </w:rPr>
        <w:t xml:space="preserve"> </w:t>
      </w:r>
      <w:r>
        <w:t>an</w:t>
      </w:r>
      <w:r>
        <w:rPr>
          <w:spacing w:val="-7"/>
        </w:rPr>
        <w:t xml:space="preserve"> </w:t>
      </w:r>
      <w:r>
        <w:t>extremist</w:t>
      </w:r>
      <w:r>
        <w:rPr>
          <w:spacing w:val="-4"/>
        </w:rPr>
        <w:t xml:space="preserve"> </w:t>
      </w:r>
      <w:r>
        <w:rPr>
          <w:spacing w:val="-2"/>
        </w:rPr>
        <w:t>cause.</w:t>
      </w:r>
    </w:p>
    <w:p w:rsidR="009B2E38" w:rsidRDefault="006F561E" w14:paraId="0573CB40" w14:textId="77777777">
      <w:pPr>
        <w:pStyle w:val="ListParagraph"/>
        <w:numPr>
          <w:ilvl w:val="0"/>
          <w:numId w:val="23"/>
        </w:numPr>
        <w:tabs>
          <w:tab w:val="left" w:pos="820"/>
        </w:tabs>
        <w:spacing w:line="267" w:lineRule="exact"/>
      </w:pPr>
      <w:r>
        <w:t>Attempts</w:t>
      </w:r>
      <w:r>
        <w:rPr>
          <w:spacing w:val="-7"/>
        </w:rPr>
        <w:t xml:space="preserve"> </w:t>
      </w:r>
      <w:r>
        <w:t>to</w:t>
      </w:r>
      <w:r>
        <w:rPr>
          <w:spacing w:val="-2"/>
        </w:rPr>
        <w:t xml:space="preserve"> </w:t>
      </w:r>
      <w:r>
        <w:t>recruit</w:t>
      </w:r>
      <w:r>
        <w:rPr>
          <w:spacing w:val="-4"/>
        </w:rPr>
        <w:t xml:space="preserve"> </w:t>
      </w:r>
      <w:r>
        <w:t>others</w:t>
      </w:r>
      <w:r>
        <w:rPr>
          <w:spacing w:val="-4"/>
        </w:rPr>
        <w:t xml:space="preserve"> </w:t>
      </w:r>
      <w:r>
        <w:t>to the</w:t>
      </w:r>
      <w:r>
        <w:rPr>
          <w:spacing w:val="-6"/>
        </w:rPr>
        <w:t xml:space="preserve"> </w:t>
      </w:r>
      <w:r>
        <w:t>group</w:t>
      </w:r>
      <w:r>
        <w:rPr>
          <w:spacing w:val="-5"/>
        </w:rPr>
        <w:t xml:space="preserve"> </w:t>
      </w:r>
      <w:r>
        <w:t>or</w:t>
      </w:r>
      <w:r>
        <w:rPr>
          <w:spacing w:val="-2"/>
        </w:rPr>
        <w:t xml:space="preserve"> cause.</w:t>
      </w:r>
    </w:p>
    <w:p w:rsidR="009B2E38" w:rsidRDefault="006F561E" w14:paraId="401B1133" w14:textId="77777777">
      <w:pPr>
        <w:pStyle w:val="ListParagraph"/>
        <w:numPr>
          <w:ilvl w:val="0"/>
          <w:numId w:val="23"/>
        </w:numPr>
        <w:tabs>
          <w:tab w:val="left" w:pos="820"/>
        </w:tabs>
        <w:spacing w:line="267" w:lineRule="exact"/>
      </w:pPr>
      <w:r>
        <w:t>Communication</w:t>
      </w:r>
      <w:r>
        <w:rPr>
          <w:spacing w:val="-5"/>
        </w:rPr>
        <w:t xml:space="preserve"> </w:t>
      </w:r>
      <w:r>
        <w:t>with</w:t>
      </w:r>
      <w:r>
        <w:rPr>
          <w:spacing w:val="-7"/>
        </w:rPr>
        <w:t xml:space="preserve"> </w:t>
      </w:r>
      <w:r>
        <w:t>others</w:t>
      </w:r>
      <w:r>
        <w:rPr>
          <w:spacing w:val="-8"/>
        </w:rPr>
        <w:t xml:space="preserve"> </w:t>
      </w:r>
      <w:r>
        <w:t>that</w:t>
      </w:r>
      <w:r>
        <w:rPr>
          <w:spacing w:val="-9"/>
        </w:rPr>
        <w:t xml:space="preserve"> </w:t>
      </w:r>
      <w:r>
        <w:t>suggest</w:t>
      </w:r>
      <w:r>
        <w:rPr>
          <w:spacing w:val="-4"/>
        </w:rPr>
        <w:t xml:space="preserve"> </w:t>
      </w:r>
      <w:r>
        <w:t>identification with</w:t>
      </w:r>
      <w:r>
        <w:rPr>
          <w:spacing w:val="-6"/>
        </w:rPr>
        <w:t xml:space="preserve"> </w:t>
      </w:r>
      <w:r>
        <w:t>a</w:t>
      </w:r>
      <w:r>
        <w:rPr>
          <w:spacing w:val="-5"/>
        </w:rPr>
        <w:t xml:space="preserve"> </w:t>
      </w:r>
      <w:r>
        <w:t>group,</w:t>
      </w:r>
      <w:r>
        <w:rPr>
          <w:spacing w:val="-10"/>
        </w:rPr>
        <w:t xml:space="preserve"> </w:t>
      </w:r>
      <w:r>
        <w:t>cause</w:t>
      </w:r>
      <w:r>
        <w:rPr>
          <w:spacing w:val="-10"/>
        </w:rPr>
        <w:t xml:space="preserve"> </w:t>
      </w:r>
      <w:r>
        <w:t>or</w:t>
      </w:r>
      <w:r>
        <w:rPr>
          <w:spacing w:val="-8"/>
        </w:rPr>
        <w:t xml:space="preserve"> </w:t>
      </w:r>
      <w:r>
        <w:rPr>
          <w:spacing w:val="-2"/>
        </w:rPr>
        <w:t>ideology.</w:t>
      </w:r>
    </w:p>
    <w:p w:rsidR="009B2E38" w:rsidRDefault="006F561E" w14:paraId="7D50FDDA" w14:textId="77777777">
      <w:pPr>
        <w:pStyle w:val="ListParagraph"/>
        <w:numPr>
          <w:ilvl w:val="0"/>
          <w:numId w:val="23"/>
        </w:numPr>
        <w:tabs>
          <w:tab w:val="left" w:pos="820"/>
        </w:tabs>
        <w:spacing w:before="1"/>
      </w:pPr>
      <w:r>
        <w:t>Using</w:t>
      </w:r>
      <w:r>
        <w:rPr>
          <w:spacing w:val="-5"/>
        </w:rPr>
        <w:t xml:space="preserve"> </w:t>
      </w:r>
      <w:r>
        <w:t>insulting</w:t>
      </w:r>
      <w:r>
        <w:rPr>
          <w:spacing w:val="-4"/>
        </w:rPr>
        <w:t xml:space="preserve"> </w:t>
      </w:r>
      <w:r>
        <w:t>derogatory</w:t>
      </w:r>
      <w:r>
        <w:rPr>
          <w:spacing w:val="-11"/>
        </w:rPr>
        <w:t xml:space="preserve"> </w:t>
      </w:r>
      <w:r>
        <w:t>names</w:t>
      </w:r>
      <w:r>
        <w:rPr>
          <w:spacing w:val="-8"/>
        </w:rPr>
        <w:t xml:space="preserve"> </w:t>
      </w:r>
      <w:r>
        <w:t>for</w:t>
      </w:r>
      <w:r>
        <w:rPr>
          <w:spacing w:val="-5"/>
        </w:rPr>
        <w:t xml:space="preserve"> </w:t>
      </w:r>
      <w:r>
        <w:t>another</w:t>
      </w:r>
      <w:r>
        <w:rPr>
          <w:spacing w:val="-6"/>
        </w:rPr>
        <w:t xml:space="preserve"> </w:t>
      </w:r>
      <w:r>
        <w:rPr>
          <w:spacing w:val="-2"/>
        </w:rPr>
        <w:t>group.</w:t>
      </w:r>
    </w:p>
    <w:p w:rsidR="009B2E38" w:rsidRDefault="006F561E" w14:paraId="279D7EF1" w14:textId="77777777">
      <w:pPr>
        <w:pStyle w:val="ListParagraph"/>
        <w:numPr>
          <w:ilvl w:val="0"/>
          <w:numId w:val="23"/>
        </w:numPr>
        <w:tabs>
          <w:tab w:val="left" w:pos="821"/>
        </w:tabs>
        <w:spacing w:before="17" w:line="232" w:lineRule="auto"/>
        <w:ind w:left="821" w:right="207" w:hanging="361"/>
        <w:jc w:val="both"/>
      </w:pPr>
      <w:r>
        <w:t>Increase in prejudice-related incidents committed by that person- these may include physical</w:t>
      </w:r>
      <w:r>
        <w:rPr>
          <w:spacing w:val="-8"/>
        </w:rPr>
        <w:t xml:space="preserve"> </w:t>
      </w:r>
      <w:r>
        <w:t>or</w:t>
      </w:r>
      <w:r>
        <w:rPr>
          <w:spacing w:val="-3"/>
        </w:rPr>
        <w:t xml:space="preserve"> </w:t>
      </w:r>
      <w:r>
        <w:t>verbal</w:t>
      </w:r>
      <w:r>
        <w:rPr>
          <w:spacing w:val="-9"/>
        </w:rPr>
        <w:t xml:space="preserve"> </w:t>
      </w:r>
      <w:r>
        <w:t>assault,</w:t>
      </w:r>
      <w:r>
        <w:rPr>
          <w:spacing w:val="-5"/>
        </w:rPr>
        <w:t xml:space="preserve"> </w:t>
      </w:r>
      <w:r>
        <w:t>provocative</w:t>
      </w:r>
      <w:r>
        <w:rPr>
          <w:spacing w:val="-6"/>
        </w:rPr>
        <w:t xml:space="preserve"> </w:t>
      </w:r>
      <w:r>
        <w:t>behaviour,</w:t>
      </w:r>
      <w:r>
        <w:rPr>
          <w:spacing w:val="-5"/>
        </w:rPr>
        <w:t xml:space="preserve"> </w:t>
      </w:r>
      <w:r>
        <w:t>damage</w:t>
      </w:r>
      <w:r>
        <w:rPr>
          <w:spacing w:val="-7"/>
        </w:rPr>
        <w:t xml:space="preserve"> </w:t>
      </w:r>
      <w:r>
        <w:t>to</w:t>
      </w:r>
      <w:r>
        <w:rPr>
          <w:spacing w:val="-12"/>
        </w:rPr>
        <w:t xml:space="preserve"> </w:t>
      </w:r>
      <w:r>
        <w:t>property,</w:t>
      </w:r>
      <w:r>
        <w:rPr>
          <w:spacing w:val="-6"/>
        </w:rPr>
        <w:t xml:space="preserve"> </w:t>
      </w:r>
      <w:r>
        <w:t>derogatory</w:t>
      </w:r>
      <w:r>
        <w:rPr>
          <w:spacing w:val="-13"/>
        </w:rPr>
        <w:t xml:space="preserve"> </w:t>
      </w:r>
      <w:r>
        <w:t>name calling, possession of prejudice related materials, prejudice-related ridicule or name calling, inappropriate forms of address, refusal to cooperate, attempts to recruit to prejudice-related organisations, condoning or supporting violence towards others.</w:t>
      </w:r>
    </w:p>
    <w:p w:rsidR="009B2E38" w:rsidRDefault="009B2E38" w14:paraId="498AF0D8" w14:textId="77777777">
      <w:pPr>
        <w:pStyle w:val="BodyText"/>
        <w:rPr>
          <w:sz w:val="21"/>
        </w:rPr>
      </w:pPr>
    </w:p>
    <w:p w:rsidR="009B2E38" w:rsidRDefault="006F561E" w14:paraId="1B07D439" w14:textId="08E6AC15">
      <w:pPr>
        <w:pStyle w:val="BodyText"/>
        <w:spacing w:line="232" w:lineRule="auto"/>
        <w:ind w:left="100"/>
      </w:pPr>
      <w:r w:rsidR="006F561E">
        <w:rPr/>
        <w:t>More</w:t>
      </w:r>
      <w:r w:rsidR="006F561E">
        <w:rPr>
          <w:spacing w:val="-1"/>
        </w:rPr>
        <w:t xml:space="preserve"> </w:t>
      </w:r>
      <w:r w:rsidR="006F561E">
        <w:rPr/>
        <w:t>specific</w:t>
      </w:r>
      <w:r w:rsidR="006F561E">
        <w:rPr>
          <w:spacing w:val="-3"/>
        </w:rPr>
        <w:t xml:space="preserve"> </w:t>
      </w:r>
      <w:r w:rsidR="006F561E">
        <w:rPr/>
        <w:t>information can</w:t>
      </w:r>
      <w:r w:rsidR="006F561E">
        <w:rPr>
          <w:spacing w:val="-1"/>
        </w:rPr>
        <w:t xml:space="preserve"> </w:t>
      </w:r>
      <w:r w:rsidR="006F561E">
        <w:rPr/>
        <w:t>be</w:t>
      </w:r>
      <w:r w:rsidR="006F561E">
        <w:rPr>
          <w:spacing w:val="-7"/>
        </w:rPr>
        <w:t xml:space="preserve"> </w:t>
      </w:r>
      <w:r w:rsidR="006F561E">
        <w:rPr/>
        <w:t>found</w:t>
      </w:r>
      <w:r w:rsidR="006F561E">
        <w:rPr>
          <w:spacing w:val="-1"/>
        </w:rPr>
        <w:t xml:space="preserve"> </w:t>
      </w:r>
      <w:r w:rsidR="006F561E">
        <w:rPr/>
        <w:t>in</w:t>
      </w:r>
      <w:r w:rsidR="006F561E">
        <w:rPr>
          <w:spacing w:val="-1"/>
        </w:rPr>
        <w:t xml:space="preserve"> </w:t>
      </w:r>
      <w:r w:rsidR="006F561E">
        <w:rPr/>
        <w:t>the</w:t>
      </w:r>
      <w:r w:rsidR="006F561E">
        <w:rPr>
          <w:spacing w:val="-2"/>
        </w:rPr>
        <w:t xml:space="preserve"> </w:t>
      </w:r>
      <w:r w:rsidR="006F561E">
        <w:rPr/>
        <w:t>DCFS</w:t>
      </w:r>
      <w:r w:rsidR="006F561E">
        <w:rPr>
          <w:spacing w:val="-5"/>
        </w:rPr>
        <w:t xml:space="preserve"> </w:t>
      </w:r>
      <w:r w:rsidR="006F561E">
        <w:rPr/>
        <w:t>document</w:t>
      </w:r>
      <w:r w:rsidR="006F561E">
        <w:rPr>
          <w:spacing w:val="-3"/>
        </w:rPr>
        <w:t xml:space="preserve"> </w:t>
      </w:r>
      <w:r w:rsidR="006F561E">
        <w:rPr/>
        <w:t>‘Learning</w:t>
      </w:r>
      <w:r w:rsidR="006F561E">
        <w:rPr>
          <w:spacing w:val="-4"/>
        </w:rPr>
        <w:t xml:space="preserve"> </w:t>
      </w:r>
      <w:r w:rsidR="006F561E">
        <w:rPr/>
        <w:t>together</w:t>
      </w:r>
      <w:r w:rsidR="006F561E">
        <w:rPr>
          <w:spacing w:val="-2"/>
        </w:rPr>
        <w:t xml:space="preserve"> </w:t>
      </w:r>
      <w:r w:rsidR="006F561E">
        <w:rPr/>
        <w:t>to</w:t>
      </w:r>
      <w:r w:rsidR="006F561E">
        <w:rPr>
          <w:spacing w:val="-4"/>
        </w:rPr>
        <w:t xml:space="preserve"> </w:t>
      </w:r>
      <w:r w:rsidR="006F561E">
        <w:rPr/>
        <w:t>be</w:t>
      </w:r>
      <w:r w:rsidR="006F561E">
        <w:rPr>
          <w:spacing w:val="-1"/>
        </w:rPr>
        <w:t xml:space="preserve"> </w:t>
      </w:r>
      <w:r w:rsidR="006F561E">
        <w:rPr/>
        <w:t>safe: A Toolkit to help schools contribute to the prevention of violent extremism</w:t>
      </w:r>
      <w:r w:rsidR="7D8316B6">
        <w:rPr/>
        <w:t>.</w:t>
      </w:r>
    </w:p>
    <w:p w:rsidR="009B2E38" w:rsidRDefault="009B2E38" w14:paraId="263F3B9E" w14:textId="77777777">
      <w:pPr>
        <w:spacing w:line="232" w:lineRule="auto"/>
        <w:sectPr w:rsidR="009B2E38">
          <w:footerReference w:type="default" r:id="rId79"/>
          <w:pgSz w:w="11920" w:h="16850" w:orient="portrait"/>
          <w:pgMar w:top="1280" w:right="1120" w:bottom="280" w:left="1240" w:header="0" w:footer="0" w:gutter="0"/>
          <w:cols w:space="720"/>
        </w:sectPr>
      </w:pPr>
    </w:p>
    <w:p w:rsidR="009B2E38" w:rsidRDefault="006F561E" w14:paraId="30689A3E" w14:textId="77777777">
      <w:pPr>
        <w:pStyle w:val="Heading1"/>
        <w:spacing w:before="80" w:line="235" w:lineRule="auto"/>
        <w:ind w:left="100" w:right="21"/>
      </w:pPr>
      <w:bookmarkStart w:name="Appendix_12-_Sexual_Violence_and_Sexual_" w:id="87"/>
      <w:bookmarkEnd w:id="87"/>
      <w:r>
        <w:lastRenderedPageBreak/>
        <w:t>Appendix</w:t>
      </w:r>
      <w:r>
        <w:rPr>
          <w:spacing w:val="-3"/>
        </w:rPr>
        <w:t xml:space="preserve"> </w:t>
      </w:r>
      <w:r>
        <w:t>12-</w:t>
      </w:r>
      <w:r>
        <w:rPr>
          <w:spacing w:val="-6"/>
        </w:rPr>
        <w:t xml:space="preserve"> </w:t>
      </w:r>
      <w:r>
        <w:t>Sexual</w:t>
      </w:r>
      <w:r>
        <w:rPr>
          <w:spacing w:val="-8"/>
        </w:rPr>
        <w:t xml:space="preserve"> </w:t>
      </w:r>
      <w:r>
        <w:t>Violence</w:t>
      </w:r>
      <w:r>
        <w:rPr>
          <w:spacing w:val="-3"/>
        </w:rPr>
        <w:t xml:space="preserve"> </w:t>
      </w:r>
      <w:r>
        <w:t>and</w:t>
      </w:r>
      <w:r>
        <w:rPr>
          <w:spacing w:val="-3"/>
        </w:rPr>
        <w:t xml:space="preserve"> </w:t>
      </w:r>
      <w:r>
        <w:t>Sexual</w:t>
      </w:r>
      <w:r>
        <w:rPr>
          <w:spacing w:val="-6"/>
        </w:rPr>
        <w:t xml:space="preserve"> </w:t>
      </w:r>
      <w:r>
        <w:t>Harassment</w:t>
      </w:r>
      <w:r>
        <w:rPr>
          <w:spacing w:val="-5"/>
        </w:rPr>
        <w:t xml:space="preserve"> </w:t>
      </w:r>
      <w:r>
        <w:t>between</w:t>
      </w:r>
      <w:r>
        <w:rPr>
          <w:spacing w:val="-4"/>
        </w:rPr>
        <w:t xml:space="preserve"> </w:t>
      </w:r>
      <w:r>
        <w:t>students</w:t>
      </w:r>
      <w:r>
        <w:rPr>
          <w:spacing w:val="-3"/>
        </w:rPr>
        <w:t xml:space="preserve"> </w:t>
      </w:r>
      <w:r>
        <w:t xml:space="preserve">Flow </w:t>
      </w:r>
      <w:r>
        <w:rPr>
          <w:spacing w:val="-2"/>
        </w:rPr>
        <w:t>Chart</w:t>
      </w:r>
    </w:p>
    <w:p w:rsidR="009B2E38" w:rsidRDefault="006F561E" w14:paraId="662CCC0B" w14:textId="77777777">
      <w:pPr>
        <w:pStyle w:val="BodyText"/>
        <w:spacing w:before="7"/>
        <w:rPr>
          <w:b/>
          <w:sz w:val="25"/>
        </w:rPr>
      </w:pPr>
      <w:r>
        <w:rPr>
          <w:noProof/>
        </w:rPr>
        <w:drawing>
          <wp:anchor distT="0" distB="0" distL="0" distR="0" simplePos="0" relativeHeight="487599104" behindDoc="1" locked="0" layoutInCell="1" allowOverlap="1" wp14:anchorId="175D148D" wp14:editId="07777777">
            <wp:simplePos x="0" y="0"/>
            <wp:positionH relativeFrom="page">
              <wp:posOffset>850900</wp:posOffset>
            </wp:positionH>
            <wp:positionV relativeFrom="paragraph">
              <wp:posOffset>202759</wp:posOffset>
            </wp:positionV>
            <wp:extent cx="5801520" cy="8632507"/>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80" cstate="print"/>
                    <a:stretch>
                      <a:fillRect/>
                    </a:stretch>
                  </pic:blipFill>
                  <pic:spPr>
                    <a:xfrm>
                      <a:off x="0" y="0"/>
                      <a:ext cx="5801520" cy="8632507"/>
                    </a:xfrm>
                    <a:prstGeom prst="rect">
                      <a:avLst/>
                    </a:prstGeom>
                  </pic:spPr>
                </pic:pic>
              </a:graphicData>
            </a:graphic>
          </wp:anchor>
        </w:drawing>
      </w:r>
    </w:p>
    <w:p w:rsidR="009B2E38" w:rsidRDefault="009B2E38" w14:paraId="16E5E008" w14:textId="77777777">
      <w:pPr>
        <w:rPr>
          <w:sz w:val="25"/>
        </w:rPr>
        <w:sectPr w:rsidR="009B2E38">
          <w:footerReference w:type="default" r:id="rId81"/>
          <w:pgSz w:w="11920" w:h="16850" w:orient="portrait"/>
          <w:pgMar w:top="1520" w:right="1120" w:bottom="280" w:left="1240" w:header="0" w:footer="0" w:gutter="0"/>
          <w:cols w:space="720"/>
        </w:sectPr>
      </w:pPr>
    </w:p>
    <w:p w:rsidR="009B2E38" w:rsidRDefault="006F561E" w14:paraId="2D0B779B" w14:textId="77777777">
      <w:pPr>
        <w:spacing w:before="64"/>
        <w:ind w:left="310"/>
        <w:rPr>
          <w:b/>
        </w:rPr>
      </w:pPr>
      <w:r>
        <w:rPr>
          <w:b/>
          <w:w w:val="105"/>
        </w:rPr>
        <w:lastRenderedPageBreak/>
        <w:t>Safeguarding</w:t>
      </w:r>
      <w:r>
        <w:rPr>
          <w:b/>
          <w:spacing w:val="10"/>
          <w:w w:val="105"/>
        </w:rPr>
        <w:t xml:space="preserve"> </w:t>
      </w:r>
      <w:r>
        <w:rPr>
          <w:b/>
          <w:w w:val="105"/>
        </w:rPr>
        <w:t>and</w:t>
      </w:r>
      <w:r>
        <w:rPr>
          <w:b/>
          <w:spacing w:val="-3"/>
          <w:w w:val="105"/>
        </w:rPr>
        <w:t xml:space="preserve"> </w:t>
      </w:r>
      <w:r>
        <w:rPr>
          <w:b/>
          <w:w w:val="105"/>
        </w:rPr>
        <w:t>supporting</w:t>
      </w:r>
      <w:r>
        <w:rPr>
          <w:b/>
          <w:spacing w:val="10"/>
          <w:w w:val="105"/>
        </w:rPr>
        <w:t xml:space="preserve"> </w:t>
      </w:r>
      <w:r>
        <w:rPr>
          <w:b/>
          <w:w w:val="105"/>
        </w:rPr>
        <w:t>victims</w:t>
      </w:r>
      <w:r>
        <w:rPr>
          <w:b/>
          <w:spacing w:val="-4"/>
          <w:w w:val="105"/>
        </w:rPr>
        <w:t xml:space="preserve"> </w:t>
      </w:r>
      <w:r>
        <w:rPr>
          <w:b/>
          <w:w w:val="105"/>
        </w:rPr>
        <w:t>and</w:t>
      </w:r>
      <w:r>
        <w:rPr>
          <w:b/>
          <w:spacing w:val="-8"/>
          <w:w w:val="105"/>
        </w:rPr>
        <w:t xml:space="preserve"> </w:t>
      </w:r>
      <w:r>
        <w:rPr>
          <w:b/>
          <w:w w:val="105"/>
        </w:rPr>
        <w:t>alleged</w:t>
      </w:r>
      <w:r>
        <w:rPr>
          <w:b/>
          <w:spacing w:val="-2"/>
          <w:w w:val="105"/>
        </w:rPr>
        <w:t xml:space="preserve"> perpetrators</w:t>
      </w:r>
    </w:p>
    <w:p w:rsidR="009B2E38" w:rsidRDefault="009B2E38" w14:paraId="40D2860B" w14:textId="77777777">
      <w:pPr>
        <w:pStyle w:val="BodyText"/>
        <w:spacing w:before="1"/>
        <w:rPr>
          <w:b/>
          <w:sz w:val="18"/>
        </w:rPr>
      </w:pPr>
    </w:p>
    <w:tbl>
      <w:tblPr>
        <w:tblW w:w="0" w:type="auto"/>
        <w:tblInd w:w="2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932"/>
        <w:gridCol w:w="2942"/>
        <w:gridCol w:w="2953"/>
      </w:tblGrid>
      <w:tr w:rsidR="009B2E38" w14:paraId="6C0379BB" w14:textId="77777777">
        <w:trPr>
          <w:trHeight w:val="320"/>
        </w:trPr>
        <w:tc>
          <w:tcPr>
            <w:tcW w:w="2932" w:type="dxa"/>
          </w:tcPr>
          <w:p w:rsidR="009B2E38" w:rsidRDefault="006F561E" w14:paraId="6CFAE63C" w14:textId="77777777">
            <w:pPr>
              <w:pStyle w:val="TableParagraph"/>
              <w:spacing w:before="43"/>
              <w:ind w:left="1156" w:right="1067"/>
              <w:jc w:val="center"/>
              <w:rPr>
                <w:b/>
              </w:rPr>
            </w:pPr>
            <w:r>
              <w:rPr>
                <w:b/>
                <w:spacing w:val="-2"/>
              </w:rPr>
              <w:t>Victim</w:t>
            </w:r>
          </w:p>
        </w:tc>
        <w:tc>
          <w:tcPr>
            <w:tcW w:w="2942" w:type="dxa"/>
          </w:tcPr>
          <w:p w:rsidR="009B2E38" w:rsidRDefault="006F561E" w14:paraId="6F45D42A" w14:textId="77777777">
            <w:pPr>
              <w:pStyle w:val="TableParagraph"/>
              <w:spacing w:before="43"/>
              <w:ind w:left="509"/>
              <w:rPr>
                <w:b/>
              </w:rPr>
            </w:pPr>
            <w:r>
              <w:rPr>
                <w:b/>
                <w:w w:val="90"/>
              </w:rPr>
              <w:t>Alleg</w:t>
            </w:r>
            <w:r>
              <w:rPr>
                <w:b/>
                <w:color w:val="160D34"/>
                <w:w w:val="90"/>
              </w:rPr>
              <w:t>e</w:t>
            </w:r>
            <w:r>
              <w:rPr>
                <w:b/>
                <w:w w:val="90"/>
              </w:rPr>
              <w:t>d</w:t>
            </w:r>
            <w:r>
              <w:rPr>
                <w:b/>
                <w:spacing w:val="34"/>
              </w:rPr>
              <w:t xml:space="preserve"> </w:t>
            </w:r>
            <w:r>
              <w:rPr>
                <w:b/>
                <w:spacing w:val="-2"/>
              </w:rPr>
              <w:t>Perpetrator</w:t>
            </w:r>
          </w:p>
        </w:tc>
        <w:tc>
          <w:tcPr>
            <w:tcW w:w="2953" w:type="dxa"/>
          </w:tcPr>
          <w:p w:rsidR="009B2E38" w:rsidRDefault="006F561E" w14:paraId="422C7904" w14:textId="77777777">
            <w:pPr>
              <w:pStyle w:val="TableParagraph"/>
              <w:spacing w:before="43"/>
              <w:ind w:left="763"/>
              <w:rPr>
                <w:b/>
              </w:rPr>
            </w:pPr>
            <w:r>
              <w:rPr>
                <w:b/>
              </w:rPr>
              <w:t>Oth</w:t>
            </w:r>
            <w:r>
              <w:rPr>
                <w:b/>
                <w:color w:val="160D34"/>
              </w:rPr>
              <w:t>e</w:t>
            </w:r>
            <w:r>
              <w:rPr>
                <w:b/>
              </w:rPr>
              <w:t>r</w:t>
            </w:r>
            <w:r>
              <w:rPr>
                <w:b/>
                <w:spacing w:val="-16"/>
              </w:rPr>
              <w:t xml:space="preserve"> </w:t>
            </w:r>
            <w:r>
              <w:rPr>
                <w:b/>
                <w:color w:val="160D34"/>
                <w:spacing w:val="-2"/>
              </w:rPr>
              <w:t>c</w:t>
            </w:r>
            <w:r>
              <w:rPr>
                <w:b/>
                <w:spacing w:val="-2"/>
              </w:rPr>
              <w:t>hildr</w:t>
            </w:r>
            <w:r>
              <w:rPr>
                <w:b/>
                <w:color w:val="160D34"/>
                <w:spacing w:val="-2"/>
              </w:rPr>
              <w:t>e</w:t>
            </w:r>
            <w:r>
              <w:rPr>
                <w:b/>
                <w:spacing w:val="-2"/>
              </w:rPr>
              <w:t>n</w:t>
            </w:r>
          </w:p>
        </w:tc>
      </w:tr>
      <w:tr w:rsidR="009B2E38" w14:paraId="1D92442E" w14:textId="77777777">
        <w:trPr>
          <w:trHeight w:val="242"/>
        </w:trPr>
        <w:tc>
          <w:tcPr>
            <w:tcW w:w="2932" w:type="dxa"/>
            <w:tcBorders>
              <w:bottom w:val="nil"/>
            </w:tcBorders>
          </w:tcPr>
          <w:p w:rsidR="009B2E38" w:rsidRDefault="006F561E" w14:paraId="325F8A37" w14:textId="77777777">
            <w:pPr>
              <w:pStyle w:val="TableParagraph"/>
              <w:numPr>
                <w:ilvl w:val="0"/>
                <w:numId w:val="22"/>
              </w:numPr>
              <w:tabs>
                <w:tab w:val="left" w:pos="294"/>
              </w:tabs>
              <w:spacing w:before="17" w:line="205" w:lineRule="exact"/>
              <w:ind w:left="294" w:hanging="164"/>
              <w:rPr>
                <w:sz w:val="19"/>
              </w:rPr>
            </w:pPr>
            <w:r>
              <w:rPr>
                <w:color w:val="28253C"/>
                <w:sz w:val="19"/>
              </w:rPr>
              <w:t>needs</w:t>
            </w:r>
            <w:r>
              <w:rPr>
                <w:color w:val="28253C"/>
                <w:spacing w:val="4"/>
                <w:sz w:val="19"/>
              </w:rPr>
              <w:t xml:space="preserve"> </w:t>
            </w:r>
            <w:r>
              <w:rPr>
                <w:color w:val="28253C"/>
                <w:sz w:val="19"/>
              </w:rPr>
              <w:t>and</w:t>
            </w:r>
            <w:r>
              <w:rPr>
                <w:color w:val="28253C"/>
                <w:spacing w:val="-6"/>
                <w:sz w:val="19"/>
              </w:rPr>
              <w:t xml:space="preserve"> </w:t>
            </w:r>
            <w:r>
              <w:rPr>
                <w:color w:val="28253C"/>
                <w:sz w:val="19"/>
              </w:rPr>
              <w:t>wishes</w:t>
            </w:r>
            <w:r>
              <w:rPr>
                <w:color w:val="28253C"/>
                <w:spacing w:val="9"/>
                <w:sz w:val="19"/>
              </w:rPr>
              <w:t xml:space="preserve"> </w:t>
            </w:r>
            <w:r>
              <w:rPr>
                <w:color w:val="28253C"/>
                <w:sz w:val="19"/>
              </w:rPr>
              <w:t>of</w:t>
            </w:r>
            <w:r>
              <w:rPr>
                <w:color w:val="28253C"/>
                <w:spacing w:val="21"/>
                <w:sz w:val="19"/>
              </w:rPr>
              <w:t xml:space="preserve"> </w:t>
            </w:r>
            <w:r>
              <w:rPr>
                <w:color w:val="173855"/>
                <w:spacing w:val="-2"/>
                <w:sz w:val="19"/>
              </w:rPr>
              <w:t>v</w:t>
            </w:r>
            <w:r>
              <w:rPr>
                <w:spacing w:val="-2"/>
                <w:sz w:val="19"/>
              </w:rPr>
              <w:t>i</w:t>
            </w:r>
            <w:r>
              <w:rPr>
                <w:color w:val="28253C"/>
                <w:spacing w:val="-2"/>
                <w:sz w:val="19"/>
              </w:rPr>
              <w:t>ct</w:t>
            </w:r>
            <w:r>
              <w:rPr>
                <w:color w:val="160D34"/>
                <w:spacing w:val="-2"/>
                <w:sz w:val="19"/>
              </w:rPr>
              <w:t>i</w:t>
            </w:r>
            <w:r>
              <w:rPr>
                <w:color w:val="28253C"/>
                <w:spacing w:val="-2"/>
                <w:sz w:val="19"/>
              </w:rPr>
              <w:t>m</w:t>
            </w:r>
          </w:p>
        </w:tc>
        <w:tc>
          <w:tcPr>
            <w:tcW w:w="2942" w:type="dxa"/>
            <w:tcBorders>
              <w:bottom w:val="nil"/>
            </w:tcBorders>
          </w:tcPr>
          <w:p w:rsidR="009B2E38" w:rsidRDefault="006F561E" w14:paraId="7473C5C7" w14:textId="77777777">
            <w:pPr>
              <w:pStyle w:val="TableParagraph"/>
              <w:numPr>
                <w:ilvl w:val="0"/>
                <w:numId w:val="21"/>
              </w:numPr>
              <w:tabs>
                <w:tab w:val="left" w:pos="303"/>
              </w:tabs>
              <w:spacing w:before="17" w:line="205" w:lineRule="exact"/>
              <w:ind w:left="303" w:hanging="159"/>
              <w:rPr>
                <w:sz w:val="19"/>
              </w:rPr>
            </w:pPr>
            <w:r>
              <w:rPr>
                <w:color w:val="28253C"/>
                <w:sz w:val="19"/>
              </w:rPr>
              <w:t>possible</w:t>
            </w:r>
            <w:r>
              <w:rPr>
                <w:color w:val="28253C"/>
                <w:spacing w:val="9"/>
                <w:sz w:val="19"/>
              </w:rPr>
              <w:t xml:space="preserve"> </w:t>
            </w:r>
            <w:r>
              <w:rPr>
                <w:color w:val="28253C"/>
                <w:sz w:val="19"/>
              </w:rPr>
              <w:t>tension</w:t>
            </w:r>
            <w:r>
              <w:rPr>
                <w:color w:val="28253C"/>
                <w:spacing w:val="16"/>
                <w:sz w:val="19"/>
              </w:rPr>
              <w:t xml:space="preserve"> </w:t>
            </w:r>
            <w:r>
              <w:rPr>
                <w:color w:val="28253C"/>
                <w:spacing w:val="-2"/>
                <w:sz w:val="19"/>
              </w:rPr>
              <w:t>between</w:t>
            </w:r>
          </w:p>
        </w:tc>
        <w:tc>
          <w:tcPr>
            <w:tcW w:w="2953" w:type="dxa"/>
            <w:tcBorders>
              <w:bottom w:val="nil"/>
            </w:tcBorders>
          </w:tcPr>
          <w:p w:rsidR="009B2E38" w:rsidRDefault="006F561E" w14:paraId="0C3BB447" w14:textId="77777777">
            <w:pPr>
              <w:pStyle w:val="TableParagraph"/>
              <w:numPr>
                <w:ilvl w:val="0"/>
                <w:numId w:val="20"/>
              </w:numPr>
              <w:tabs>
                <w:tab w:val="left" w:pos="307"/>
              </w:tabs>
              <w:spacing w:before="17" w:line="205" w:lineRule="exact"/>
              <w:ind w:left="307" w:hanging="169"/>
              <w:rPr>
                <w:sz w:val="19"/>
              </w:rPr>
            </w:pPr>
            <w:r>
              <w:rPr>
                <w:color w:val="173855"/>
                <w:sz w:val="19"/>
              </w:rPr>
              <w:t>witnesses</w:t>
            </w:r>
            <w:r>
              <w:rPr>
                <w:color w:val="173855"/>
                <w:spacing w:val="17"/>
                <w:sz w:val="19"/>
              </w:rPr>
              <w:t xml:space="preserve"> </w:t>
            </w:r>
            <w:r>
              <w:rPr>
                <w:color w:val="28253C"/>
                <w:sz w:val="19"/>
              </w:rPr>
              <w:t>may</w:t>
            </w:r>
            <w:r>
              <w:rPr>
                <w:color w:val="28253C"/>
                <w:spacing w:val="3"/>
                <w:sz w:val="19"/>
              </w:rPr>
              <w:t xml:space="preserve"> </w:t>
            </w:r>
            <w:r>
              <w:rPr>
                <w:color w:val="160D34"/>
                <w:sz w:val="19"/>
              </w:rPr>
              <w:t>need</w:t>
            </w:r>
            <w:r>
              <w:rPr>
                <w:color w:val="160D34"/>
                <w:spacing w:val="8"/>
                <w:sz w:val="19"/>
              </w:rPr>
              <w:t xml:space="preserve"> </w:t>
            </w:r>
            <w:r>
              <w:rPr>
                <w:color w:val="28253C"/>
                <w:spacing w:val="-2"/>
                <w:sz w:val="19"/>
              </w:rPr>
              <w:t>support</w:t>
            </w:r>
          </w:p>
        </w:tc>
      </w:tr>
      <w:tr w:rsidR="009B2E38" w14:paraId="03A5947B" w14:textId="77777777">
        <w:trPr>
          <w:trHeight w:val="227"/>
        </w:trPr>
        <w:tc>
          <w:tcPr>
            <w:tcW w:w="2932" w:type="dxa"/>
            <w:tcBorders>
              <w:top w:val="nil"/>
              <w:bottom w:val="nil"/>
            </w:tcBorders>
          </w:tcPr>
          <w:p w:rsidR="009B2E38" w:rsidRDefault="006F561E" w14:paraId="74F924D8" w14:textId="77777777">
            <w:pPr>
              <w:pStyle w:val="TableParagraph"/>
              <w:spacing w:line="207" w:lineRule="exact"/>
              <w:ind w:left="295"/>
              <w:rPr>
                <w:sz w:val="19"/>
              </w:rPr>
            </w:pPr>
            <w:r>
              <w:rPr>
                <w:color w:val="28253C"/>
                <w:sz w:val="19"/>
              </w:rPr>
              <w:t>are</w:t>
            </w:r>
            <w:r>
              <w:rPr>
                <w:color w:val="28253C"/>
                <w:spacing w:val="7"/>
                <w:sz w:val="19"/>
              </w:rPr>
              <w:t xml:space="preserve"> </w:t>
            </w:r>
            <w:r>
              <w:rPr>
                <w:color w:val="28253C"/>
                <w:spacing w:val="-2"/>
                <w:sz w:val="19"/>
              </w:rPr>
              <w:t>paramount</w:t>
            </w:r>
          </w:p>
        </w:tc>
        <w:tc>
          <w:tcPr>
            <w:tcW w:w="2942" w:type="dxa"/>
            <w:tcBorders>
              <w:top w:val="nil"/>
              <w:bottom w:val="nil"/>
            </w:tcBorders>
          </w:tcPr>
          <w:p w:rsidR="009B2E38" w:rsidRDefault="006F561E" w14:paraId="73A47986" w14:textId="77777777">
            <w:pPr>
              <w:pStyle w:val="TableParagraph"/>
              <w:spacing w:line="207" w:lineRule="exact"/>
              <w:ind w:left="309"/>
              <w:rPr>
                <w:sz w:val="19"/>
              </w:rPr>
            </w:pPr>
            <w:r>
              <w:rPr>
                <w:color w:val="28253C"/>
                <w:sz w:val="19"/>
              </w:rPr>
              <w:t>d</w:t>
            </w:r>
            <w:r>
              <w:rPr>
                <w:color w:val="0C174A"/>
                <w:sz w:val="19"/>
              </w:rPr>
              <w:t>i</w:t>
            </w:r>
            <w:r>
              <w:rPr>
                <w:color w:val="28253C"/>
                <w:sz w:val="19"/>
              </w:rPr>
              <w:t>sc</w:t>
            </w:r>
            <w:r>
              <w:rPr>
                <w:color w:val="160D34"/>
                <w:sz w:val="19"/>
              </w:rPr>
              <w:t>i</w:t>
            </w:r>
            <w:r>
              <w:rPr>
                <w:color w:val="28253C"/>
                <w:sz w:val="19"/>
              </w:rPr>
              <w:t>p</w:t>
            </w:r>
            <w:r>
              <w:rPr>
                <w:color w:val="000030"/>
                <w:sz w:val="19"/>
              </w:rPr>
              <w:t>l</w:t>
            </w:r>
            <w:r>
              <w:rPr>
                <w:color w:val="44252B"/>
                <w:sz w:val="19"/>
              </w:rPr>
              <w:t>i</w:t>
            </w:r>
            <w:r>
              <w:rPr>
                <w:color w:val="173855"/>
                <w:sz w:val="19"/>
              </w:rPr>
              <w:t>n</w:t>
            </w:r>
            <w:r>
              <w:rPr>
                <w:color w:val="28253C"/>
                <w:sz w:val="19"/>
              </w:rPr>
              <w:t>e</w:t>
            </w:r>
            <w:r>
              <w:rPr>
                <w:color w:val="28253C"/>
                <w:spacing w:val="19"/>
                <w:sz w:val="19"/>
              </w:rPr>
              <w:t xml:space="preserve"> </w:t>
            </w:r>
            <w:r>
              <w:rPr>
                <w:color w:val="28253C"/>
                <w:sz w:val="19"/>
              </w:rPr>
              <w:t>and</w:t>
            </w:r>
            <w:r>
              <w:rPr>
                <w:color w:val="28253C"/>
                <w:spacing w:val="-3"/>
                <w:sz w:val="19"/>
              </w:rPr>
              <w:t xml:space="preserve"> </w:t>
            </w:r>
            <w:r>
              <w:rPr>
                <w:color w:val="28253C"/>
                <w:sz w:val="19"/>
              </w:rPr>
              <w:t>support</w:t>
            </w:r>
            <w:r>
              <w:rPr>
                <w:color w:val="28253C"/>
                <w:spacing w:val="14"/>
                <w:sz w:val="19"/>
              </w:rPr>
              <w:t xml:space="preserve"> </w:t>
            </w:r>
            <w:r>
              <w:rPr>
                <w:color w:val="383A58"/>
                <w:spacing w:val="-2"/>
                <w:sz w:val="19"/>
              </w:rPr>
              <w:t>(</w:t>
            </w:r>
            <w:r>
              <w:rPr>
                <w:color w:val="28253C"/>
                <w:spacing w:val="-2"/>
                <w:sz w:val="19"/>
              </w:rPr>
              <w:t>these</w:t>
            </w:r>
          </w:p>
        </w:tc>
        <w:tc>
          <w:tcPr>
            <w:tcW w:w="2953" w:type="dxa"/>
            <w:tcBorders>
              <w:top w:val="nil"/>
              <w:bottom w:val="nil"/>
            </w:tcBorders>
          </w:tcPr>
          <w:p w:rsidR="009B2E38" w:rsidRDefault="006F561E" w14:paraId="3E3035A1" w14:textId="77777777">
            <w:pPr>
              <w:pStyle w:val="TableParagraph"/>
              <w:spacing w:line="207" w:lineRule="exact"/>
              <w:ind w:right="109"/>
              <w:jc w:val="right"/>
              <w:rPr>
                <w:sz w:val="19"/>
              </w:rPr>
            </w:pPr>
            <w:r>
              <w:rPr>
                <w:color w:val="383A58"/>
                <w:sz w:val="19"/>
              </w:rPr>
              <w:t>(</w:t>
            </w:r>
            <w:r>
              <w:rPr>
                <w:color w:val="28253C"/>
                <w:sz w:val="19"/>
              </w:rPr>
              <w:t>es</w:t>
            </w:r>
            <w:r>
              <w:rPr>
                <w:color w:val="173855"/>
                <w:sz w:val="19"/>
              </w:rPr>
              <w:t>p</w:t>
            </w:r>
            <w:r>
              <w:rPr>
                <w:color w:val="28253C"/>
                <w:sz w:val="19"/>
              </w:rPr>
              <w:t>ec</w:t>
            </w:r>
            <w:r>
              <w:rPr>
                <w:color w:val="44252B"/>
                <w:sz w:val="19"/>
              </w:rPr>
              <w:t>i</w:t>
            </w:r>
            <w:r>
              <w:rPr>
                <w:color w:val="28253C"/>
                <w:sz w:val="19"/>
              </w:rPr>
              <w:t>a</w:t>
            </w:r>
            <w:r>
              <w:rPr>
                <w:color w:val="173855"/>
                <w:sz w:val="19"/>
              </w:rPr>
              <w:t>lly</w:t>
            </w:r>
            <w:r>
              <w:rPr>
                <w:color w:val="173855"/>
                <w:spacing w:val="3"/>
                <w:sz w:val="19"/>
              </w:rPr>
              <w:t xml:space="preserve"> </w:t>
            </w:r>
            <w:r>
              <w:rPr>
                <w:color w:val="0C174A"/>
                <w:sz w:val="19"/>
              </w:rPr>
              <w:t>in</w:t>
            </w:r>
            <w:r>
              <w:rPr>
                <w:color w:val="0C174A"/>
                <w:spacing w:val="12"/>
                <w:sz w:val="19"/>
              </w:rPr>
              <w:t xml:space="preserve"> </w:t>
            </w:r>
            <w:r>
              <w:rPr>
                <w:color w:val="173855"/>
                <w:sz w:val="19"/>
              </w:rPr>
              <w:t>cases</w:t>
            </w:r>
            <w:r>
              <w:rPr>
                <w:color w:val="173855"/>
                <w:spacing w:val="-1"/>
                <w:sz w:val="19"/>
              </w:rPr>
              <w:t xml:space="preserve"> </w:t>
            </w:r>
            <w:r>
              <w:rPr>
                <w:color w:val="28253C"/>
                <w:sz w:val="19"/>
              </w:rPr>
              <w:t>of</w:t>
            </w:r>
            <w:r>
              <w:rPr>
                <w:color w:val="28253C"/>
                <w:spacing w:val="14"/>
                <w:sz w:val="19"/>
              </w:rPr>
              <w:t xml:space="preserve"> </w:t>
            </w:r>
            <w:r>
              <w:rPr>
                <w:color w:val="28253C"/>
                <w:spacing w:val="-2"/>
                <w:sz w:val="19"/>
              </w:rPr>
              <w:t>sexual</w:t>
            </w:r>
          </w:p>
        </w:tc>
      </w:tr>
      <w:tr w:rsidR="009B2E38" w14:paraId="58CD76FF" w14:textId="77777777">
        <w:trPr>
          <w:trHeight w:val="232"/>
        </w:trPr>
        <w:tc>
          <w:tcPr>
            <w:tcW w:w="2932" w:type="dxa"/>
            <w:tcBorders>
              <w:top w:val="nil"/>
              <w:bottom w:val="nil"/>
            </w:tcBorders>
          </w:tcPr>
          <w:p w:rsidR="009B2E38" w:rsidRDefault="006F561E" w14:paraId="73CA010B" w14:textId="77777777">
            <w:pPr>
              <w:pStyle w:val="TableParagraph"/>
              <w:numPr>
                <w:ilvl w:val="0"/>
                <w:numId w:val="19"/>
              </w:numPr>
              <w:tabs>
                <w:tab w:val="left" w:pos="294"/>
              </w:tabs>
              <w:spacing w:before="7" w:line="205" w:lineRule="exact"/>
              <w:ind w:left="294" w:hanging="164"/>
              <w:rPr>
                <w:sz w:val="19"/>
              </w:rPr>
            </w:pPr>
            <w:r>
              <w:rPr>
                <w:color w:val="28253C"/>
                <w:sz w:val="19"/>
              </w:rPr>
              <w:t>not</w:t>
            </w:r>
            <w:r>
              <w:rPr>
                <w:color w:val="28253C"/>
                <w:spacing w:val="10"/>
                <w:sz w:val="19"/>
              </w:rPr>
              <w:t xml:space="preserve"> </w:t>
            </w:r>
            <w:r>
              <w:rPr>
                <w:color w:val="28253C"/>
                <w:sz w:val="19"/>
              </w:rPr>
              <w:t>made</w:t>
            </w:r>
            <w:r>
              <w:rPr>
                <w:color w:val="28253C"/>
                <w:spacing w:val="13"/>
                <w:sz w:val="19"/>
              </w:rPr>
              <w:t xml:space="preserve"> </w:t>
            </w:r>
            <w:r>
              <w:rPr>
                <w:color w:val="28253C"/>
                <w:sz w:val="19"/>
              </w:rPr>
              <w:t>to</w:t>
            </w:r>
            <w:r>
              <w:rPr>
                <w:color w:val="28253C"/>
                <w:spacing w:val="-12"/>
                <w:sz w:val="19"/>
              </w:rPr>
              <w:t xml:space="preserve"> </w:t>
            </w:r>
            <w:r>
              <w:rPr>
                <w:color w:val="28253C"/>
                <w:sz w:val="19"/>
              </w:rPr>
              <w:t>fee</w:t>
            </w:r>
            <w:r>
              <w:rPr>
                <w:color w:val="000030"/>
                <w:sz w:val="19"/>
              </w:rPr>
              <w:t>l</w:t>
            </w:r>
            <w:r>
              <w:rPr>
                <w:color w:val="000030"/>
                <w:spacing w:val="10"/>
                <w:sz w:val="19"/>
              </w:rPr>
              <w:t xml:space="preserve"> </w:t>
            </w:r>
            <w:r>
              <w:rPr>
                <w:color w:val="173855"/>
                <w:sz w:val="19"/>
              </w:rPr>
              <w:t>they</w:t>
            </w:r>
            <w:r>
              <w:rPr>
                <w:color w:val="173855"/>
                <w:spacing w:val="19"/>
                <w:sz w:val="19"/>
              </w:rPr>
              <w:t xml:space="preserve"> </w:t>
            </w:r>
            <w:r>
              <w:rPr>
                <w:color w:val="28253C"/>
                <w:sz w:val="19"/>
              </w:rPr>
              <w:t>are</w:t>
            </w:r>
            <w:r>
              <w:rPr>
                <w:color w:val="28253C"/>
                <w:spacing w:val="6"/>
                <w:sz w:val="19"/>
              </w:rPr>
              <w:t xml:space="preserve"> </w:t>
            </w:r>
            <w:r>
              <w:rPr>
                <w:color w:val="28253C"/>
                <w:spacing w:val="-5"/>
                <w:sz w:val="19"/>
              </w:rPr>
              <w:t>the</w:t>
            </w:r>
          </w:p>
        </w:tc>
        <w:tc>
          <w:tcPr>
            <w:tcW w:w="2942" w:type="dxa"/>
            <w:tcBorders>
              <w:top w:val="nil"/>
              <w:bottom w:val="nil"/>
            </w:tcBorders>
          </w:tcPr>
          <w:p w:rsidR="009B2E38" w:rsidRDefault="006F561E" w14:paraId="450BE26F" w14:textId="77777777">
            <w:pPr>
              <w:pStyle w:val="TableParagraph"/>
              <w:spacing w:before="2" w:line="210" w:lineRule="exact"/>
              <w:ind w:left="309"/>
              <w:rPr>
                <w:sz w:val="19"/>
              </w:rPr>
            </w:pPr>
            <w:r>
              <w:rPr>
                <w:color w:val="28253C"/>
                <w:sz w:val="19"/>
              </w:rPr>
              <w:t>are</w:t>
            </w:r>
            <w:r>
              <w:rPr>
                <w:color w:val="28253C"/>
                <w:spacing w:val="8"/>
                <w:sz w:val="19"/>
              </w:rPr>
              <w:t xml:space="preserve"> </w:t>
            </w:r>
            <w:r>
              <w:rPr>
                <w:color w:val="173855"/>
                <w:sz w:val="19"/>
              </w:rPr>
              <w:t>not</w:t>
            </w:r>
            <w:r>
              <w:rPr>
                <w:color w:val="173855"/>
                <w:spacing w:val="1"/>
                <w:sz w:val="19"/>
              </w:rPr>
              <w:t xml:space="preserve"> </w:t>
            </w:r>
            <w:r>
              <w:rPr>
                <w:color w:val="28253C"/>
                <w:sz w:val="19"/>
              </w:rPr>
              <w:t>mutually</w:t>
            </w:r>
            <w:r>
              <w:rPr>
                <w:color w:val="28253C"/>
                <w:spacing w:val="24"/>
                <w:sz w:val="19"/>
              </w:rPr>
              <w:t xml:space="preserve"> </w:t>
            </w:r>
            <w:r>
              <w:rPr>
                <w:color w:val="28253C"/>
                <w:spacing w:val="-2"/>
                <w:sz w:val="19"/>
              </w:rPr>
              <w:t>excl</w:t>
            </w:r>
            <w:r>
              <w:rPr>
                <w:color w:val="173855"/>
                <w:spacing w:val="-2"/>
                <w:sz w:val="19"/>
              </w:rPr>
              <w:t>u</w:t>
            </w:r>
            <w:r>
              <w:rPr>
                <w:color w:val="28253C"/>
                <w:spacing w:val="-2"/>
                <w:sz w:val="19"/>
              </w:rPr>
              <w:t>sive</w:t>
            </w:r>
            <w:r>
              <w:rPr>
                <w:color w:val="383A58"/>
                <w:spacing w:val="-2"/>
                <w:sz w:val="19"/>
              </w:rPr>
              <w:t>)</w:t>
            </w:r>
          </w:p>
        </w:tc>
        <w:tc>
          <w:tcPr>
            <w:tcW w:w="2953" w:type="dxa"/>
            <w:tcBorders>
              <w:top w:val="nil"/>
              <w:bottom w:val="nil"/>
            </w:tcBorders>
          </w:tcPr>
          <w:p w:rsidR="009B2E38" w:rsidRDefault="006F561E" w14:paraId="077C96C6" w14:textId="77777777">
            <w:pPr>
              <w:pStyle w:val="TableParagraph"/>
              <w:spacing w:before="2" w:line="210" w:lineRule="exact"/>
              <w:ind w:left="303"/>
              <w:rPr>
                <w:sz w:val="19"/>
              </w:rPr>
            </w:pPr>
            <w:r>
              <w:rPr>
                <w:color w:val="28253C"/>
                <w:spacing w:val="-2"/>
                <w:sz w:val="19"/>
              </w:rPr>
              <w:t>violence)</w:t>
            </w:r>
          </w:p>
        </w:tc>
      </w:tr>
      <w:tr w:rsidR="009B2E38" w14:paraId="70445D11" w14:textId="77777777">
        <w:trPr>
          <w:trHeight w:val="230"/>
        </w:trPr>
        <w:tc>
          <w:tcPr>
            <w:tcW w:w="2932" w:type="dxa"/>
            <w:tcBorders>
              <w:top w:val="nil"/>
              <w:bottom w:val="nil"/>
            </w:tcBorders>
          </w:tcPr>
          <w:p w:rsidR="009B2E38" w:rsidRDefault="006F561E" w14:paraId="4EB47E04" w14:textId="77777777">
            <w:pPr>
              <w:pStyle w:val="TableParagraph"/>
              <w:spacing w:line="210" w:lineRule="exact"/>
              <w:ind w:left="295"/>
              <w:rPr>
                <w:sz w:val="19"/>
              </w:rPr>
            </w:pPr>
            <w:r>
              <w:rPr>
                <w:color w:val="28253C"/>
                <w:spacing w:val="-2"/>
                <w:sz w:val="19"/>
              </w:rPr>
              <w:t>problem</w:t>
            </w:r>
          </w:p>
        </w:tc>
        <w:tc>
          <w:tcPr>
            <w:tcW w:w="2942" w:type="dxa"/>
            <w:tcBorders>
              <w:top w:val="nil"/>
              <w:bottom w:val="nil"/>
            </w:tcBorders>
          </w:tcPr>
          <w:p w:rsidR="009B2E38" w:rsidRDefault="006F561E" w14:paraId="57150EC0" w14:textId="77777777">
            <w:pPr>
              <w:pStyle w:val="TableParagraph"/>
              <w:numPr>
                <w:ilvl w:val="0"/>
                <w:numId w:val="18"/>
              </w:numPr>
              <w:tabs>
                <w:tab w:val="left" w:pos="308"/>
              </w:tabs>
              <w:spacing w:line="210" w:lineRule="exact"/>
              <w:ind w:left="308" w:hanging="159"/>
              <w:rPr>
                <w:sz w:val="19"/>
              </w:rPr>
            </w:pPr>
            <w:r>
              <w:rPr>
                <w:color w:val="28253C"/>
                <w:sz w:val="19"/>
              </w:rPr>
              <w:t>consider</w:t>
            </w:r>
            <w:r>
              <w:rPr>
                <w:color w:val="28253C"/>
                <w:spacing w:val="8"/>
                <w:sz w:val="19"/>
              </w:rPr>
              <w:t xml:space="preserve"> </w:t>
            </w:r>
            <w:r>
              <w:rPr>
                <w:color w:val="28253C"/>
                <w:sz w:val="19"/>
              </w:rPr>
              <w:t>age</w:t>
            </w:r>
            <w:r>
              <w:rPr>
                <w:color w:val="484F6D"/>
                <w:sz w:val="19"/>
              </w:rPr>
              <w:t>/</w:t>
            </w:r>
            <w:r>
              <w:rPr>
                <w:color w:val="484F6D"/>
                <w:spacing w:val="27"/>
                <w:sz w:val="19"/>
              </w:rPr>
              <w:t xml:space="preserve"> </w:t>
            </w:r>
            <w:r>
              <w:rPr>
                <w:color w:val="28253C"/>
                <w:spacing w:val="-2"/>
                <w:sz w:val="19"/>
              </w:rPr>
              <w:t>developmental</w:t>
            </w:r>
          </w:p>
        </w:tc>
        <w:tc>
          <w:tcPr>
            <w:tcW w:w="2953" w:type="dxa"/>
            <w:tcBorders>
              <w:top w:val="nil"/>
              <w:bottom w:val="nil"/>
            </w:tcBorders>
          </w:tcPr>
          <w:p w:rsidR="009B2E38" w:rsidRDefault="006F561E" w14:paraId="57FFAAE1" w14:textId="77777777">
            <w:pPr>
              <w:pStyle w:val="TableParagraph"/>
              <w:numPr>
                <w:ilvl w:val="0"/>
                <w:numId w:val="17"/>
              </w:numPr>
              <w:tabs>
                <w:tab w:val="left" w:pos="297"/>
              </w:tabs>
              <w:spacing w:line="210" w:lineRule="exact"/>
              <w:ind w:left="297" w:hanging="159"/>
              <w:rPr>
                <w:sz w:val="19"/>
              </w:rPr>
            </w:pPr>
            <w:r>
              <w:rPr>
                <w:color w:val="28253C"/>
                <w:sz w:val="19"/>
              </w:rPr>
              <w:t>avoid</w:t>
            </w:r>
            <w:r>
              <w:rPr>
                <w:color w:val="28253C"/>
                <w:spacing w:val="7"/>
                <w:sz w:val="19"/>
              </w:rPr>
              <w:t xml:space="preserve"> </w:t>
            </w:r>
            <w:r>
              <w:rPr>
                <w:color w:val="28253C"/>
                <w:sz w:val="19"/>
              </w:rPr>
              <w:t>allowing</w:t>
            </w:r>
            <w:r>
              <w:rPr>
                <w:color w:val="28253C"/>
                <w:spacing w:val="13"/>
                <w:sz w:val="19"/>
              </w:rPr>
              <w:t xml:space="preserve"> </w:t>
            </w:r>
            <w:r>
              <w:rPr>
                <w:color w:val="28253C"/>
                <w:sz w:val="19"/>
              </w:rPr>
              <w:t>pupils</w:t>
            </w:r>
            <w:r>
              <w:rPr>
                <w:color w:val="28253C"/>
                <w:spacing w:val="2"/>
                <w:sz w:val="19"/>
              </w:rPr>
              <w:t xml:space="preserve"> </w:t>
            </w:r>
            <w:r>
              <w:rPr>
                <w:color w:val="0C174A"/>
                <w:sz w:val="19"/>
              </w:rPr>
              <w:t>to</w:t>
            </w:r>
            <w:r>
              <w:rPr>
                <w:color w:val="0C174A"/>
                <w:spacing w:val="13"/>
                <w:sz w:val="19"/>
              </w:rPr>
              <w:t xml:space="preserve"> </w:t>
            </w:r>
            <w:r>
              <w:rPr>
                <w:color w:val="484F6D"/>
                <w:spacing w:val="-4"/>
                <w:sz w:val="19"/>
              </w:rPr>
              <w:t>'</w:t>
            </w:r>
            <w:r>
              <w:rPr>
                <w:color w:val="173855"/>
                <w:spacing w:val="-4"/>
                <w:sz w:val="19"/>
              </w:rPr>
              <w:t>t</w:t>
            </w:r>
            <w:r>
              <w:rPr>
                <w:color w:val="28253C"/>
                <w:spacing w:val="-4"/>
                <w:sz w:val="19"/>
              </w:rPr>
              <w:t>a</w:t>
            </w:r>
            <w:r>
              <w:rPr>
                <w:color w:val="173855"/>
                <w:spacing w:val="-4"/>
                <w:sz w:val="19"/>
              </w:rPr>
              <w:t>k</w:t>
            </w:r>
            <w:r>
              <w:rPr>
                <w:color w:val="28253C"/>
                <w:spacing w:val="-4"/>
                <w:sz w:val="19"/>
              </w:rPr>
              <w:t>e</w:t>
            </w:r>
          </w:p>
        </w:tc>
      </w:tr>
      <w:tr w:rsidR="009B2E38" w14:paraId="6DA530E0" w14:textId="77777777">
        <w:trPr>
          <w:trHeight w:val="240"/>
        </w:trPr>
        <w:tc>
          <w:tcPr>
            <w:tcW w:w="2932" w:type="dxa"/>
            <w:tcBorders>
              <w:top w:val="nil"/>
              <w:bottom w:val="nil"/>
            </w:tcBorders>
          </w:tcPr>
          <w:p w:rsidR="009B2E38" w:rsidRDefault="006F561E" w14:paraId="42D8A364" w14:textId="77777777">
            <w:pPr>
              <w:pStyle w:val="TableParagraph"/>
              <w:numPr>
                <w:ilvl w:val="0"/>
                <w:numId w:val="16"/>
              </w:numPr>
              <w:tabs>
                <w:tab w:val="left" w:pos="289"/>
              </w:tabs>
              <w:spacing w:before="15" w:line="205" w:lineRule="exact"/>
              <w:ind w:left="289" w:hanging="159"/>
              <w:rPr>
                <w:sz w:val="19"/>
              </w:rPr>
            </w:pPr>
            <w:r>
              <w:rPr>
                <w:color w:val="28253C"/>
                <w:sz w:val="19"/>
              </w:rPr>
              <w:t>consider</w:t>
            </w:r>
            <w:r>
              <w:rPr>
                <w:color w:val="28253C"/>
                <w:spacing w:val="32"/>
                <w:sz w:val="19"/>
              </w:rPr>
              <w:t xml:space="preserve"> </w:t>
            </w:r>
            <w:r>
              <w:rPr>
                <w:color w:val="28253C"/>
                <w:sz w:val="19"/>
              </w:rPr>
              <w:t>proportionality</w:t>
            </w:r>
            <w:r>
              <w:rPr>
                <w:color w:val="28253C"/>
                <w:spacing w:val="11"/>
                <w:sz w:val="19"/>
              </w:rPr>
              <w:t xml:space="preserve"> </w:t>
            </w:r>
            <w:r>
              <w:rPr>
                <w:color w:val="28253C"/>
                <w:spacing w:val="-5"/>
                <w:sz w:val="19"/>
              </w:rPr>
              <w:t>of</w:t>
            </w:r>
          </w:p>
        </w:tc>
        <w:tc>
          <w:tcPr>
            <w:tcW w:w="2942" w:type="dxa"/>
            <w:tcBorders>
              <w:top w:val="nil"/>
              <w:bottom w:val="nil"/>
            </w:tcBorders>
          </w:tcPr>
          <w:p w:rsidR="009B2E38" w:rsidRDefault="006F561E" w14:paraId="026DDBBD" w14:textId="77777777">
            <w:pPr>
              <w:pStyle w:val="TableParagraph"/>
              <w:spacing w:before="5" w:line="215" w:lineRule="exact"/>
              <w:ind w:left="309"/>
              <w:rPr>
                <w:sz w:val="19"/>
              </w:rPr>
            </w:pPr>
            <w:r>
              <w:rPr>
                <w:color w:val="28253C"/>
                <w:sz w:val="19"/>
              </w:rPr>
              <w:t>s</w:t>
            </w:r>
            <w:r>
              <w:rPr>
                <w:color w:val="160D34"/>
                <w:sz w:val="19"/>
              </w:rPr>
              <w:t>t</w:t>
            </w:r>
            <w:r>
              <w:rPr>
                <w:color w:val="28253C"/>
                <w:sz w:val="19"/>
              </w:rPr>
              <w:t>age</w:t>
            </w:r>
            <w:r>
              <w:rPr>
                <w:color w:val="484F6D"/>
                <w:sz w:val="19"/>
              </w:rPr>
              <w:t>/</w:t>
            </w:r>
            <w:r>
              <w:rPr>
                <w:color w:val="28253C"/>
                <w:sz w:val="19"/>
              </w:rPr>
              <w:t>any</w:t>
            </w:r>
            <w:r>
              <w:rPr>
                <w:color w:val="28253C"/>
                <w:spacing w:val="16"/>
                <w:sz w:val="19"/>
              </w:rPr>
              <w:t xml:space="preserve"> </w:t>
            </w:r>
            <w:r>
              <w:rPr>
                <w:color w:val="28253C"/>
                <w:spacing w:val="-4"/>
                <w:sz w:val="19"/>
              </w:rPr>
              <w:t>SEND</w:t>
            </w:r>
          </w:p>
        </w:tc>
        <w:tc>
          <w:tcPr>
            <w:tcW w:w="2953" w:type="dxa"/>
            <w:tcBorders>
              <w:top w:val="nil"/>
              <w:bottom w:val="nil"/>
            </w:tcBorders>
          </w:tcPr>
          <w:p w:rsidR="009B2E38" w:rsidRDefault="006F561E" w14:paraId="09536FD2" w14:textId="77777777">
            <w:pPr>
              <w:pStyle w:val="TableParagraph"/>
              <w:spacing w:before="5" w:line="215" w:lineRule="exact"/>
              <w:ind w:left="298"/>
              <w:rPr>
                <w:sz w:val="19"/>
              </w:rPr>
            </w:pPr>
            <w:r>
              <w:rPr>
                <w:color w:val="28253C"/>
                <w:spacing w:val="-2"/>
                <w:sz w:val="19"/>
              </w:rPr>
              <w:t>s</w:t>
            </w:r>
            <w:r>
              <w:rPr>
                <w:color w:val="44252B"/>
                <w:spacing w:val="-2"/>
                <w:sz w:val="19"/>
              </w:rPr>
              <w:t>i</w:t>
            </w:r>
            <w:r>
              <w:rPr>
                <w:color w:val="28253C"/>
                <w:spacing w:val="-2"/>
                <w:sz w:val="19"/>
              </w:rPr>
              <w:t>des</w:t>
            </w:r>
            <w:r>
              <w:rPr>
                <w:color w:val="484F6D"/>
                <w:spacing w:val="-2"/>
                <w:sz w:val="19"/>
              </w:rPr>
              <w:t>'</w:t>
            </w:r>
          </w:p>
        </w:tc>
      </w:tr>
      <w:tr w:rsidR="009B2E38" w14:paraId="274340E2" w14:textId="77777777">
        <w:trPr>
          <w:trHeight w:val="227"/>
        </w:trPr>
        <w:tc>
          <w:tcPr>
            <w:tcW w:w="2932" w:type="dxa"/>
            <w:tcBorders>
              <w:top w:val="nil"/>
              <w:bottom w:val="nil"/>
            </w:tcBorders>
          </w:tcPr>
          <w:p w:rsidR="009B2E38" w:rsidRDefault="006F561E" w14:paraId="3CAC5EF1" w14:textId="77777777">
            <w:pPr>
              <w:pStyle w:val="TableParagraph"/>
              <w:spacing w:line="207" w:lineRule="exact"/>
              <w:ind w:left="295"/>
              <w:rPr>
                <w:sz w:val="19"/>
              </w:rPr>
            </w:pPr>
            <w:r>
              <w:rPr>
                <w:color w:val="28253C"/>
                <w:spacing w:val="-2"/>
                <w:sz w:val="19"/>
              </w:rPr>
              <w:t>response</w:t>
            </w:r>
          </w:p>
        </w:tc>
        <w:tc>
          <w:tcPr>
            <w:tcW w:w="2942" w:type="dxa"/>
            <w:tcBorders>
              <w:top w:val="nil"/>
              <w:bottom w:val="nil"/>
            </w:tcBorders>
          </w:tcPr>
          <w:p w:rsidR="009B2E38" w:rsidRDefault="006F561E" w14:paraId="2524AA60" w14:textId="77777777">
            <w:pPr>
              <w:pStyle w:val="TableParagraph"/>
              <w:numPr>
                <w:ilvl w:val="0"/>
                <w:numId w:val="15"/>
              </w:numPr>
              <w:tabs>
                <w:tab w:val="left" w:pos="303"/>
              </w:tabs>
              <w:spacing w:line="207" w:lineRule="exact"/>
              <w:ind w:left="303" w:hanging="159"/>
              <w:rPr>
                <w:sz w:val="19"/>
              </w:rPr>
            </w:pPr>
            <w:r>
              <w:rPr>
                <w:color w:val="28253C"/>
                <w:sz w:val="19"/>
              </w:rPr>
              <w:t>proportionate</w:t>
            </w:r>
            <w:r>
              <w:rPr>
                <w:color w:val="28253C"/>
                <w:spacing w:val="16"/>
                <w:sz w:val="19"/>
              </w:rPr>
              <w:t xml:space="preserve"> </w:t>
            </w:r>
            <w:r>
              <w:rPr>
                <w:color w:val="44252B"/>
                <w:spacing w:val="-2"/>
                <w:sz w:val="19"/>
              </w:rPr>
              <w:t>response</w:t>
            </w:r>
          </w:p>
        </w:tc>
        <w:tc>
          <w:tcPr>
            <w:tcW w:w="2953" w:type="dxa"/>
            <w:tcBorders>
              <w:top w:val="nil"/>
              <w:bottom w:val="nil"/>
            </w:tcBorders>
          </w:tcPr>
          <w:p w:rsidR="009B2E38" w:rsidRDefault="006F561E" w14:paraId="5C776114" w14:textId="77777777">
            <w:pPr>
              <w:pStyle w:val="TableParagraph"/>
              <w:numPr>
                <w:ilvl w:val="0"/>
                <w:numId w:val="14"/>
              </w:numPr>
              <w:tabs>
                <w:tab w:val="left" w:pos="302"/>
              </w:tabs>
              <w:spacing w:line="207" w:lineRule="exact"/>
              <w:ind w:left="302" w:hanging="164"/>
              <w:rPr>
                <w:sz w:val="19"/>
              </w:rPr>
            </w:pPr>
            <w:r>
              <w:rPr>
                <w:color w:val="28253C"/>
                <w:sz w:val="19"/>
              </w:rPr>
              <w:t>minimise</w:t>
            </w:r>
            <w:r>
              <w:rPr>
                <w:color w:val="28253C"/>
                <w:spacing w:val="10"/>
                <w:sz w:val="19"/>
              </w:rPr>
              <w:t xml:space="preserve"> </w:t>
            </w:r>
            <w:r>
              <w:rPr>
                <w:color w:val="28253C"/>
                <w:sz w:val="19"/>
              </w:rPr>
              <w:t>pote</w:t>
            </w:r>
            <w:r>
              <w:rPr>
                <w:color w:val="173855"/>
                <w:sz w:val="19"/>
              </w:rPr>
              <w:t>n</w:t>
            </w:r>
            <w:r>
              <w:rPr>
                <w:color w:val="28253C"/>
                <w:sz w:val="19"/>
              </w:rPr>
              <w:t>t</w:t>
            </w:r>
            <w:r>
              <w:rPr>
                <w:color w:val="160D34"/>
                <w:sz w:val="19"/>
              </w:rPr>
              <w:t>i</w:t>
            </w:r>
            <w:r>
              <w:rPr>
                <w:color w:val="28253C"/>
                <w:sz w:val="19"/>
              </w:rPr>
              <w:t>a</w:t>
            </w:r>
            <w:r>
              <w:rPr>
                <w:color w:val="000030"/>
                <w:sz w:val="19"/>
              </w:rPr>
              <w:t>l</w:t>
            </w:r>
            <w:r>
              <w:rPr>
                <w:color w:val="000030"/>
                <w:spacing w:val="9"/>
                <w:sz w:val="19"/>
              </w:rPr>
              <w:t xml:space="preserve"> </w:t>
            </w:r>
            <w:r>
              <w:rPr>
                <w:color w:val="28253C"/>
                <w:spacing w:val="-5"/>
                <w:sz w:val="19"/>
              </w:rPr>
              <w:t>for</w:t>
            </w:r>
          </w:p>
        </w:tc>
      </w:tr>
      <w:tr w:rsidR="009B2E38" w14:paraId="3CCA5F6A" w14:textId="77777777">
        <w:trPr>
          <w:trHeight w:val="227"/>
        </w:trPr>
        <w:tc>
          <w:tcPr>
            <w:tcW w:w="2932" w:type="dxa"/>
            <w:tcBorders>
              <w:top w:val="nil"/>
              <w:bottom w:val="nil"/>
            </w:tcBorders>
          </w:tcPr>
          <w:p w:rsidR="009B2E38" w:rsidRDefault="006F561E" w14:paraId="0EBBCC40" w14:textId="77777777">
            <w:pPr>
              <w:pStyle w:val="TableParagraph"/>
              <w:numPr>
                <w:ilvl w:val="0"/>
                <w:numId w:val="13"/>
              </w:numPr>
              <w:tabs>
                <w:tab w:val="left" w:pos="295"/>
              </w:tabs>
              <w:spacing w:before="2" w:line="205" w:lineRule="exact"/>
              <w:rPr>
                <w:sz w:val="19"/>
              </w:rPr>
            </w:pPr>
            <w:r>
              <w:rPr>
                <w:color w:val="28253C"/>
                <w:sz w:val="19"/>
              </w:rPr>
              <w:t>aim</w:t>
            </w:r>
            <w:r>
              <w:rPr>
                <w:color w:val="28253C"/>
                <w:spacing w:val="1"/>
                <w:sz w:val="19"/>
              </w:rPr>
              <w:t xml:space="preserve"> </w:t>
            </w:r>
            <w:r>
              <w:rPr>
                <w:color w:val="28253C"/>
                <w:sz w:val="19"/>
              </w:rPr>
              <w:t>for</w:t>
            </w:r>
            <w:r>
              <w:rPr>
                <w:color w:val="28253C"/>
                <w:spacing w:val="25"/>
                <w:sz w:val="19"/>
              </w:rPr>
              <w:t xml:space="preserve"> </w:t>
            </w:r>
            <w:r>
              <w:rPr>
                <w:color w:val="28253C"/>
                <w:sz w:val="19"/>
              </w:rPr>
              <w:t>victim</w:t>
            </w:r>
            <w:r>
              <w:rPr>
                <w:color w:val="28253C"/>
                <w:spacing w:val="2"/>
                <w:sz w:val="19"/>
              </w:rPr>
              <w:t xml:space="preserve"> </w:t>
            </w:r>
            <w:r>
              <w:rPr>
                <w:color w:val="44252B"/>
                <w:sz w:val="19"/>
              </w:rPr>
              <w:t>to</w:t>
            </w:r>
            <w:r>
              <w:rPr>
                <w:color w:val="44252B"/>
                <w:spacing w:val="11"/>
                <w:sz w:val="19"/>
              </w:rPr>
              <w:t xml:space="preserve"> </w:t>
            </w:r>
            <w:r>
              <w:rPr>
                <w:color w:val="28253C"/>
                <w:sz w:val="19"/>
              </w:rPr>
              <w:t>carry</w:t>
            </w:r>
            <w:r>
              <w:rPr>
                <w:color w:val="28253C"/>
                <w:spacing w:val="11"/>
                <w:sz w:val="19"/>
              </w:rPr>
              <w:t xml:space="preserve"> </w:t>
            </w:r>
            <w:r>
              <w:rPr>
                <w:color w:val="28253C"/>
                <w:spacing w:val="-5"/>
                <w:sz w:val="19"/>
              </w:rPr>
              <w:t>out</w:t>
            </w:r>
          </w:p>
        </w:tc>
        <w:tc>
          <w:tcPr>
            <w:tcW w:w="2942" w:type="dxa"/>
            <w:tcBorders>
              <w:top w:val="nil"/>
              <w:bottom w:val="nil"/>
            </w:tcBorders>
          </w:tcPr>
          <w:p w:rsidR="009B2E38" w:rsidRDefault="006F561E" w14:paraId="53EF8023" w14:textId="77777777">
            <w:pPr>
              <w:pStyle w:val="TableParagraph"/>
              <w:numPr>
                <w:ilvl w:val="0"/>
                <w:numId w:val="12"/>
              </w:numPr>
              <w:tabs>
                <w:tab w:val="left" w:pos="309"/>
              </w:tabs>
              <w:spacing w:before="2" w:line="205" w:lineRule="exact"/>
              <w:rPr>
                <w:sz w:val="19"/>
              </w:rPr>
            </w:pPr>
            <w:r>
              <w:rPr>
                <w:color w:val="28253C"/>
                <w:sz w:val="19"/>
              </w:rPr>
              <w:t>consider</w:t>
            </w:r>
            <w:r>
              <w:rPr>
                <w:color w:val="28253C"/>
                <w:spacing w:val="16"/>
                <w:sz w:val="19"/>
              </w:rPr>
              <w:t xml:space="preserve"> </w:t>
            </w:r>
            <w:r>
              <w:rPr>
                <w:color w:val="160D34"/>
                <w:sz w:val="19"/>
              </w:rPr>
              <w:t>u</w:t>
            </w:r>
            <w:r>
              <w:rPr>
                <w:color w:val="173855"/>
                <w:sz w:val="19"/>
              </w:rPr>
              <w:t>n</w:t>
            </w:r>
            <w:r>
              <w:rPr>
                <w:color w:val="28253C"/>
                <w:sz w:val="19"/>
              </w:rPr>
              <w:t>met</w:t>
            </w:r>
            <w:r>
              <w:rPr>
                <w:color w:val="28253C"/>
                <w:spacing w:val="4"/>
                <w:sz w:val="19"/>
              </w:rPr>
              <w:t xml:space="preserve"> </w:t>
            </w:r>
            <w:r>
              <w:rPr>
                <w:color w:val="28253C"/>
                <w:sz w:val="19"/>
              </w:rPr>
              <w:t>needs</w:t>
            </w:r>
            <w:r>
              <w:rPr>
                <w:color w:val="28253C"/>
                <w:spacing w:val="8"/>
                <w:sz w:val="19"/>
              </w:rPr>
              <w:t xml:space="preserve"> </w:t>
            </w:r>
            <w:r>
              <w:rPr>
                <w:color w:val="383A58"/>
                <w:spacing w:val="-4"/>
                <w:sz w:val="19"/>
              </w:rPr>
              <w:t>(</w:t>
            </w:r>
            <w:r>
              <w:rPr>
                <w:color w:val="28253C"/>
                <w:spacing w:val="-4"/>
                <w:sz w:val="19"/>
              </w:rPr>
              <w:t>for</w:t>
            </w:r>
          </w:p>
        </w:tc>
        <w:tc>
          <w:tcPr>
            <w:tcW w:w="2953" w:type="dxa"/>
            <w:tcBorders>
              <w:top w:val="nil"/>
              <w:bottom w:val="nil"/>
            </w:tcBorders>
          </w:tcPr>
          <w:p w:rsidR="009B2E38" w:rsidRDefault="006F561E" w14:paraId="2777AE9B" w14:textId="77777777">
            <w:pPr>
              <w:pStyle w:val="TableParagraph"/>
              <w:spacing w:before="2" w:line="205" w:lineRule="exact"/>
              <w:ind w:left="303"/>
              <w:rPr>
                <w:sz w:val="19"/>
              </w:rPr>
            </w:pPr>
            <w:r>
              <w:rPr>
                <w:color w:val="28253C"/>
                <w:sz w:val="19"/>
              </w:rPr>
              <w:t>bullying</w:t>
            </w:r>
            <w:r>
              <w:rPr>
                <w:color w:val="28253C"/>
                <w:spacing w:val="-5"/>
                <w:sz w:val="19"/>
              </w:rPr>
              <w:t xml:space="preserve"> </w:t>
            </w:r>
            <w:r>
              <w:rPr>
                <w:color w:val="28253C"/>
                <w:sz w:val="19"/>
              </w:rPr>
              <w:t>or</w:t>
            </w:r>
            <w:r>
              <w:rPr>
                <w:color w:val="28253C"/>
                <w:spacing w:val="12"/>
                <w:sz w:val="19"/>
              </w:rPr>
              <w:t xml:space="preserve"> </w:t>
            </w:r>
            <w:r>
              <w:rPr>
                <w:color w:val="28253C"/>
                <w:sz w:val="19"/>
              </w:rPr>
              <w:t>v</w:t>
            </w:r>
            <w:r>
              <w:rPr>
                <w:color w:val="160D34"/>
                <w:sz w:val="19"/>
              </w:rPr>
              <w:t>i</w:t>
            </w:r>
            <w:r>
              <w:rPr>
                <w:color w:val="28253C"/>
                <w:sz w:val="19"/>
              </w:rPr>
              <w:t>c</w:t>
            </w:r>
            <w:r>
              <w:rPr>
                <w:color w:val="383A58"/>
                <w:sz w:val="19"/>
              </w:rPr>
              <w:t>t</w:t>
            </w:r>
            <w:r>
              <w:rPr>
                <w:color w:val="173855"/>
                <w:sz w:val="19"/>
              </w:rPr>
              <w:t>i</w:t>
            </w:r>
            <w:r>
              <w:rPr>
                <w:color w:val="28253C"/>
                <w:sz w:val="19"/>
              </w:rPr>
              <w:t>m</w:t>
            </w:r>
            <w:r>
              <w:rPr>
                <w:color w:val="160D34"/>
                <w:sz w:val="19"/>
              </w:rPr>
              <w:t>i</w:t>
            </w:r>
            <w:r>
              <w:rPr>
                <w:color w:val="28253C"/>
                <w:sz w:val="19"/>
              </w:rPr>
              <w:t>sa</w:t>
            </w:r>
            <w:r>
              <w:rPr>
                <w:color w:val="173855"/>
                <w:sz w:val="19"/>
              </w:rPr>
              <w:t>t</w:t>
            </w:r>
            <w:r>
              <w:rPr>
                <w:color w:val="160D34"/>
                <w:sz w:val="19"/>
              </w:rPr>
              <w:t>i</w:t>
            </w:r>
            <w:r>
              <w:rPr>
                <w:color w:val="28253C"/>
                <w:sz w:val="19"/>
              </w:rPr>
              <w:t>o</w:t>
            </w:r>
            <w:r>
              <w:rPr>
                <w:color w:val="160D34"/>
                <w:sz w:val="19"/>
              </w:rPr>
              <w:t>n</w:t>
            </w:r>
            <w:r>
              <w:rPr>
                <w:color w:val="160D34"/>
                <w:spacing w:val="5"/>
                <w:sz w:val="19"/>
              </w:rPr>
              <w:t xml:space="preserve"> </w:t>
            </w:r>
            <w:r>
              <w:rPr>
                <w:color w:val="160D34"/>
                <w:spacing w:val="-5"/>
                <w:sz w:val="19"/>
              </w:rPr>
              <w:t>in</w:t>
            </w:r>
          </w:p>
        </w:tc>
      </w:tr>
      <w:tr w:rsidR="009B2E38" w14:paraId="0DBB7131" w14:textId="77777777">
        <w:trPr>
          <w:trHeight w:val="227"/>
        </w:trPr>
        <w:tc>
          <w:tcPr>
            <w:tcW w:w="2932" w:type="dxa"/>
            <w:tcBorders>
              <w:top w:val="nil"/>
              <w:bottom w:val="nil"/>
            </w:tcBorders>
          </w:tcPr>
          <w:p w:rsidR="009B2E38" w:rsidRDefault="006F561E" w14:paraId="7F1019AB" w14:textId="77777777">
            <w:pPr>
              <w:pStyle w:val="TableParagraph"/>
              <w:spacing w:line="207" w:lineRule="exact"/>
              <w:ind w:left="295"/>
              <w:rPr>
                <w:sz w:val="19"/>
              </w:rPr>
            </w:pPr>
            <w:r>
              <w:rPr>
                <w:color w:val="28253C"/>
                <w:sz w:val="19"/>
              </w:rPr>
              <w:t>normal</w:t>
            </w:r>
            <w:r>
              <w:rPr>
                <w:color w:val="28253C"/>
                <w:spacing w:val="5"/>
                <w:sz w:val="19"/>
              </w:rPr>
              <w:t xml:space="preserve"> </w:t>
            </w:r>
            <w:r>
              <w:rPr>
                <w:color w:val="28253C"/>
                <w:spacing w:val="-2"/>
                <w:sz w:val="19"/>
              </w:rPr>
              <w:t>routine</w:t>
            </w:r>
          </w:p>
        </w:tc>
        <w:tc>
          <w:tcPr>
            <w:tcW w:w="2942" w:type="dxa"/>
            <w:tcBorders>
              <w:top w:val="nil"/>
              <w:bottom w:val="nil"/>
            </w:tcBorders>
          </w:tcPr>
          <w:p w:rsidR="009B2E38" w:rsidRDefault="006F561E" w14:paraId="504399C6" w14:textId="77777777">
            <w:pPr>
              <w:pStyle w:val="TableParagraph"/>
              <w:spacing w:line="207" w:lineRule="exact"/>
              <w:ind w:left="309"/>
              <w:rPr>
                <w:sz w:val="19"/>
              </w:rPr>
            </w:pPr>
            <w:r>
              <w:rPr>
                <w:color w:val="28253C"/>
                <w:sz w:val="19"/>
              </w:rPr>
              <w:t>examp</w:t>
            </w:r>
            <w:r>
              <w:rPr>
                <w:color w:val="160D34"/>
                <w:sz w:val="19"/>
              </w:rPr>
              <w:t>l</w:t>
            </w:r>
            <w:r>
              <w:rPr>
                <w:color w:val="28253C"/>
                <w:sz w:val="19"/>
              </w:rPr>
              <w:t>e</w:t>
            </w:r>
            <w:r>
              <w:rPr>
                <w:color w:val="484F6D"/>
                <w:sz w:val="19"/>
              </w:rPr>
              <w:t xml:space="preserve">, </w:t>
            </w:r>
            <w:r>
              <w:rPr>
                <w:color w:val="28253C"/>
                <w:sz w:val="19"/>
              </w:rPr>
              <w:t>harmful</w:t>
            </w:r>
            <w:r>
              <w:rPr>
                <w:color w:val="28253C"/>
                <w:spacing w:val="17"/>
                <w:sz w:val="19"/>
              </w:rPr>
              <w:t xml:space="preserve"> </w:t>
            </w:r>
            <w:r>
              <w:rPr>
                <w:color w:val="28253C"/>
                <w:spacing w:val="-2"/>
                <w:sz w:val="19"/>
              </w:rPr>
              <w:t>sexual</w:t>
            </w:r>
          </w:p>
        </w:tc>
        <w:tc>
          <w:tcPr>
            <w:tcW w:w="2953" w:type="dxa"/>
            <w:tcBorders>
              <w:top w:val="nil"/>
              <w:bottom w:val="nil"/>
            </w:tcBorders>
          </w:tcPr>
          <w:p w:rsidR="009B2E38" w:rsidRDefault="006F561E" w14:paraId="4FE6576A" w14:textId="77777777">
            <w:pPr>
              <w:pStyle w:val="TableParagraph"/>
              <w:spacing w:line="207" w:lineRule="exact"/>
              <w:ind w:left="298"/>
              <w:rPr>
                <w:sz w:val="19"/>
              </w:rPr>
            </w:pPr>
            <w:r>
              <w:rPr>
                <w:color w:val="28253C"/>
                <w:sz w:val="19"/>
              </w:rPr>
              <w:t>sc</w:t>
            </w:r>
            <w:r>
              <w:rPr>
                <w:color w:val="160D34"/>
                <w:sz w:val="19"/>
              </w:rPr>
              <w:t>h</w:t>
            </w:r>
            <w:r>
              <w:rPr>
                <w:color w:val="28253C"/>
                <w:sz w:val="19"/>
              </w:rPr>
              <w:t>oo</w:t>
            </w:r>
            <w:r>
              <w:rPr>
                <w:color w:val="000030"/>
                <w:sz w:val="19"/>
              </w:rPr>
              <w:t>l</w:t>
            </w:r>
            <w:r>
              <w:rPr>
                <w:color w:val="000030"/>
                <w:spacing w:val="10"/>
                <w:sz w:val="19"/>
              </w:rPr>
              <w:t xml:space="preserve"> </w:t>
            </w:r>
            <w:r>
              <w:rPr>
                <w:color w:val="28253C"/>
                <w:sz w:val="19"/>
              </w:rPr>
              <w:t>and on</w:t>
            </w:r>
            <w:r>
              <w:rPr>
                <w:color w:val="28253C"/>
                <w:spacing w:val="6"/>
                <w:sz w:val="19"/>
              </w:rPr>
              <w:t xml:space="preserve"> </w:t>
            </w:r>
            <w:r>
              <w:rPr>
                <w:color w:val="28253C"/>
                <w:spacing w:val="-2"/>
                <w:sz w:val="19"/>
              </w:rPr>
              <w:t>school</w:t>
            </w:r>
          </w:p>
        </w:tc>
      </w:tr>
      <w:tr w:rsidR="009B2E38" w14:paraId="79156474" w14:textId="77777777">
        <w:trPr>
          <w:trHeight w:val="245"/>
        </w:trPr>
        <w:tc>
          <w:tcPr>
            <w:tcW w:w="2932" w:type="dxa"/>
            <w:tcBorders>
              <w:top w:val="nil"/>
              <w:bottom w:val="nil"/>
            </w:tcBorders>
          </w:tcPr>
          <w:p w:rsidR="009B2E38" w:rsidRDefault="006F561E" w14:paraId="1530FFF3" w14:textId="77777777">
            <w:pPr>
              <w:pStyle w:val="TableParagraph"/>
              <w:numPr>
                <w:ilvl w:val="0"/>
                <w:numId w:val="11"/>
              </w:numPr>
              <w:tabs>
                <w:tab w:val="left" w:pos="294"/>
              </w:tabs>
              <w:spacing w:before="17" w:line="207" w:lineRule="exact"/>
              <w:ind w:left="294" w:hanging="164"/>
              <w:rPr>
                <w:sz w:val="19"/>
              </w:rPr>
            </w:pPr>
            <w:r>
              <w:rPr>
                <w:color w:val="28253C"/>
                <w:sz w:val="19"/>
              </w:rPr>
              <w:t>recognise</w:t>
            </w:r>
            <w:r>
              <w:rPr>
                <w:color w:val="28253C"/>
                <w:spacing w:val="8"/>
                <w:sz w:val="19"/>
              </w:rPr>
              <w:t xml:space="preserve"> </w:t>
            </w:r>
            <w:r>
              <w:rPr>
                <w:color w:val="28253C"/>
                <w:sz w:val="19"/>
              </w:rPr>
              <w:t>that</w:t>
            </w:r>
            <w:r>
              <w:rPr>
                <w:color w:val="28253C"/>
                <w:spacing w:val="13"/>
                <w:sz w:val="19"/>
              </w:rPr>
              <w:t xml:space="preserve"> </w:t>
            </w:r>
            <w:r>
              <w:rPr>
                <w:color w:val="173855"/>
                <w:sz w:val="19"/>
              </w:rPr>
              <w:t>they</w:t>
            </w:r>
            <w:r>
              <w:rPr>
                <w:color w:val="173855"/>
                <w:spacing w:val="24"/>
                <w:sz w:val="19"/>
              </w:rPr>
              <w:t xml:space="preserve"> </w:t>
            </w:r>
            <w:r>
              <w:rPr>
                <w:color w:val="28253C"/>
                <w:spacing w:val="-5"/>
                <w:sz w:val="19"/>
              </w:rPr>
              <w:t>may</w:t>
            </w:r>
          </w:p>
        </w:tc>
        <w:tc>
          <w:tcPr>
            <w:tcW w:w="2942" w:type="dxa"/>
            <w:tcBorders>
              <w:top w:val="nil"/>
              <w:bottom w:val="nil"/>
            </w:tcBorders>
          </w:tcPr>
          <w:p w:rsidR="009B2E38" w:rsidRDefault="006F561E" w14:paraId="391EB761" w14:textId="77777777">
            <w:pPr>
              <w:pStyle w:val="TableParagraph"/>
              <w:spacing w:before="12" w:line="212" w:lineRule="exact"/>
              <w:ind w:left="304"/>
              <w:rPr>
                <w:sz w:val="19"/>
              </w:rPr>
            </w:pPr>
            <w:r>
              <w:rPr>
                <w:color w:val="28253C"/>
                <w:sz w:val="19"/>
              </w:rPr>
              <w:t>behaviours</w:t>
            </w:r>
            <w:r>
              <w:rPr>
                <w:color w:val="28253C"/>
                <w:spacing w:val="18"/>
                <w:sz w:val="19"/>
              </w:rPr>
              <w:t xml:space="preserve"> </w:t>
            </w:r>
            <w:r>
              <w:rPr>
                <w:color w:val="383A58"/>
                <w:sz w:val="19"/>
              </w:rPr>
              <w:t>(</w:t>
            </w:r>
            <w:r>
              <w:rPr>
                <w:color w:val="0C174A"/>
                <w:sz w:val="19"/>
              </w:rPr>
              <w:t>HB</w:t>
            </w:r>
            <w:r>
              <w:rPr>
                <w:color w:val="28253C"/>
                <w:sz w:val="19"/>
              </w:rPr>
              <w:t>V</w:t>
            </w:r>
            <w:r>
              <w:rPr>
                <w:color w:val="383A58"/>
                <w:sz w:val="19"/>
              </w:rPr>
              <w:t>)</w:t>
            </w:r>
            <w:r>
              <w:rPr>
                <w:color w:val="383A58"/>
                <w:spacing w:val="2"/>
                <w:sz w:val="19"/>
              </w:rPr>
              <w:t xml:space="preserve"> </w:t>
            </w:r>
            <w:r>
              <w:rPr>
                <w:color w:val="160D34"/>
                <w:sz w:val="19"/>
              </w:rPr>
              <w:t>in</w:t>
            </w:r>
            <w:r>
              <w:rPr>
                <w:color w:val="160D34"/>
                <w:spacing w:val="14"/>
                <w:sz w:val="19"/>
              </w:rPr>
              <w:t xml:space="preserve"> </w:t>
            </w:r>
            <w:r>
              <w:rPr>
                <w:color w:val="28253C"/>
                <w:spacing w:val="-2"/>
                <w:sz w:val="19"/>
              </w:rPr>
              <w:t>younger</w:t>
            </w:r>
          </w:p>
        </w:tc>
        <w:tc>
          <w:tcPr>
            <w:tcW w:w="2953" w:type="dxa"/>
            <w:tcBorders>
              <w:top w:val="nil"/>
              <w:bottom w:val="nil"/>
            </w:tcBorders>
          </w:tcPr>
          <w:p w:rsidR="009B2E38" w:rsidRDefault="006F561E" w14:paraId="1AD434B0" w14:textId="77777777">
            <w:pPr>
              <w:pStyle w:val="TableParagraph"/>
              <w:spacing w:before="2"/>
              <w:ind w:left="303"/>
              <w:rPr>
                <w:sz w:val="19"/>
              </w:rPr>
            </w:pPr>
            <w:r>
              <w:rPr>
                <w:color w:val="28253C"/>
                <w:spacing w:val="-2"/>
                <w:sz w:val="19"/>
              </w:rPr>
              <w:t>transport</w:t>
            </w:r>
          </w:p>
        </w:tc>
      </w:tr>
      <w:tr w:rsidR="009B2E38" w14:paraId="3B6FE4DC" w14:textId="77777777">
        <w:trPr>
          <w:trHeight w:val="457"/>
        </w:trPr>
        <w:tc>
          <w:tcPr>
            <w:tcW w:w="2932" w:type="dxa"/>
            <w:tcBorders>
              <w:top w:val="nil"/>
              <w:bottom w:val="nil"/>
            </w:tcBorders>
          </w:tcPr>
          <w:p w:rsidR="009B2E38" w:rsidRDefault="006F561E" w14:paraId="65A0AC17" w14:textId="77777777">
            <w:pPr>
              <w:pStyle w:val="TableParagraph"/>
              <w:spacing w:line="220" w:lineRule="atLeast"/>
              <w:ind w:left="295" w:right="65" w:firstLine="5"/>
              <w:rPr>
                <w:sz w:val="19"/>
              </w:rPr>
            </w:pPr>
            <w:r>
              <w:rPr>
                <w:color w:val="28253C"/>
                <w:sz w:val="19"/>
              </w:rPr>
              <w:t xml:space="preserve">struggle </w:t>
            </w:r>
            <w:r>
              <w:rPr>
                <w:color w:val="44252B"/>
                <w:sz w:val="19"/>
              </w:rPr>
              <w:t xml:space="preserve">in </w:t>
            </w:r>
            <w:r>
              <w:rPr>
                <w:color w:val="173855"/>
                <w:sz w:val="19"/>
              </w:rPr>
              <w:t xml:space="preserve">class </w:t>
            </w:r>
            <w:r>
              <w:rPr>
                <w:color w:val="28253C"/>
                <w:sz w:val="19"/>
              </w:rPr>
              <w:t>and may need</w:t>
            </w:r>
            <w:r>
              <w:rPr>
                <w:color w:val="28253C"/>
                <w:spacing w:val="-2"/>
                <w:sz w:val="19"/>
              </w:rPr>
              <w:t xml:space="preserve"> </w:t>
            </w:r>
            <w:r>
              <w:rPr>
                <w:color w:val="44252B"/>
                <w:sz w:val="19"/>
              </w:rPr>
              <w:t>time</w:t>
            </w:r>
            <w:r>
              <w:rPr>
                <w:color w:val="44252B"/>
                <w:spacing w:val="-2"/>
                <w:sz w:val="19"/>
              </w:rPr>
              <w:t xml:space="preserve"> </w:t>
            </w:r>
            <w:r>
              <w:rPr>
                <w:color w:val="28253C"/>
                <w:sz w:val="19"/>
              </w:rPr>
              <w:t xml:space="preserve">out </w:t>
            </w:r>
            <w:r>
              <w:rPr>
                <w:color w:val="383A58"/>
                <w:sz w:val="19"/>
              </w:rPr>
              <w:t>(</w:t>
            </w:r>
            <w:r>
              <w:rPr>
                <w:color w:val="160D34"/>
                <w:sz w:val="19"/>
              </w:rPr>
              <w:t xml:space="preserve">if </w:t>
            </w:r>
            <w:r>
              <w:rPr>
                <w:color w:val="173855"/>
                <w:sz w:val="19"/>
              </w:rPr>
              <w:t xml:space="preserve">they </w:t>
            </w:r>
            <w:r>
              <w:rPr>
                <w:color w:val="28253C"/>
                <w:sz w:val="19"/>
              </w:rPr>
              <w:t>w</w:t>
            </w:r>
            <w:r>
              <w:rPr>
                <w:color w:val="160D34"/>
                <w:sz w:val="19"/>
              </w:rPr>
              <w:t>i</w:t>
            </w:r>
            <w:r>
              <w:rPr>
                <w:color w:val="28253C"/>
                <w:sz w:val="19"/>
              </w:rPr>
              <w:t>sh</w:t>
            </w:r>
            <w:r>
              <w:rPr>
                <w:color w:val="383A58"/>
                <w:sz w:val="19"/>
              </w:rPr>
              <w:t>)</w:t>
            </w:r>
          </w:p>
        </w:tc>
        <w:tc>
          <w:tcPr>
            <w:tcW w:w="2942" w:type="dxa"/>
            <w:tcBorders>
              <w:top w:val="nil"/>
              <w:bottom w:val="nil"/>
            </w:tcBorders>
          </w:tcPr>
          <w:p w:rsidR="009B2E38" w:rsidRDefault="006F561E" w14:paraId="751003FD" w14:textId="77777777">
            <w:pPr>
              <w:pStyle w:val="TableParagraph"/>
              <w:spacing w:line="220" w:lineRule="atLeast"/>
              <w:ind w:left="309" w:right="2"/>
              <w:rPr>
                <w:sz w:val="19"/>
              </w:rPr>
            </w:pPr>
            <w:r>
              <w:rPr>
                <w:color w:val="28253C"/>
                <w:sz w:val="19"/>
              </w:rPr>
              <w:t>children</w:t>
            </w:r>
            <w:r>
              <w:rPr>
                <w:color w:val="28253C"/>
                <w:spacing w:val="-2"/>
                <w:sz w:val="19"/>
              </w:rPr>
              <w:t xml:space="preserve"> </w:t>
            </w:r>
            <w:r>
              <w:rPr>
                <w:color w:val="28253C"/>
                <w:sz w:val="19"/>
              </w:rPr>
              <w:t>may be a sign</w:t>
            </w:r>
            <w:r>
              <w:rPr>
                <w:color w:val="28253C"/>
                <w:spacing w:val="-8"/>
                <w:sz w:val="19"/>
              </w:rPr>
              <w:t xml:space="preserve"> </w:t>
            </w:r>
            <w:r>
              <w:rPr>
                <w:color w:val="28253C"/>
                <w:sz w:val="19"/>
              </w:rPr>
              <w:t xml:space="preserve">or abuse or </w:t>
            </w:r>
            <w:r>
              <w:rPr>
                <w:color w:val="44252B"/>
                <w:sz w:val="19"/>
              </w:rPr>
              <w:t>t</w:t>
            </w:r>
            <w:r>
              <w:rPr>
                <w:color w:val="173855"/>
                <w:sz w:val="19"/>
              </w:rPr>
              <w:t>r</w:t>
            </w:r>
            <w:r>
              <w:rPr>
                <w:color w:val="28253C"/>
                <w:sz w:val="19"/>
              </w:rPr>
              <w:t>auma</w:t>
            </w:r>
            <w:r>
              <w:rPr>
                <w:color w:val="383A58"/>
                <w:sz w:val="19"/>
              </w:rPr>
              <w:t>)</w:t>
            </w:r>
          </w:p>
        </w:tc>
        <w:tc>
          <w:tcPr>
            <w:tcW w:w="2953" w:type="dxa"/>
            <w:tcBorders>
              <w:top w:val="nil"/>
              <w:bottom w:val="nil"/>
            </w:tcBorders>
          </w:tcPr>
          <w:p w:rsidR="009B2E38" w:rsidRDefault="006F561E" w14:paraId="2E0468E4" w14:textId="77777777">
            <w:pPr>
              <w:pStyle w:val="TableParagraph"/>
              <w:numPr>
                <w:ilvl w:val="0"/>
                <w:numId w:val="10"/>
              </w:numPr>
              <w:tabs>
                <w:tab w:val="left" w:pos="303"/>
              </w:tabs>
              <w:spacing w:before="5" w:line="216" w:lineRule="exact"/>
              <w:ind w:right="105"/>
              <w:rPr>
                <w:sz w:val="19"/>
              </w:rPr>
            </w:pPr>
            <w:r>
              <w:rPr>
                <w:color w:val="173855"/>
                <w:sz w:val="19"/>
              </w:rPr>
              <w:t>be</w:t>
            </w:r>
            <w:r>
              <w:rPr>
                <w:color w:val="173855"/>
                <w:spacing w:val="-6"/>
                <w:sz w:val="19"/>
              </w:rPr>
              <w:t xml:space="preserve"> </w:t>
            </w:r>
            <w:r>
              <w:rPr>
                <w:color w:val="28253C"/>
                <w:sz w:val="19"/>
              </w:rPr>
              <w:t>aware of</w:t>
            </w:r>
            <w:r>
              <w:rPr>
                <w:color w:val="28253C"/>
                <w:spacing w:val="17"/>
                <w:sz w:val="19"/>
              </w:rPr>
              <w:t xml:space="preserve"> </w:t>
            </w:r>
            <w:r>
              <w:rPr>
                <w:color w:val="28253C"/>
                <w:sz w:val="19"/>
              </w:rPr>
              <w:t>an</w:t>
            </w:r>
            <w:r>
              <w:rPr>
                <w:color w:val="383A58"/>
                <w:sz w:val="19"/>
              </w:rPr>
              <w:t xml:space="preserve">y </w:t>
            </w:r>
            <w:r>
              <w:rPr>
                <w:color w:val="28253C"/>
                <w:sz w:val="19"/>
              </w:rPr>
              <w:t>soc</w:t>
            </w:r>
            <w:r>
              <w:rPr>
                <w:color w:val="160D34"/>
                <w:sz w:val="19"/>
              </w:rPr>
              <w:t>i</w:t>
            </w:r>
            <w:r>
              <w:rPr>
                <w:color w:val="28253C"/>
                <w:sz w:val="19"/>
              </w:rPr>
              <w:t>a</w:t>
            </w:r>
            <w:r>
              <w:rPr>
                <w:color w:val="000030"/>
                <w:sz w:val="19"/>
              </w:rPr>
              <w:t xml:space="preserve">l </w:t>
            </w:r>
            <w:r>
              <w:rPr>
                <w:color w:val="28253C"/>
                <w:sz w:val="19"/>
              </w:rPr>
              <w:t xml:space="preserve">media use and </w:t>
            </w:r>
            <w:r>
              <w:rPr>
                <w:color w:val="160D34"/>
                <w:sz w:val="19"/>
              </w:rPr>
              <w:t>in</w:t>
            </w:r>
            <w:r>
              <w:rPr>
                <w:color w:val="28253C"/>
                <w:sz w:val="19"/>
              </w:rPr>
              <w:t>app</w:t>
            </w:r>
            <w:r>
              <w:rPr>
                <w:color w:val="44252B"/>
                <w:sz w:val="19"/>
              </w:rPr>
              <w:t>r</w:t>
            </w:r>
            <w:r>
              <w:rPr>
                <w:color w:val="28253C"/>
                <w:sz w:val="19"/>
              </w:rPr>
              <w:t>o</w:t>
            </w:r>
            <w:r>
              <w:rPr>
                <w:color w:val="173855"/>
                <w:sz w:val="19"/>
              </w:rPr>
              <w:t>p</w:t>
            </w:r>
            <w:r>
              <w:rPr>
                <w:color w:val="44252B"/>
                <w:sz w:val="19"/>
              </w:rPr>
              <w:t>r</w:t>
            </w:r>
            <w:r>
              <w:rPr>
                <w:color w:val="160D34"/>
                <w:sz w:val="19"/>
              </w:rPr>
              <w:t>i</w:t>
            </w:r>
            <w:r>
              <w:rPr>
                <w:color w:val="28253C"/>
                <w:sz w:val="19"/>
              </w:rPr>
              <w:t>a</w:t>
            </w:r>
            <w:r>
              <w:rPr>
                <w:color w:val="173855"/>
                <w:sz w:val="19"/>
              </w:rPr>
              <w:t>t</w:t>
            </w:r>
            <w:r>
              <w:rPr>
                <w:color w:val="28253C"/>
                <w:sz w:val="19"/>
              </w:rPr>
              <w:t>e</w:t>
            </w:r>
            <w:r>
              <w:rPr>
                <w:color w:val="28253C"/>
                <w:spacing w:val="40"/>
                <w:sz w:val="19"/>
              </w:rPr>
              <w:t xml:space="preserve"> </w:t>
            </w:r>
            <w:r>
              <w:rPr>
                <w:color w:val="173855"/>
                <w:sz w:val="19"/>
              </w:rPr>
              <w:t>or</w:t>
            </w:r>
          </w:p>
        </w:tc>
      </w:tr>
      <w:tr w:rsidR="009B2E38" w14:paraId="51F5129F" w14:textId="77777777">
        <w:trPr>
          <w:trHeight w:val="225"/>
        </w:trPr>
        <w:tc>
          <w:tcPr>
            <w:tcW w:w="2932" w:type="dxa"/>
            <w:tcBorders>
              <w:top w:val="nil"/>
              <w:bottom w:val="nil"/>
            </w:tcBorders>
          </w:tcPr>
          <w:p w:rsidR="009B2E38" w:rsidRDefault="006F561E" w14:paraId="780820C4" w14:textId="77777777">
            <w:pPr>
              <w:pStyle w:val="TableParagraph"/>
              <w:numPr>
                <w:ilvl w:val="0"/>
                <w:numId w:val="9"/>
              </w:numPr>
              <w:tabs>
                <w:tab w:val="left" w:pos="295"/>
              </w:tabs>
              <w:spacing w:line="205" w:lineRule="exact"/>
              <w:rPr>
                <w:sz w:val="19"/>
              </w:rPr>
            </w:pPr>
            <w:r>
              <w:rPr>
                <w:color w:val="28253C"/>
                <w:sz w:val="19"/>
              </w:rPr>
              <w:t>be</w:t>
            </w:r>
            <w:r>
              <w:rPr>
                <w:color w:val="28253C"/>
                <w:spacing w:val="8"/>
                <w:sz w:val="19"/>
              </w:rPr>
              <w:t xml:space="preserve"> </w:t>
            </w:r>
            <w:r>
              <w:rPr>
                <w:color w:val="28253C"/>
                <w:sz w:val="19"/>
              </w:rPr>
              <w:t>aware</w:t>
            </w:r>
            <w:r>
              <w:rPr>
                <w:color w:val="28253C"/>
                <w:spacing w:val="9"/>
                <w:sz w:val="19"/>
              </w:rPr>
              <w:t xml:space="preserve"> </w:t>
            </w:r>
            <w:r>
              <w:rPr>
                <w:color w:val="28253C"/>
                <w:sz w:val="19"/>
              </w:rPr>
              <w:t>that</w:t>
            </w:r>
            <w:r>
              <w:rPr>
                <w:color w:val="28253C"/>
                <w:spacing w:val="5"/>
                <w:sz w:val="19"/>
              </w:rPr>
              <w:t xml:space="preserve"> </w:t>
            </w:r>
            <w:r>
              <w:rPr>
                <w:color w:val="28253C"/>
                <w:sz w:val="19"/>
              </w:rPr>
              <w:t>they</w:t>
            </w:r>
            <w:r>
              <w:rPr>
                <w:color w:val="28253C"/>
                <w:spacing w:val="10"/>
                <w:sz w:val="19"/>
              </w:rPr>
              <w:t xml:space="preserve"> </w:t>
            </w:r>
            <w:r>
              <w:rPr>
                <w:color w:val="28253C"/>
                <w:sz w:val="19"/>
              </w:rPr>
              <w:t>may</w:t>
            </w:r>
            <w:r>
              <w:rPr>
                <w:color w:val="28253C"/>
                <w:spacing w:val="16"/>
                <w:sz w:val="19"/>
              </w:rPr>
              <w:t xml:space="preserve"> </w:t>
            </w:r>
            <w:r>
              <w:rPr>
                <w:color w:val="28253C"/>
                <w:spacing w:val="-5"/>
                <w:sz w:val="19"/>
              </w:rPr>
              <w:t>not</w:t>
            </w:r>
          </w:p>
        </w:tc>
        <w:tc>
          <w:tcPr>
            <w:tcW w:w="2942" w:type="dxa"/>
            <w:tcBorders>
              <w:top w:val="nil"/>
              <w:bottom w:val="nil"/>
            </w:tcBorders>
          </w:tcPr>
          <w:p w:rsidR="009B2E38" w:rsidRDefault="006F561E" w14:paraId="4E8AC222" w14:textId="77777777">
            <w:pPr>
              <w:pStyle w:val="TableParagraph"/>
              <w:numPr>
                <w:ilvl w:val="0"/>
                <w:numId w:val="8"/>
              </w:numPr>
              <w:tabs>
                <w:tab w:val="left" w:pos="304"/>
              </w:tabs>
              <w:spacing w:line="205" w:lineRule="exact"/>
              <w:rPr>
                <w:sz w:val="19"/>
              </w:rPr>
            </w:pPr>
            <w:r>
              <w:rPr>
                <w:color w:val="44252B"/>
                <w:sz w:val="19"/>
              </w:rPr>
              <w:t>if</w:t>
            </w:r>
            <w:r>
              <w:rPr>
                <w:color w:val="44252B"/>
                <w:spacing w:val="5"/>
                <w:sz w:val="19"/>
              </w:rPr>
              <w:t xml:space="preserve"> </w:t>
            </w:r>
            <w:r>
              <w:rPr>
                <w:color w:val="383A58"/>
                <w:sz w:val="19"/>
              </w:rPr>
              <w:t>(</w:t>
            </w:r>
            <w:r>
              <w:rPr>
                <w:color w:val="28253C"/>
                <w:sz w:val="19"/>
              </w:rPr>
              <w:t>a</w:t>
            </w:r>
            <w:r>
              <w:rPr>
                <w:color w:val="0C174A"/>
                <w:sz w:val="19"/>
              </w:rPr>
              <w:t>ll</w:t>
            </w:r>
            <w:r>
              <w:rPr>
                <w:color w:val="28253C"/>
                <w:sz w:val="19"/>
              </w:rPr>
              <w:t>eged</w:t>
            </w:r>
            <w:r>
              <w:rPr>
                <w:color w:val="383A58"/>
                <w:sz w:val="19"/>
              </w:rPr>
              <w:t>)</w:t>
            </w:r>
            <w:r>
              <w:rPr>
                <w:color w:val="383A58"/>
                <w:spacing w:val="12"/>
                <w:sz w:val="19"/>
              </w:rPr>
              <w:t xml:space="preserve"> </w:t>
            </w:r>
            <w:r>
              <w:rPr>
                <w:color w:val="28253C"/>
                <w:sz w:val="19"/>
              </w:rPr>
              <w:t>perpetrator</w:t>
            </w:r>
            <w:r>
              <w:rPr>
                <w:color w:val="28253C"/>
                <w:spacing w:val="18"/>
                <w:sz w:val="19"/>
              </w:rPr>
              <w:t xml:space="preserve"> </w:t>
            </w:r>
            <w:r>
              <w:rPr>
                <w:color w:val="28253C"/>
                <w:spacing w:val="-4"/>
                <w:sz w:val="19"/>
              </w:rPr>
              <w:t>moves</w:t>
            </w:r>
          </w:p>
        </w:tc>
        <w:tc>
          <w:tcPr>
            <w:tcW w:w="2953" w:type="dxa"/>
            <w:tcBorders>
              <w:top w:val="nil"/>
              <w:bottom w:val="nil"/>
            </w:tcBorders>
          </w:tcPr>
          <w:p w:rsidR="009B2E38" w:rsidRDefault="006F561E" w14:paraId="001C69E0" w14:textId="77777777">
            <w:pPr>
              <w:pStyle w:val="TableParagraph"/>
              <w:spacing w:line="205" w:lineRule="exact"/>
              <w:ind w:right="166"/>
              <w:jc w:val="right"/>
              <w:rPr>
                <w:sz w:val="19"/>
              </w:rPr>
            </w:pPr>
            <w:r>
              <w:rPr>
                <w:color w:val="28253C"/>
                <w:sz w:val="19"/>
              </w:rPr>
              <w:t>even</w:t>
            </w:r>
            <w:r>
              <w:rPr>
                <w:color w:val="28253C"/>
                <w:spacing w:val="3"/>
                <w:sz w:val="19"/>
              </w:rPr>
              <w:t xml:space="preserve"> </w:t>
            </w:r>
            <w:r>
              <w:rPr>
                <w:color w:val="173855"/>
                <w:sz w:val="19"/>
              </w:rPr>
              <w:t>i</w:t>
            </w:r>
            <w:r>
              <w:rPr>
                <w:color w:val="0C174A"/>
                <w:sz w:val="19"/>
              </w:rPr>
              <w:t>ll</w:t>
            </w:r>
            <w:r>
              <w:rPr>
                <w:color w:val="28253C"/>
                <w:sz w:val="19"/>
              </w:rPr>
              <w:t>ega</w:t>
            </w:r>
            <w:r>
              <w:rPr>
                <w:color w:val="160D34"/>
                <w:sz w:val="19"/>
              </w:rPr>
              <w:t>l</w:t>
            </w:r>
            <w:r>
              <w:rPr>
                <w:color w:val="160D34"/>
                <w:spacing w:val="6"/>
                <w:sz w:val="19"/>
              </w:rPr>
              <w:t xml:space="preserve"> </w:t>
            </w:r>
            <w:r>
              <w:rPr>
                <w:color w:val="28253C"/>
                <w:sz w:val="19"/>
              </w:rPr>
              <w:t>posts</w:t>
            </w:r>
            <w:r>
              <w:rPr>
                <w:color w:val="28253C"/>
                <w:spacing w:val="5"/>
                <w:sz w:val="19"/>
              </w:rPr>
              <w:t xml:space="preserve"> </w:t>
            </w:r>
            <w:r>
              <w:rPr>
                <w:color w:val="383A58"/>
                <w:spacing w:val="-2"/>
                <w:sz w:val="19"/>
              </w:rPr>
              <w:t>(</w:t>
            </w:r>
            <w:r>
              <w:rPr>
                <w:color w:val="28253C"/>
                <w:spacing w:val="-2"/>
                <w:sz w:val="19"/>
              </w:rPr>
              <w:t>especia</w:t>
            </w:r>
            <w:r>
              <w:rPr>
                <w:color w:val="0C174A"/>
                <w:spacing w:val="-2"/>
                <w:sz w:val="19"/>
              </w:rPr>
              <w:t>ll</w:t>
            </w:r>
            <w:r>
              <w:rPr>
                <w:color w:val="383A58"/>
                <w:spacing w:val="-2"/>
                <w:sz w:val="19"/>
              </w:rPr>
              <w:t>y</w:t>
            </w:r>
          </w:p>
        </w:tc>
      </w:tr>
      <w:tr w:rsidR="009B2E38" w14:paraId="36FDE3DD" w14:textId="77777777">
        <w:trPr>
          <w:trHeight w:val="225"/>
        </w:trPr>
        <w:tc>
          <w:tcPr>
            <w:tcW w:w="2932" w:type="dxa"/>
            <w:tcBorders>
              <w:top w:val="nil"/>
              <w:bottom w:val="nil"/>
            </w:tcBorders>
          </w:tcPr>
          <w:p w:rsidR="009B2E38" w:rsidRDefault="006F561E" w14:paraId="1FD51BBD" w14:textId="77777777">
            <w:pPr>
              <w:pStyle w:val="TableParagraph"/>
              <w:spacing w:line="205" w:lineRule="exact"/>
              <w:ind w:left="295"/>
              <w:rPr>
                <w:sz w:val="19"/>
              </w:rPr>
            </w:pPr>
            <w:r>
              <w:rPr>
                <w:color w:val="28253C"/>
                <w:sz w:val="19"/>
              </w:rPr>
              <w:t>disclose</w:t>
            </w:r>
            <w:r>
              <w:rPr>
                <w:color w:val="28253C"/>
                <w:spacing w:val="6"/>
                <w:sz w:val="19"/>
              </w:rPr>
              <w:t xml:space="preserve"> </w:t>
            </w:r>
            <w:r>
              <w:rPr>
                <w:color w:val="28253C"/>
                <w:sz w:val="19"/>
              </w:rPr>
              <w:t>the</w:t>
            </w:r>
            <w:r>
              <w:rPr>
                <w:color w:val="28253C"/>
                <w:spacing w:val="2"/>
                <w:sz w:val="19"/>
              </w:rPr>
              <w:t xml:space="preserve"> </w:t>
            </w:r>
            <w:r>
              <w:rPr>
                <w:color w:val="28253C"/>
                <w:sz w:val="19"/>
              </w:rPr>
              <w:t>who</w:t>
            </w:r>
            <w:r>
              <w:rPr>
                <w:sz w:val="19"/>
              </w:rPr>
              <w:t>l</w:t>
            </w:r>
            <w:r>
              <w:rPr>
                <w:color w:val="28253C"/>
                <w:sz w:val="19"/>
              </w:rPr>
              <w:t>e</w:t>
            </w:r>
            <w:r>
              <w:rPr>
                <w:color w:val="28253C"/>
                <w:spacing w:val="20"/>
                <w:sz w:val="19"/>
              </w:rPr>
              <w:t xml:space="preserve"> </w:t>
            </w:r>
            <w:r>
              <w:rPr>
                <w:color w:val="28253C"/>
                <w:spacing w:val="-2"/>
                <w:sz w:val="19"/>
              </w:rPr>
              <w:t>picture</w:t>
            </w:r>
          </w:p>
        </w:tc>
        <w:tc>
          <w:tcPr>
            <w:tcW w:w="2942" w:type="dxa"/>
            <w:tcBorders>
              <w:top w:val="nil"/>
              <w:bottom w:val="nil"/>
            </w:tcBorders>
          </w:tcPr>
          <w:p w:rsidR="009B2E38" w:rsidRDefault="006F561E" w14:paraId="45629CAD" w14:textId="77777777">
            <w:pPr>
              <w:pStyle w:val="TableParagraph"/>
              <w:spacing w:line="205" w:lineRule="exact"/>
              <w:ind w:left="309"/>
              <w:rPr>
                <w:sz w:val="19"/>
              </w:rPr>
            </w:pPr>
            <w:r>
              <w:rPr>
                <w:color w:val="28253C"/>
                <w:sz w:val="19"/>
              </w:rPr>
              <w:t>school,</w:t>
            </w:r>
            <w:r>
              <w:rPr>
                <w:color w:val="28253C"/>
                <w:spacing w:val="9"/>
                <w:sz w:val="19"/>
              </w:rPr>
              <w:t xml:space="preserve"> </w:t>
            </w:r>
            <w:r>
              <w:rPr>
                <w:color w:val="28253C"/>
                <w:sz w:val="19"/>
              </w:rPr>
              <w:t>the</w:t>
            </w:r>
            <w:r>
              <w:rPr>
                <w:color w:val="28253C"/>
                <w:spacing w:val="9"/>
                <w:sz w:val="19"/>
              </w:rPr>
              <w:t xml:space="preserve"> </w:t>
            </w:r>
            <w:r>
              <w:rPr>
                <w:color w:val="28253C"/>
                <w:spacing w:val="-2"/>
                <w:sz w:val="19"/>
              </w:rPr>
              <w:t>Designated</w:t>
            </w:r>
          </w:p>
        </w:tc>
        <w:tc>
          <w:tcPr>
            <w:tcW w:w="2953" w:type="dxa"/>
            <w:tcBorders>
              <w:top w:val="nil"/>
              <w:bottom w:val="nil"/>
            </w:tcBorders>
          </w:tcPr>
          <w:p w:rsidR="009B2E38" w:rsidRDefault="006F561E" w14:paraId="53D4F25A" w14:textId="77777777">
            <w:pPr>
              <w:pStyle w:val="TableParagraph"/>
              <w:spacing w:line="205" w:lineRule="exact"/>
              <w:ind w:left="303"/>
              <w:rPr>
                <w:sz w:val="19"/>
              </w:rPr>
            </w:pPr>
            <w:r>
              <w:rPr>
                <w:color w:val="173855"/>
                <w:sz w:val="19"/>
              </w:rPr>
              <w:t>in</w:t>
            </w:r>
            <w:r>
              <w:rPr>
                <w:color w:val="173855"/>
                <w:spacing w:val="13"/>
                <w:sz w:val="19"/>
              </w:rPr>
              <w:t xml:space="preserve"> </w:t>
            </w:r>
            <w:r>
              <w:rPr>
                <w:color w:val="28253C"/>
                <w:sz w:val="19"/>
              </w:rPr>
              <w:t>cases</w:t>
            </w:r>
            <w:r>
              <w:rPr>
                <w:color w:val="28253C"/>
                <w:spacing w:val="19"/>
                <w:sz w:val="19"/>
              </w:rPr>
              <w:t xml:space="preserve"> </w:t>
            </w:r>
            <w:r>
              <w:rPr>
                <w:color w:val="173855"/>
                <w:sz w:val="19"/>
              </w:rPr>
              <w:t>of</w:t>
            </w:r>
            <w:r>
              <w:rPr>
                <w:color w:val="173855"/>
                <w:spacing w:val="2"/>
                <w:sz w:val="19"/>
              </w:rPr>
              <w:t xml:space="preserve"> </w:t>
            </w:r>
            <w:r>
              <w:rPr>
                <w:color w:val="28253C"/>
                <w:spacing w:val="-2"/>
                <w:sz w:val="19"/>
              </w:rPr>
              <w:t>c</w:t>
            </w:r>
            <w:r>
              <w:rPr>
                <w:color w:val="160D34"/>
                <w:spacing w:val="-2"/>
                <w:sz w:val="19"/>
              </w:rPr>
              <w:t>ri</w:t>
            </w:r>
            <w:r>
              <w:rPr>
                <w:color w:val="28253C"/>
                <w:spacing w:val="-2"/>
                <w:sz w:val="19"/>
              </w:rPr>
              <w:t>m</w:t>
            </w:r>
            <w:r>
              <w:rPr>
                <w:color w:val="0C174A"/>
                <w:spacing w:val="-2"/>
                <w:sz w:val="19"/>
              </w:rPr>
              <w:t>i</w:t>
            </w:r>
            <w:r>
              <w:rPr>
                <w:color w:val="28253C"/>
                <w:spacing w:val="-2"/>
                <w:sz w:val="19"/>
              </w:rPr>
              <w:t>na</w:t>
            </w:r>
            <w:r>
              <w:rPr>
                <w:color w:val="000030"/>
                <w:spacing w:val="-2"/>
                <w:sz w:val="19"/>
              </w:rPr>
              <w:t>l</w:t>
            </w:r>
          </w:p>
        </w:tc>
      </w:tr>
      <w:tr w:rsidR="009B2E38" w14:paraId="504D4F0C" w14:textId="77777777">
        <w:trPr>
          <w:trHeight w:val="230"/>
        </w:trPr>
        <w:tc>
          <w:tcPr>
            <w:tcW w:w="2932" w:type="dxa"/>
            <w:tcBorders>
              <w:top w:val="nil"/>
              <w:bottom w:val="nil"/>
            </w:tcBorders>
          </w:tcPr>
          <w:p w:rsidR="009B2E38" w:rsidRDefault="006F561E" w14:paraId="69BC72C9" w14:textId="77777777">
            <w:pPr>
              <w:pStyle w:val="TableParagraph"/>
              <w:spacing w:line="210" w:lineRule="exact"/>
              <w:ind w:left="295"/>
              <w:rPr>
                <w:sz w:val="19"/>
              </w:rPr>
            </w:pPr>
            <w:r>
              <w:rPr>
                <w:color w:val="160D34"/>
                <w:spacing w:val="-2"/>
                <w:sz w:val="19"/>
              </w:rPr>
              <w:t>i</w:t>
            </w:r>
            <w:r>
              <w:rPr>
                <w:color w:val="28253C"/>
                <w:spacing w:val="-2"/>
                <w:sz w:val="19"/>
              </w:rPr>
              <w:t>mmed</w:t>
            </w:r>
            <w:r>
              <w:rPr>
                <w:color w:val="173855"/>
                <w:spacing w:val="-2"/>
                <w:sz w:val="19"/>
              </w:rPr>
              <w:t>i</w:t>
            </w:r>
            <w:r>
              <w:rPr>
                <w:color w:val="28253C"/>
                <w:spacing w:val="-2"/>
                <w:sz w:val="19"/>
              </w:rPr>
              <w:t>ate</w:t>
            </w:r>
            <w:r>
              <w:rPr>
                <w:color w:val="44252B"/>
                <w:spacing w:val="-2"/>
                <w:sz w:val="19"/>
              </w:rPr>
              <w:t>l</w:t>
            </w:r>
            <w:r>
              <w:rPr>
                <w:color w:val="28253C"/>
                <w:spacing w:val="-2"/>
                <w:sz w:val="19"/>
              </w:rPr>
              <w:t>y</w:t>
            </w:r>
          </w:p>
        </w:tc>
        <w:tc>
          <w:tcPr>
            <w:tcW w:w="2942" w:type="dxa"/>
            <w:tcBorders>
              <w:top w:val="nil"/>
              <w:bottom w:val="nil"/>
            </w:tcBorders>
          </w:tcPr>
          <w:p w:rsidR="009B2E38" w:rsidRDefault="006F561E" w14:paraId="583502B1" w14:textId="77777777">
            <w:pPr>
              <w:pStyle w:val="TableParagraph"/>
              <w:spacing w:line="210" w:lineRule="exact"/>
              <w:ind w:left="304"/>
              <w:rPr>
                <w:sz w:val="19"/>
              </w:rPr>
            </w:pPr>
            <w:r>
              <w:rPr>
                <w:color w:val="28253C"/>
                <w:sz w:val="19"/>
              </w:rPr>
              <w:t>Safeguarding</w:t>
            </w:r>
            <w:r>
              <w:rPr>
                <w:color w:val="28253C"/>
                <w:spacing w:val="32"/>
                <w:sz w:val="19"/>
              </w:rPr>
              <w:t xml:space="preserve"> </w:t>
            </w:r>
            <w:r>
              <w:rPr>
                <w:color w:val="160D34"/>
                <w:sz w:val="19"/>
              </w:rPr>
              <w:t>Lead</w:t>
            </w:r>
            <w:r>
              <w:rPr>
                <w:color w:val="160D34"/>
                <w:spacing w:val="-8"/>
                <w:sz w:val="19"/>
              </w:rPr>
              <w:t xml:space="preserve"> </w:t>
            </w:r>
            <w:r>
              <w:rPr>
                <w:color w:val="383A58"/>
                <w:spacing w:val="-4"/>
                <w:sz w:val="19"/>
              </w:rPr>
              <w:t>(</w:t>
            </w:r>
            <w:r>
              <w:rPr>
                <w:color w:val="28253C"/>
                <w:spacing w:val="-4"/>
                <w:sz w:val="19"/>
              </w:rPr>
              <w:t>DS</w:t>
            </w:r>
            <w:r>
              <w:rPr>
                <w:color w:val="160D34"/>
                <w:spacing w:val="-4"/>
                <w:sz w:val="19"/>
              </w:rPr>
              <w:t>L</w:t>
            </w:r>
            <w:r>
              <w:rPr>
                <w:color w:val="383A58"/>
                <w:spacing w:val="-4"/>
                <w:sz w:val="19"/>
              </w:rPr>
              <w:t>)</w:t>
            </w:r>
          </w:p>
        </w:tc>
        <w:tc>
          <w:tcPr>
            <w:tcW w:w="2953" w:type="dxa"/>
            <w:tcBorders>
              <w:top w:val="nil"/>
              <w:bottom w:val="nil"/>
            </w:tcBorders>
          </w:tcPr>
          <w:p w:rsidR="009B2E38" w:rsidRDefault="006F561E" w14:paraId="1715F677" w14:textId="77777777">
            <w:pPr>
              <w:pStyle w:val="TableParagraph"/>
              <w:spacing w:line="210" w:lineRule="exact"/>
              <w:ind w:left="303"/>
              <w:rPr>
                <w:sz w:val="19"/>
              </w:rPr>
            </w:pPr>
            <w:r>
              <w:rPr>
                <w:color w:val="173855"/>
                <w:sz w:val="19"/>
              </w:rPr>
              <w:t>i</w:t>
            </w:r>
            <w:r>
              <w:rPr>
                <w:color w:val="28253C"/>
                <w:sz w:val="19"/>
              </w:rPr>
              <w:t>n</w:t>
            </w:r>
            <w:r>
              <w:rPr>
                <w:color w:val="383A58"/>
                <w:sz w:val="19"/>
              </w:rPr>
              <w:t>v</w:t>
            </w:r>
            <w:r>
              <w:rPr>
                <w:color w:val="28253C"/>
                <w:sz w:val="19"/>
              </w:rPr>
              <w:t>es</w:t>
            </w:r>
            <w:r>
              <w:rPr>
                <w:color w:val="0C174A"/>
                <w:sz w:val="19"/>
              </w:rPr>
              <w:t>ti</w:t>
            </w:r>
            <w:r>
              <w:rPr>
                <w:color w:val="28253C"/>
                <w:sz w:val="19"/>
              </w:rPr>
              <w:t>gat</w:t>
            </w:r>
            <w:r>
              <w:rPr>
                <w:color w:val="160D34"/>
                <w:sz w:val="19"/>
              </w:rPr>
              <w:t>i</w:t>
            </w:r>
            <w:r>
              <w:rPr>
                <w:color w:val="28253C"/>
                <w:sz w:val="19"/>
              </w:rPr>
              <w:t>o</w:t>
            </w:r>
            <w:r>
              <w:rPr>
                <w:color w:val="160D34"/>
                <w:sz w:val="19"/>
              </w:rPr>
              <w:t>n</w:t>
            </w:r>
            <w:r>
              <w:rPr>
                <w:color w:val="160D34"/>
                <w:spacing w:val="24"/>
                <w:sz w:val="19"/>
              </w:rPr>
              <w:t xml:space="preserve"> </w:t>
            </w:r>
            <w:r>
              <w:rPr>
                <w:color w:val="28253C"/>
                <w:spacing w:val="-4"/>
                <w:sz w:val="19"/>
              </w:rPr>
              <w:t>where</w:t>
            </w:r>
          </w:p>
        </w:tc>
      </w:tr>
      <w:tr w:rsidR="009B2E38" w14:paraId="2E947AFD" w14:textId="77777777">
        <w:trPr>
          <w:trHeight w:val="692"/>
        </w:trPr>
        <w:tc>
          <w:tcPr>
            <w:tcW w:w="2932" w:type="dxa"/>
            <w:tcBorders>
              <w:top w:val="nil"/>
              <w:bottom w:val="nil"/>
            </w:tcBorders>
          </w:tcPr>
          <w:p w:rsidR="009B2E38" w:rsidRDefault="006F561E" w14:paraId="2E7D2B5F" w14:textId="77777777">
            <w:pPr>
              <w:pStyle w:val="TableParagraph"/>
              <w:numPr>
                <w:ilvl w:val="0"/>
                <w:numId w:val="7"/>
              </w:numPr>
              <w:tabs>
                <w:tab w:val="left" w:pos="295"/>
              </w:tabs>
              <w:spacing w:before="12" w:line="220" w:lineRule="atLeast"/>
              <w:ind w:right="68"/>
              <w:rPr>
                <w:sz w:val="19"/>
              </w:rPr>
            </w:pPr>
            <w:r>
              <w:rPr>
                <w:color w:val="28253C"/>
                <w:sz w:val="19"/>
              </w:rPr>
              <w:t xml:space="preserve">prepare for </w:t>
            </w:r>
            <w:r>
              <w:rPr>
                <w:color w:val="44252B"/>
                <w:sz w:val="19"/>
              </w:rPr>
              <w:t>s</w:t>
            </w:r>
            <w:r>
              <w:rPr>
                <w:color w:val="28253C"/>
                <w:sz w:val="19"/>
              </w:rPr>
              <w:t>uppo</w:t>
            </w:r>
            <w:r>
              <w:rPr>
                <w:color w:val="173855"/>
                <w:sz w:val="19"/>
              </w:rPr>
              <w:t xml:space="preserve">rt </w:t>
            </w:r>
            <w:r>
              <w:rPr>
                <w:color w:val="28253C"/>
                <w:sz w:val="19"/>
              </w:rPr>
              <w:t xml:space="preserve">over a </w:t>
            </w:r>
            <w:r>
              <w:rPr>
                <w:color w:val="160D34"/>
                <w:sz w:val="19"/>
              </w:rPr>
              <w:t xml:space="preserve">long </w:t>
            </w:r>
            <w:r>
              <w:rPr>
                <w:color w:val="28253C"/>
                <w:sz w:val="19"/>
              </w:rPr>
              <w:t xml:space="preserve">period and consider who </w:t>
            </w:r>
            <w:r>
              <w:rPr>
                <w:color w:val="160D34"/>
                <w:sz w:val="19"/>
              </w:rPr>
              <w:t xml:space="preserve">is </w:t>
            </w:r>
            <w:r>
              <w:rPr>
                <w:color w:val="173855"/>
                <w:sz w:val="19"/>
              </w:rPr>
              <w:t xml:space="preserve">involved </w:t>
            </w:r>
            <w:r>
              <w:rPr>
                <w:color w:val="383A58"/>
                <w:sz w:val="19"/>
              </w:rPr>
              <w:t>(</w:t>
            </w:r>
            <w:r>
              <w:rPr>
                <w:color w:val="160D34"/>
                <w:sz w:val="19"/>
              </w:rPr>
              <w:t>i</w:t>
            </w:r>
            <w:r>
              <w:rPr>
                <w:color w:val="28253C"/>
                <w:sz w:val="19"/>
              </w:rPr>
              <w:t>nterna</w:t>
            </w:r>
            <w:r>
              <w:rPr>
                <w:color w:val="160D34"/>
                <w:sz w:val="19"/>
              </w:rPr>
              <w:t xml:space="preserve">l </w:t>
            </w:r>
            <w:r>
              <w:rPr>
                <w:color w:val="28253C"/>
                <w:sz w:val="19"/>
              </w:rPr>
              <w:t>and</w:t>
            </w:r>
          </w:p>
        </w:tc>
        <w:tc>
          <w:tcPr>
            <w:tcW w:w="2942" w:type="dxa"/>
            <w:tcBorders>
              <w:top w:val="nil"/>
              <w:bottom w:val="nil"/>
            </w:tcBorders>
          </w:tcPr>
          <w:p w:rsidR="009B2E38" w:rsidRDefault="006F561E" w14:paraId="2E5C6DC7" w14:textId="77777777">
            <w:pPr>
              <w:pStyle w:val="TableParagraph"/>
              <w:spacing w:before="14" w:line="235" w:lineRule="auto"/>
              <w:ind w:left="304" w:right="59"/>
              <w:jc w:val="both"/>
              <w:rPr>
                <w:sz w:val="19"/>
              </w:rPr>
            </w:pPr>
            <w:r>
              <w:rPr>
                <w:color w:val="44252B"/>
                <w:sz w:val="19"/>
              </w:rPr>
              <w:t>i</w:t>
            </w:r>
            <w:r>
              <w:rPr>
                <w:color w:val="160D34"/>
                <w:sz w:val="19"/>
              </w:rPr>
              <w:t>n</w:t>
            </w:r>
            <w:r>
              <w:rPr>
                <w:color w:val="28253C"/>
                <w:sz w:val="19"/>
              </w:rPr>
              <w:t xml:space="preserve">forms the new school of </w:t>
            </w:r>
            <w:r>
              <w:rPr>
                <w:color w:val="383A58"/>
                <w:sz w:val="19"/>
              </w:rPr>
              <w:t>t</w:t>
            </w:r>
            <w:r>
              <w:rPr>
                <w:color w:val="28253C"/>
                <w:sz w:val="19"/>
              </w:rPr>
              <w:t xml:space="preserve">he </w:t>
            </w:r>
            <w:r>
              <w:rPr>
                <w:color w:val="44252B"/>
                <w:sz w:val="19"/>
              </w:rPr>
              <w:t xml:space="preserve">issues </w:t>
            </w:r>
            <w:r>
              <w:rPr>
                <w:color w:val="28253C"/>
                <w:sz w:val="19"/>
              </w:rPr>
              <w:t xml:space="preserve">and transfers </w:t>
            </w:r>
            <w:r>
              <w:rPr>
                <w:color w:val="173855"/>
                <w:sz w:val="19"/>
              </w:rPr>
              <w:t xml:space="preserve">the </w:t>
            </w:r>
            <w:r>
              <w:rPr>
                <w:color w:val="28253C"/>
                <w:sz w:val="19"/>
              </w:rPr>
              <w:t xml:space="preserve">child protection </w:t>
            </w:r>
            <w:r>
              <w:rPr>
                <w:color w:val="160D34"/>
                <w:sz w:val="19"/>
              </w:rPr>
              <w:t>file</w:t>
            </w:r>
          </w:p>
        </w:tc>
        <w:tc>
          <w:tcPr>
            <w:tcW w:w="2953" w:type="dxa"/>
            <w:tcBorders>
              <w:top w:val="nil"/>
              <w:bottom w:val="nil"/>
            </w:tcBorders>
          </w:tcPr>
          <w:p w:rsidR="009B2E38" w:rsidRDefault="006F561E" w14:paraId="0EEB2978" w14:textId="77777777">
            <w:pPr>
              <w:pStyle w:val="TableParagraph"/>
              <w:spacing w:before="5"/>
              <w:ind w:left="298" w:right="19"/>
              <w:rPr>
                <w:sz w:val="19"/>
              </w:rPr>
            </w:pPr>
            <w:r>
              <w:rPr>
                <w:color w:val="28253C"/>
                <w:sz w:val="19"/>
              </w:rPr>
              <w:t>anonymity</w:t>
            </w:r>
            <w:r>
              <w:rPr>
                <w:color w:val="28253C"/>
                <w:spacing w:val="-11"/>
                <w:sz w:val="19"/>
              </w:rPr>
              <w:t xml:space="preserve"> </w:t>
            </w:r>
            <w:r>
              <w:rPr>
                <w:color w:val="44252B"/>
                <w:sz w:val="19"/>
              </w:rPr>
              <w:t>is</w:t>
            </w:r>
            <w:r>
              <w:rPr>
                <w:color w:val="44252B"/>
                <w:spacing w:val="-4"/>
                <w:sz w:val="19"/>
              </w:rPr>
              <w:t xml:space="preserve"> </w:t>
            </w:r>
            <w:r>
              <w:rPr>
                <w:color w:val="173855"/>
                <w:sz w:val="19"/>
              </w:rPr>
              <w:t xml:space="preserve">legally </w:t>
            </w:r>
            <w:r>
              <w:rPr>
                <w:color w:val="28253C"/>
                <w:spacing w:val="-2"/>
                <w:sz w:val="19"/>
              </w:rPr>
              <w:t>g</w:t>
            </w:r>
            <w:r>
              <w:rPr>
                <w:color w:val="173855"/>
                <w:spacing w:val="-2"/>
                <w:sz w:val="19"/>
              </w:rPr>
              <w:t>u</w:t>
            </w:r>
            <w:r>
              <w:rPr>
                <w:color w:val="28253C"/>
                <w:spacing w:val="-2"/>
                <w:sz w:val="19"/>
              </w:rPr>
              <w:t>ara</w:t>
            </w:r>
            <w:r>
              <w:rPr>
                <w:color w:val="173855"/>
                <w:spacing w:val="-2"/>
                <w:sz w:val="19"/>
              </w:rPr>
              <w:t>n</w:t>
            </w:r>
            <w:r>
              <w:rPr>
                <w:color w:val="160D34"/>
                <w:spacing w:val="-2"/>
                <w:sz w:val="19"/>
              </w:rPr>
              <w:t>t</w:t>
            </w:r>
            <w:r>
              <w:rPr>
                <w:color w:val="28253C"/>
                <w:spacing w:val="-2"/>
                <w:sz w:val="19"/>
              </w:rPr>
              <w:t>eed</w:t>
            </w:r>
            <w:r>
              <w:rPr>
                <w:color w:val="383A58"/>
                <w:spacing w:val="-2"/>
                <w:sz w:val="19"/>
              </w:rPr>
              <w:t>)</w:t>
            </w:r>
          </w:p>
          <w:p w:rsidR="009B2E38" w:rsidRDefault="006F561E" w14:paraId="783D652D" w14:textId="77777777">
            <w:pPr>
              <w:pStyle w:val="TableParagraph"/>
              <w:numPr>
                <w:ilvl w:val="0"/>
                <w:numId w:val="6"/>
              </w:numPr>
              <w:tabs>
                <w:tab w:val="left" w:pos="298"/>
              </w:tabs>
              <w:spacing w:before="3"/>
              <w:rPr>
                <w:sz w:val="19"/>
              </w:rPr>
            </w:pPr>
            <w:r>
              <w:rPr>
                <w:color w:val="28253C"/>
                <w:sz w:val="19"/>
              </w:rPr>
              <w:t>de</w:t>
            </w:r>
            <w:r>
              <w:rPr>
                <w:color w:val="383A58"/>
                <w:sz w:val="19"/>
              </w:rPr>
              <w:t>v</w:t>
            </w:r>
            <w:r>
              <w:rPr>
                <w:color w:val="28253C"/>
                <w:sz w:val="19"/>
              </w:rPr>
              <w:t>e</w:t>
            </w:r>
            <w:r>
              <w:rPr>
                <w:color w:val="173855"/>
                <w:sz w:val="19"/>
              </w:rPr>
              <w:t>l</w:t>
            </w:r>
            <w:r>
              <w:rPr>
                <w:color w:val="28253C"/>
                <w:sz w:val="19"/>
              </w:rPr>
              <w:t>op</w:t>
            </w:r>
            <w:r>
              <w:rPr>
                <w:color w:val="28253C"/>
                <w:spacing w:val="13"/>
                <w:sz w:val="19"/>
              </w:rPr>
              <w:t xml:space="preserve"> </w:t>
            </w:r>
            <w:r>
              <w:rPr>
                <w:color w:val="28253C"/>
                <w:sz w:val="19"/>
              </w:rPr>
              <w:t>safeguarding</w:t>
            </w:r>
            <w:r>
              <w:rPr>
                <w:color w:val="28253C"/>
                <w:spacing w:val="23"/>
                <w:sz w:val="19"/>
              </w:rPr>
              <w:t xml:space="preserve"> </w:t>
            </w:r>
            <w:r>
              <w:rPr>
                <w:color w:val="28253C"/>
                <w:spacing w:val="-2"/>
                <w:sz w:val="19"/>
              </w:rPr>
              <w:t>culture</w:t>
            </w:r>
          </w:p>
        </w:tc>
      </w:tr>
      <w:tr w:rsidR="009B2E38" w14:paraId="695AE741" w14:textId="77777777">
        <w:trPr>
          <w:trHeight w:val="232"/>
        </w:trPr>
        <w:tc>
          <w:tcPr>
            <w:tcW w:w="2932" w:type="dxa"/>
            <w:tcBorders>
              <w:top w:val="nil"/>
              <w:bottom w:val="nil"/>
            </w:tcBorders>
          </w:tcPr>
          <w:p w:rsidR="009B2E38" w:rsidRDefault="006F561E" w14:paraId="31C0A53C" w14:textId="77777777">
            <w:pPr>
              <w:pStyle w:val="TableParagraph"/>
              <w:spacing w:before="2" w:line="210" w:lineRule="exact"/>
              <w:ind w:left="290"/>
              <w:rPr>
                <w:sz w:val="19"/>
              </w:rPr>
            </w:pPr>
            <w:r>
              <w:rPr>
                <w:color w:val="28253C"/>
                <w:spacing w:val="-2"/>
                <w:sz w:val="19"/>
              </w:rPr>
              <w:t>e</w:t>
            </w:r>
            <w:r>
              <w:rPr>
                <w:color w:val="44252B"/>
                <w:spacing w:val="-2"/>
                <w:sz w:val="19"/>
              </w:rPr>
              <w:t>xt</w:t>
            </w:r>
            <w:r>
              <w:rPr>
                <w:color w:val="28253C"/>
                <w:spacing w:val="-2"/>
                <w:sz w:val="19"/>
              </w:rPr>
              <w:t>erna</w:t>
            </w:r>
            <w:r>
              <w:rPr>
                <w:color w:val="44252B"/>
                <w:spacing w:val="-2"/>
                <w:sz w:val="19"/>
              </w:rPr>
              <w:t>l</w:t>
            </w:r>
            <w:r>
              <w:rPr>
                <w:color w:val="383A58"/>
                <w:spacing w:val="-2"/>
                <w:sz w:val="19"/>
              </w:rPr>
              <w:t>)</w:t>
            </w:r>
          </w:p>
        </w:tc>
        <w:tc>
          <w:tcPr>
            <w:tcW w:w="2942" w:type="dxa"/>
            <w:tcBorders>
              <w:top w:val="nil"/>
              <w:bottom w:val="nil"/>
            </w:tcBorders>
          </w:tcPr>
          <w:p w:rsidR="009B2E38" w:rsidRDefault="009B2E38" w14:paraId="42050CB3" w14:textId="77777777">
            <w:pPr>
              <w:pStyle w:val="TableParagraph"/>
              <w:rPr>
                <w:rFonts w:ascii="Times New Roman"/>
                <w:sz w:val="16"/>
              </w:rPr>
            </w:pPr>
          </w:p>
        </w:tc>
        <w:tc>
          <w:tcPr>
            <w:tcW w:w="2953" w:type="dxa"/>
            <w:tcBorders>
              <w:top w:val="nil"/>
              <w:bottom w:val="nil"/>
            </w:tcBorders>
          </w:tcPr>
          <w:p w:rsidR="009B2E38" w:rsidRDefault="006F561E" w14:paraId="6C3566EE" w14:textId="77777777">
            <w:pPr>
              <w:pStyle w:val="TableParagraph"/>
              <w:numPr>
                <w:ilvl w:val="0"/>
                <w:numId w:val="5"/>
              </w:numPr>
              <w:tabs>
                <w:tab w:val="left" w:pos="297"/>
              </w:tabs>
              <w:spacing w:before="2" w:line="210" w:lineRule="exact"/>
              <w:ind w:left="297" w:hanging="159"/>
              <w:rPr>
                <w:sz w:val="19"/>
              </w:rPr>
            </w:pPr>
            <w:r>
              <w:rPr>
                <w:color w:val="28253C"/>
                <w:sz w:val="19"/>
              </w:rPr>
              <w:t>co</w:t>
            </w:r>
            <w:r>
              <w:rPr>
                <w:color w:val="173855"/>
                <w:sz w:val="19"/>
              </w:rPr>
              <w:t>n</w:t>
            </w:r>
            <w:r>
              <w:rPr>
                <w:color w:val="28253C"/>
                <w:sz w:val="19"/>
              </w:rPr>
              <w:t>s</w:t>
            </w:r>
            <w:r>
              <w:rPr>
                <w:color w:val="173855"/>
                <w:sz w:val="19"/>
              </w:rPr>
              <w:t>t</w:t>
            </w:r>
            <w:r>
              <w:rPr>
                <w:color w:val="28253C"/>
                <w:sz w:val="19"/>
              </w:rPr>
              <w:t>an</w:t>
            </w:r>
            <w:r>
              <w:rPr>
                <w:color w:val="160D34"/>
                <w:sz w:val="19"/>
              </w:rPr>
              <w:t>t</w:t>
            </w:r>
            <w:r>
              <w:rPr>
                <w:color w:val="173855"/>
                <w:sz w:val="19"/>
              </w:rPr>
              <w:t>l</w:t>
            </w:r>
            <w:r>
              <w:rPr>
                <w:color w:val="383A58"/>
                <w:sz w:val="19"/>
              </w:rPr>
              <w:t>y</w:t>
            </w:r>
            <w:r>
              <w:rPr>
                <w:color w:val="383A58"/>
                <w:spacing w:val="18"/>
                <w:sz w:val="19"/>
              </w:rPr>
              <w:t xml:space="preserve"> </w:t>
            </w:r>
            <w:r>
              <w:rPr>
                <w:color w:val="28253C"/>
                <w:sz w:val="19"/>
              </w:rPr>
              <w:t>re</w:t>
            </w:r>
            <w:r>
              <w:rPr>
                <w:color w:val="383A58"/>
                <w:sz w:val="19"/>
              </w:rPr>
              <w:t>v</w:t>
            </w:r>
            <w:r>
              <w:rPr>
                <w:color w:val="173855"/>
                <w:sz w:val="19"/>
              </w:rPr>
              <w:t>i</w:t>
            </w:r>
            <w:r>
              <w:rPr>
                <w:color w:val="28253C"/>
                <w:sz w:val="19"/>
              </w:rPr>
              <w:t>ew</w:t>
            </w:r>
            <w:r>
              <w:rPr>
                <w:color w:val="28253C"/>
                <w:spacing w:val="25"/>
                <w:sz w:val="19"/>
              </w:rPr>
              <w:t xml:space="preserve"> </w:t>
            </w:r>
            <w:r>
              <w:rPr>
                <w:color w:val="173855"/>
                <w:spacing w:val="-2"/>
                <w:sz w:val="19"/>
              </w:rPr>
              <w:t>r</w:t>
            </w:r>
            <w:r>
              <w:rPr>
                <w:color w:val="28253C"/>
                <w:spacing w:val="-2"/>
                <w:sz w:val="19"/>
              </w:rPr>
              <w:t>eport</w:t>
            </w:r>
            <w:r>
              <w:rPr>
                <w:color w:val="160D34"/>
                <w:spacing w:val="-2"/>
                <w:sz w:val="19"/>
              </w:rPr>
              <w:t>i</w:t>
            </w:r>
            <w:r>
              <w:rPr>
                <w:color w:val="28253C"/>
                <w:spacing w:val="-2"/>
                <w:sz w:val="19"/>
              </w:rPr>
              <w:t>n</w:t>
            </w:r>
            <w:r>
              <w:rPr>
                <w:color w:val="173855"/>
                <w:spacing w:val="-2"/>
                <w:sz w:val="19"/>
              </w:rPr>
              <w:t>g</w:t>
            </w:r>
          </w:p>
        </w:tc>
      </w:tr>
      <w:tr w:rsidR="009B2E38" w14:paraId="4BF180A0" w14:textId="77777777">
        <w:trPr>
          <w:trHeight w:val="237"/>
        </w:trPr>
        <w:tc>
          <w:tcPr>
            <w:tcW w:w="2932" w:type="dxa"/>
            <w:tcBorders>
              <w:top w:val="nil"/>
              <w:bottom w:val="nil"/>
            </w:tcBorders>
          </w:tcPr>
          <w:p w:rsidR="009B2E38" w:rsidRDefault="006F561E" w14:paraId="4BA4AD4B" w14:textId="77777777">
            <w:pPr>
              <w:pStyle w:val="TableParagraph"/>
              <w:numPr>
                <w:ilvl w:val="0"/>
                <w:numId w:val="4"/>
              </w:numPr>
              <w:tabs>
                <w:tab w:val="left" w:pos="294"/>
              </w:tabs>
              <w:spacing w:before="10" w:line="207" w:lineRule="exact"/>
              <w:ind w:left="294" w:hanging="164"/>
              <w:rPr>
                <w:sz w:val="19"/>
              </w:rPr>
            </w:pPr>
            <w:r>
              <w:rPr>
                <w:color w:val="160D34"/>
                <w:sz w:val="19"/>
              </w:rPr>
              <w:t>if</w:t>
            </w:r>
            <w:r>
              <w:rPr>
                <w:color w:val="160D34"/>
                <w:spacing w:val="24"/>
                <w:sz w:val="19"/>
              </w:rPr>
              <w:t xml:space="preserve"> </w:t>
            </w:r>
            <w:r>
              <w:rPr>
                <w:color w:val="28253C"/>
                <w:sz w:val="19"/>
              </w:rPr>
              <w:t>v</w:t>
            </w:r>
            <w:r>
              <w:rPr>
                <w:color w:val="160D34"/>
                <w:sz w:val="19"/>
              </w:rPr>
              <w:t>i</w:t>
            </w:r>
            <w:r>
              <w:rPr>
                <w:color w:val="28253C"/>
                <w:sz w:val="19"/>
              </w:rPr>
              <w:t>c</w:t>
            </w:r>
            <w:r>
              <w:rPr>
                <w:color w:val="44252B"/>
                <w:sz w:val="19"/>
              </w:rPr>
              <w:t>t</w:t>
            </w:r>
            <w:r>
              <w:rPr>
                <w:sz w:val="19"/>
              </w:rPr>
              <w:t>i</w:t>
            </w:r>
            <w:r>
              <w:rPr>
                <w:color w:val="28253C"/>
                <w:sz w:val="19"/>
              </w:rPr>
              <w:t>m</w:t>
            </w:r>
            <w:r>
              <w:rPr>
                <w:color w:val="28253C"/>
                <w:spacing w:val="5"/>
                <w:sz w:val="19"/>
              </w:rPr>
              <w:t xml:space="preserve"> </w:t>
            </w:r>
            <w:r>
              <w:rPr>
                <w:color w:val="28253C"/>
                <w:sz w:val="19"/>
              </w:rPr>
              <w:t>moves</w:t>
            </w:r>
            <w:r>
              <w:rPr>
                <w:color w:val="28253C"/>
                <w:spacing w:val="18"/>
                <w:sz w:val="19"/>
              </w:rPr>
              <w:t xml:space="preserve"> </w:t>
            </w:r>
            <w:r>
              <w:rPr>
                <w:color w:val="28253C"/>
                <w:sz w:val="19"/>
              </w:rPr>
              <w:t>sc</w:t>
            </w:r>
            <w:r>
              <w:rPr>
                <w:color w:val="160D34"/>
                <w:sz w:val="19"/>
              </w:rPr>
              <w:t>h</w:t>
            </w:r>
            <w:r>
              <w:rPr>
                <w:color w:val="28253C"/>
                <w:sz w:val="19"/>
              </w:rPr>
              <w:t>oo</w:t>
            </w:r>
            <w:r>
              <w:rPr>
                <w:color w:val="44252B"/>
                <w:sz w:val="19"/>
              </w:rPr>
              <w:t>l</w:t>
            </w:r>
            <w:r>
              <w:rPr>
                <w:color w:val="61525B"/>
                <w:sz w:val="19"/>
              </w:rPr>
              <w:t>,</w:t>
            </w:r>
            <w:r>
              <w:rPr>
                <w:color w:val="61525B"/>
                <w:spacing w:val="1"/>
                <w:sz w:val="19"/>
              </w:rPr>
              <w:t xml:space="preserve"> </w:t>
            </w:r>
            <w:r>
              <w:rPr>
                <w:color w:val="28253C"/>
                <w:spacing w:val="-5"/>
                <w:sz w:val="19"/>
              </w:rPr>
              <w:t>the</w:t>
            </w:r>
          </w:p>
        </w:tc>
        <w:tc>
          <w:tcPr>
            <w:tcW w:w="2942" w:type="dxa"/>
            <w:tcBorders>
              <w:top w:val="nil"/>
              <w:bottom w:val="nil"/>
            </w:tcBorders>
          </w:tcPr>
          <w:p w:rsidR="009B2E38" w:rsidRDefault="009B2E38" w14:paraId="130CC4CD" w14:textId="77777777">
            <w:pPr>
              <w:pStyle w:val="TableParagraph"/>
              <w:rPr>
                <w:rFonts w:ascii="Times New Roman"/>
                <w:sz w:val="16"/>
              </w:rPr>
            </w:pPr>
          </w:p>
        </w:tc>
        <w:tc>
          <w:tcPr>
            <w:tcW w:w="2953" w:type="dxa"/>
            <w:tcBorders>
              <w:top w:val="nil"/>
              <w:bottom w:val="nil"/>
            </w:tcBorders>
          </w:tcPr>
          <w:p w:rsidR="009B2E38" w:rsidRDefault="006F561E" w14:paraId="4E0B2BCC" w14:textId="77777777">
            <w:pPr>
              <w:pStyle w:val="TableParagraph"/>
              <w:spacing w:before="5" w:line="212" w:lineRule="exact"/>
              <w:ind w:left="303"/>
              <w:rPr>
                <w:sz w:val="19"/>
              </w:rPr>
            </w:pPr>
            <w:r>
              <w:rPr>
                <w:color w:val="28253C"/>
                <w:sz w:val="19"/>
              </w:rPr>
              <w:t>procedures</w:t>
            </w:r>
            <w:r>
              <w:rPr>
                <w:color w:val="28253C"/>
                <w:spacing w:val="18"/>
                <w:sz w:val="19"/>
              </w:rPr>
              <w:t xml:space="preserve"> </w:t>
            </w:r>
            <w:r>
              <w:rPr>
                <w:color w:val="28253C"/>
                <w:sz w:val="19"/>
              </w:rPr>
              <w:t>and</w:t>
            </w:r>
            <w:r>
              <w:rPr>
                <w:color w:val="28253C"/>
                <w:spacing w:val="9"/>
                <w:sz w:val="19"/>
              </w:rPr>
              <w:t xml:space="preserve"> </w:t>
            </w:r>
            <w:r>
              <w:rPr>
                <w:color w:val="28253C"/>
                <w:spacing w:val="-2"/>
                <w:sz w:val="19"/>
              </w:rPr>
              <w:t>responses</w:t>
            </w:r>
          </w:p>
        </w:tc>
      </w:tr>
      <w:tr w:rsidR="009B2E38" w14:paraId="448744C4" w14:textId="77777777">
        <w:trPr>
          <w:trHeight w:val="452"/>
        </w:trPr>
        <w:tc>
          <w:tcPr>
            <w:tcW w:w="2932" w:type="dxa"/>
            <w:tcBorders>
              <w:top w:val="nil"/>
              <w:bottom w:val="nil"/>
            </w:tcBorders>
          </w:tcPr>
          <w:p w:rsidR="009B2E38" w:rsidRDefault="006F561E" w14:paraId="614136C3" w14:textId="77777777">
            <w:pPr>
              <w:pStyle w:val="TableParagraph"/>
              <w:spacing w:line="216" w:lineRule="exact"/>
              <w:ind w:left="295" w:right="65" w:firstLine="5"/>
              <w:rPr>
                <w:sz w:val="19"/>
              </w:rPr>
            </w:pPr>
            <w:r>
              <w:rPr>
                <w:color w:val="28253C"/>
                <w:sz w:val="19"/>
              </w:rPr>
              <w:t xml:space="preserve">Designated Safeguarding </w:t>
            </w:r>
            <w:r>
              <w:rPr>
                <w:color w:val="201217"/>
                <w:sz w:val="19"/>
              </w:rPr>
              <w:t>L</w:t>
            </w:r>
            <w:r>
              <w:rPr>
                <w:color w:val="28253C"/>
                <w:sz w:val="19"/>
              </w:rPr>
              <w:t xml:space="preserve">ead </w:t>
            </w:r>
            <w:r>
              <w:rPr>
                <w:color w:val="383A58"/>
                <w:sz w:val="19"/>
              </w:rPr>
              <w:t>(</w:t>
            </w:r>
            <w:r>
              <w:rPr>
                <w:color w:val="160D34"/>
                <w:sz w:val="19"/>
              </w:rPr>
              <w:t>D</w:t>
            </w:r>
            <w:r>
              <w:rPr>
                <w:color w:val="28253C"/>
                <w:sz w:val="19"/>
              </w:rPr>
              <w:t>S</w:t>
            </w:r>
            <w:r>
              <w:rPr>
                <w:sz w:val="19"/>
              </w:rPr>
              <w:t>L</w:t>
            </w:r>
            <w:r>
              <w:rPr>
                <w:color w:val="383A58"/>
                <w:sz w:val="19"/>
              </w:rPr>
              <w:t xml:space="preserve">) </w:t>
            </w:r>
            <w:r>
              <w:rPr>
                <w:color w:val="173855"/>
                <w:sz w:val="19"/>
              </w:rPr>
              <w:t>i</w:t>
            </w:r>
            <w:r>
              <w:rPr>
                <w:color w:val="28253C"/>
                <w:sz w:val="19"/>
              </w:rPr>
              <w:t>nfo</w:t>
            </w:r>
            <w:r>
              <w:rPr>
                <w:sz w:val="19"/>
              </w:rPr>
              <w:t>r</w:t>
            </w:r>
            <w:r>
              <w:rPr>
                <w:color w:val="28253C"/>
                <w:sz w:val="19"/>
              </w:rPr>
              <w:t>ms the new</w:t>
            </w:r>
          </w:p>
        </w:tc>
        <w:tc>
          <w:tcPr>
            <w:tcW w:w="2942" w:type="dxa"/>
            <w:tcBorders>
              <w:top w:val="nil"/>
              <w:bottom w:val="nil"/>
            </w:tcBorders>
          </w:tcPr>
          <w:p w:rsidR="009B2E38" w:rsidRDefault="009B2E38" w14:paraId="055BFDB1" w14:textId="77777777">
            <w:pPr>
              <w:pStyle w:val="TableParagraph"/>
              <w:rPr>
                <w:rFonts w:ascii="Times New Roman"/>
                <w:sz w:val="18"/>
              </w:rPr>
            </w:pPr>
          </w:p>
        </w:tc>
        <w:tc>
          <w:tcPr>
            <w:tcW w:w="2953" w:type="dxa"/>
            <w:tcBorders>
              <w:top w:val="nil"/>
              <w:bottom w:val="nil"/>
            </w:tcBorders>
          </w:tcPr>
          <w:p w:rsidR="009B2E38" w:rsidRDefault="006F561E" w14:paraId="1A5B8E62" w14:textId="77777777">
            <w:pPr>
              <w:pStyle w:val="TableParagraph"/>
              <w:numPr>
                <w:ilvl w:val="0"/>
                <w:numId w:val="3"/>
              </w:numPr>
              <w:tabs>
                <w:tab w:val="left" w:pos="298"/>
              </w:tabs>
              <w:spacing w:line="220" w:lineRule="atLeast"/>
              <w:ind w:right="848"/>
              <w:rPr>
                <w:sz w:val="19"/>
              </w:rPr>
            </w:pPr>
            <w:r>
              <w:rPr>
                <w:color w:val="28253C"/>
                <w:sz w:val="19"/>
              </w:rPr>
              <w:t>consider</w:t>
            </w:r>
            <w:r>
              <w:rPr>
                <w:color w:val="28253C"/>
                <w:spacing w:val="-3"/>
                <w:sz w:val="19"/>
              </w:rPr>
              <w:t xml:space="preserve"> </w:t>
            </w:r>
            <w:r>
              <w:rPr>
                <w:color w:val="28253C"/>
                <w:sz w:val="19"/>
              </w:rPr>
              <w:t>poten</w:t>
            </w:r>
            <w:r>
              <w:rPr>
                <w:color w:val="383A58"/>
                <w:sz w:val="19"/>
              </w:rPr>
              <w:t>t</w:t>
            </w:r>
            <w:r>
              <w:rPr>
                <w:color w:val="0C174A"/>
                <w:sz w:val="19"/>
              </w:rPr>
              <w:t>i</w:t>
            </w:r>
            <w:r>
              <w:rPr>
                <w:color w:val="28253C"/>
                <w:sz w:val="19"/>
              </w:rPr>
              <w:t>a</w:t>
            </w:r>
            <w:r>
              <w:rPr>
                <w:color w:val="173855"/>
                <w:sz w:val="19"/>
              </w:rPr>
              <w:t>l</w:t>
            </w:r>
            <w:r>
              <w:rPr>
                <w:color w:val="173855"/>
                <w:spacing w:val="-14"/>
                <w:sz w:val="19"/>
              </w:rPr>
              <w:t xml:space="preserve"> </w:t>
            </w:r>
            <w:r>
              <w:rPr>
                <w:color w:val="28253C"/>
                <w:sz w:val="19"/>
              </w:rPr>
              <w:t>for sys</w:t>
            </w:r>
            <w:r>
              <w:rPr>
                <w:color w:val="44252B"/>
                <w:sz w:val="19"/>
              </w:rPr>
              <w:t>t</w:t>
            </w:r>
            <w:r>
              <w:rPr>
                <w:color w:val="28253C"/>
                <w:sz w:val="19"/>
              </w:rPr>
              <w:t>emat</w:t>
            </w:r>
            <w:r>
              <w:rPr>
                <w:color w:val="173855"/>
                <w:sz w:val="19"/>
              </w:rPr>
              <w:t>i</w:t>
            </w:r>
            <w:r>
              <w:rPr>
                <w:color w:val="383A58"/>
                <w:sz w:val="19"/>
              </w:rPr>
              <w:t xml:space="preserve">c </w:t>
            </w:r>
            <w:r>
              <w:rPr>
                <w:color w:val="28253C"/>
                <w:sz w:val="19"/>
              </w:rPr>
              <w:t>and</w:t>
            </w:r>
          </w:p>
        </w:tc>
      </w:tr>
      <w:tr w:rsidR="009B2E38" w14:paraId="7583339C" w14:textId="77777777">
        <w:trPr>
          <w:trHeight w:val="232"/>
        </w:trPr>
        <w:tc>
          <w:tcPr>
            <w:tcW w:w="2932" w:type="dxa"/>
            <w:tcBorders>
              <w:top w:val="nil"/>
              <w:bottom w:val="nil"/>
            </w:tcBorders>
          </w:tcPr>
          <w:p w:rsidR="009B2E38" w:rsidRDefault="006F561E" w14:paraId="72D8D92B" w14:textId="77777777">
            <w:pPr>
              <w:pStyle w:val="TableParagraph"/>
              <w:spacing w:before="5" w:line="208" w:lineRule="exact"/>
              <w:ind w:left="300"/>
              <w:rPr>
                <w:sz w:val="19"/>
              </w:rPr>
            </w:pPr>
            <w:r>
              <w:rPr>
                <w:color w:val="28253C"/>
                <w:sz w:val="19"/>
              </w:rPr>
              <w:t>sc</w:t>
            </w:r>
            <w:r>
              <w:rPr>
                <w:color w:val="173855"/>
                <w:sz w:val="19"/>
              </w:rPr>
              <w:t>h</w:t>
            </w:r>
            <w:r>
              <w:rPr>
                <w:color w:val="28253C"/>
                <w:sz w:val="19"/>
              </w:rPr>
              <w:t>oo</w:t>
            </w:r>
            <w:r>
              <w:rPr>
                <w:sz w:val="19"/>
              </w:rPr>
              <w:t>l</w:t>
            </w:r>
            <w:r>
              <w:rPr>
                <w:spacing w:val="7"/>
                <w:sz w:val="19"/>
              </w:rPr>
              <w:t xml:space="preserve"> </w:t>
            </w:r>
            <w:r>
              <w:rPr>
                <w:color w:val="28253C"/>
                <w:sz w:val="19"/>
              </w:rPr>
              <w:t>of</w:t>
            </w:r>
            <w:r>
              <w:rPr>
                <w:color w:val="28253C"/>
                <w:spacing w:val="18"/>
                <w:sz w:val="19"/>
              </w:rPr>
              <w:t xml:space="preserve"> </w:t>
            </w:r>
            <w:r>
              <w:rPr>
                <w:color w:val="28253C"/>
                <w:sz w:val="19"/>
              </w:rPr>
              <w:t>the</w:t>
            </w:r>
            <w:r>
              <w:rPr>
                <w:color w:val="28253C"/>
                <w:spacing w:val="8"/>
                <w:sz w:val="19"/>
              </w:rPr>
              <w:t xml:space="preserve"> </w:t>
            </w:r>
            <w:r>
              <w:rPr>
                <w:color w:val="28253C"/>
                <w:sz w:val="19"/>
              </w:rPr>
              <w:t>need</w:t>
            </w:r>
            <w:r>
              <w:rPr>
                <w:color w:val="28253C"/>
                <w:spacing w:val="-2"/>
                <w:sz w:val="19"/>
              </w:rPr>
              <w:t xml:space="preserve"> </w:t>
            </w:r>
            <w:r>
              <w:rPr>
                <w:color w:val="28253C"/>
                <w:spacing w:val="-5"/>
                <w:sz w:val="19"/>
              </w:rPr>
              <w:t>for</w:t>
            </w:r>
          </w:p>
        </w:tc>
        <w:tc>
          <w:tcPr>
            <w:tcW w:w="2942" w:type="dxa"/>
            <w:tcBorders>
              <w:top w:val="nil"/>
              <w:bottom w:val="nil"/>
            </w:tcBorders>
          </w:tcPr>
          <w:p w:rsidR="009B2E38" w:rsidRDefault="009B2E38" w14:paraId="38E78751" w14:textId="77777777">
            <w:pPr>
              <w:pStyle w:val="TableParagraph"/>
              <w:rPr>
                <w:rFonts w:ascii="Times New Roman"/>
                <w:sz w:val="16"/>
              </w:rPr>
            </w:pPr>
          </w:p>
        </w:tc>
        <w:tc>
          <w:tcPr>
            <w:tcW w:w="2953" w:type="dxa"/>
            <w:tcBorders>
              <w:top w:val="nil"/>
              <w:bottom w:val="nil"/>
            </w:tcBorders>
          </w:tcPr>
          <w:p w:rsidR="009B2E38" w:rsidRDefault="006F561E" w14:paraId="31790928" w14:textId="77777777">
            <w:pPr>
              <w:pStyle w:val="TableParagraph"/>
              <w:spacing w:before="5" w:line="208" w:lineRule="exact"/>
              <w:ind w:left="298"/>
              <w:rPr>
                <w:sz w:val="19"/>
              </w:rPr>
            </w:pPr>
            <w:r>
              <w:rPr>
                <w:color w:val="28253C"/>
                <w:sz w:val="19"/>
              </w:rPr>
              <w:t>e</w:t>
            </w:r>
            <w:r>
              <w:rPr>
                <w:color w:val="173855"/>
                <w:sz w:val="19"/>
              </w:rPr>
              <w:t>n</w:t>
            </w:r>
            <w:r>
              <w:rPr>
                <w:color w:val="383A58"/>
                <w:sz w:val="19"/>
              </w:rPr>
              <w:t>v</w:t>
            </w:r>
            <w:r>
              <w:rPr>
                <w:color w:val="173855"/>
                <w:sz w:val="19"/>
              </w:rPr>
              <w:t>ir</w:t>
            </w:r>
            <w:r>
              <w:rPr>
                <w:color w:val="28253C"/>
                <w:sz w:val="19"/>
              </w:rPr>
              <w:t>o</w:t>
            </w:r>
            <w:r>
              <w:rPr>
                <w:color w:val="173855"/>
                <w:sz w:val="19"/>
              </w:rPr>
              <w:t>n</w:t>
            </w:r>
            <w:r>
              <w:rPr>
                <w:color w:val="28253C"/>
                <w:sz w:val="19"/>
              </w:rPr>
              <w:t>me</w:t>
            </w:r>
            <w:r>
              <w:rPr>
                <w:color w:val="160D34"/>
                <w:sz w:val="19"/>
              </w:rPr>
              <w:t>n</w:t>
            </w:r>
            <w:r>
              <w:rPr>
                <w:color w:val="173855"/>
                <w:sz w:val="19"/>
              </w:rPr>
              <w:t>t</w:t>
            </w:r>
            <w:r>
              <w:rPr>
                <w:color w:val="28253C"/>
                <w:sz w:val="19"/>
              </w:rPr>
              <w:t>a</w:t>
            </w:r>
            <w:r>
              <w:rPr>
                <w:color w:val="160D34"/>
                <w:sz w:val="19"/>
              </w:rPr>
              <w:t>l</w:t>
            </w:r>
            <w:r>
              <w:rPr>
                <w:color w:val="160D34"/>
                <w:spacing w:val="14"/>
                <w:sz w:val="19"/>
              </w:rPr>
              <w:t xml:space="preserve"> </w:t>
            </w:r>
            <w:r>
              <w:rPr>
                <w:color w:val="28253C"/>
                <w:spacing w:val="-2"/>
                <w:sz w:val="19"/>
              </w:rPr>
              <w:t>weaknesses</w:t>
            </w:r>
          </w:p>
        </w:tc>
      </w:tr>
      <w:tr w:rsidR="009B2E38" w14:paraId="6A6D7298" w14:textId="77777777">
        <w:trPr>
          <w:trHeight w:val="1151"/>
        </w:trPr>
        <w:tc>
          <w:tcPr>
            <w:tcW w:w="2932" w:type="dxa"/>
            <w:tcBorders>
              <w:top w:val="nil"/>
            </w:tcBorders>
          </w:tcPr>
          <w:p w:rsidR="009B2E38" w:rsidRDefault="006F561E" w14:paraId="08C017FE" w14:textId="77777777">
            <w:pPr>
              <w:pStyle w:val="TableParagraph"/>
              <w:spacing w:before="3"/>
              <w:ind w:left="290"/>
              <w:rPr>
                <w:sz w:val="19"/>
              </w:rPr>
            </w:pPr>
            <w:r>
              <w:rPr>
                <w:color w:val="28253C"/>
                <w:sz w:val="19"/>
              </w:rPr>
              <w:t>continued</w:t>
            </w:r>
            <w:r>
              <w:rPr>
                <w:color w:val="28253C"/>
                <w:spacing w:val="31"/>
                <w:sz w:val="19"/>
              </w:rPr>
              <w:t xml:space="preserve"> </w:t>
            </w:r>
            <w:r>
              <w:rPr>
                <w:color w:val="28253C"/>
                <w:spacing w:val="-2"/>
                <w:sz w:val="19"/>
              </w:rPr>
              <w:t>support</w:t>
            </w:r>
          </w:p>
        </w:tc>
        <w:tc>
          <w:tcPr>
            <w:tcW w:w="2942" w:type="dxa"/>
            <w:tcBorders>
              <w:top w:val="nil"/>
            </w:tcBorders>
          </w:tcPr>
          <w:p w:rsidR="009B2E38" w:rsidRDefault="009B2E38" w14:paraId="62A75F99" w14:textId="77777777">
            <w:pPr>
              <w:pStyle w:val="TableParagraph"/>
              <w:rPr>
                <w:rFonts w:ascii="Times New Roman"/>
                <w:sz w:val="18"/>
              </w:rPr>
            </w:pPr>
          </w:p>
        </w:tc>
        <w:tc>
          <w:tcPr>
            <w:tcW w:w="2953" w:type="dxa"/>
            <w:tcBorders>
              <w:top w:val="nil"/>
            </w:tcBorders>
          </w:tcPr>
          <w:p w:rsidR="009B2E38" w:rsidRDefault="009B2E38" w14:paraId="2ECAA31B" w14:textId="77777777">
            <w:pPr>
              <w:pStyle w:val="TableParagraph"/>
              <w:rPr>
                <w:rFonts w:ascii="Times New Roman"/>
                <w:sz w:val="18"/>
              </w:rPr>
            </w:pPr>
          </w:p>
        </w:tc>
      </w:tr>
    </w:tbl>
    <w:p w:rsidR="009B2E38" w:rsidRDefault="009B2E38" w14:paraId="2FBD1CFD" w14:textId="77777777">
      <w:pPr>
        <w:rPr>
          <w:rFonts w:ascii="Times New Roman"/>
          <w:sz w:val="18"/>
        </w:rPr>
        <w:sectPr w:rsidR="009B2E38">
          <w:footerReference w:type="default" r:id="rId82"/>
          <w:pgSz w:w="11920" w:h="16850" w:orient="portrait"/>
          <w:pgMar w:top="1480" w:right="1120" w:bottom="280" w:left="1240" w:header="0" w:footer="0" w:gutter="0"/>
          <w:cols w:space="720"/>
        </w:sectPr>
      </w:pPr>
    </w:p>
    <w:p w:rsidR="009B2E38" w:rsidRDefault="006F561E" w14:paraId="156B4EF5" w14:textId="2D4D7222">
      <w:pPr>
        <w:pStyle w:val="Heading1"/>
        <w:spacing w:before="65"/>
        <w:ind w:left="100"/>
      </w:pPr>
      <w:bookmarkStart w:name="Appendix_13-_Neglect_and_Anti-Bullying_P" w:id="88"/>
      <w:bookmarkEnd w:id="88"/>
      <w:r>
        <w:lastRenderedPageBreak/>
        <w:t>Appendix</w:t>
      </w:r>
      <w:r>
        <w:rPr>
          <w:spacing w:val="-9"/>
        </w:rPr>
        <w:t xml:space="preserve"> </w:t>
      </w:r>
      <w:r>
        <w:t>13</w:t>
      </w:r>
      <w:r w:rsidR="00D640B2">
        <w:t xml:space="preserve"> </w:t>
      </w:r>
      <w:r>
        <w:t>-</w:t>
      </w:r>
      <w:r>
        <w:rPr>
          <w:spacing w:val="-12"/>
        </w:rPr>
        <w:t xml:space="preserve"> </w:t>
      </w:r>
      <w:r>
        <w:t>Neglect</w:t>
      </w:r>
      <w:r>
        <w:rPr>
          <w:spacing w:val="-10"/>
        </w:rPr>
        <w:t xml:space="preserve"> </w:t>
      </w:r>
      <w:r>
        <w:t>and</w:t>
      </w:r>
      <w:r>
        <w:rPr>
          <w:spacing w:val="-7"/>
        </w:rPr>
        <w:t xml:space="preserve"> </w:t>
      </w:r>
      <w:r>
        <w:t>Anti-Bullying</w:t>
      </w:r>
      <w:r>
        <w:rPr>
          <w:spacing w:val="-7"/>
        </w:rPr>
        <w:t xml:space="preserve"> </w:t>
      </w:r>
      <w:r>
        <w:rPr>
          <w:spacing w:val="-2"/>
        </w:rPr>
        <w:t>Policy</w:t>
      </w:r>
    </w:p>
    <w:p w:rsidR="009B2E38" w:rsidRDefault="009B2E38" w14:paraId="3FDCE676" w14:textId="77777777">
      <w:pPr>
        <w:pStyle w:val="BodyText"/>
        <w:spacing w:before="6"/>
        <w:rPr>
          <w:b/>
        </w:rPr>
      </w:pPr>
    </w:p>
    <w:p w:rsidR="009B2E38" w:rsidRDefault="006F561E" w14:paraId="3E7A9F1C" w14:textId="77777777">
      <w:pPr>
        <w:spacing w:line="275" w:lineRule="exact"/>
        <w:ind w:left="100"/>
        <w:rPr>
          <w:b/>
          <w:sz w:val="24"/>
        </w:rPr>
      </w:pPr>
      <w:r>
        <w:rPr>
          <w:b/>
          <w:spacing w:val="-2"/>
          <w:sz w:val="24"/>
        </w:rPr>
        <w:t>Introduction</w:t>
      </w:r>
    </w:p>
    <w:p w:rsidR="009B2E38" w:rsidRDefault="006F561E" w14:paraId="0025D12D" w14:textId="77777777">
      <w:pPr>
        <w:pStyle w:val="BodyText"/>
        <w:spacing w:before="3" w:line="235" w:lineRule="auto"/>
        <w:ind w:left="100" w:right="211"/>
        <w:jc w:val="both"/>
      </w:pPr>
      <w:r>
        <w:t>For all children, learning about relationships and making friends is a key part of their development. Conflict resolution, problem solving and maintaining friendships is all part of this journey. However, unfortunately for some children, they find themselves being the victim of bullying, whether this is face to face or online.</w:t>
      </w:r>
    </w:p>
    <w:p w:rsidR="009B2E38" w:rsidRDefault="009B2E38" w14:paraId="2FC0A1CB" w14:textId="77777777">
      <w:pPr>
        <w:pStyle w:val="BodyText"/>
        <w:spacing w:before="11"/>
        <w:rPr>
          <w:sz w:val="20"/>
        </w:rPr>
      </w:pPr>
    </w:p>
    <w:p w:rsidR="009B2E38" w:rsidRDefault="006F561E" w14:paraId="00BE7825" w14:textId="77777777">
      <w:pPr>
        <w:pStyle w:val="BodyText"/>
        <w:spacing w:line="232" w:lineRule="auto"/>
        <w:ind w:left="100" w:right="206"/>
        <w:jc w:val="both"/>
      </w:pPr>
      <w:r>
        <w:t>Bullying is a complex yet real issue. As with any displayed behaviour, it is important we understand what the child or young person is trying to communicate to us. Bullying is always unacceptable, and should never be tolerated, however by addressing underlying causes, we stand</w:t>
      </w:r>
      <w:r>
        <w:rPr>
          <w:spacing w:val="-13"/>
        </w:rPr>
        <w:t xml:space="preserve"> </w:t>
      </w:r>
      <w:r>
        <w:t>a</w:t>
      </w:r>
      <w:r>
        <w:rPr>
          <w:spacing w:val="-16"/>
        </w:rPr>
        <w:t xml:space="preserve"> </w:t>
      </w:r>
      <w:r>
        <w:t>better</w:t>
      </w:r>
      <w:r>
        <w:rPr>
          <w:spacing w:val="-6"/>
        </w:rPr>
        <w:t xml:space="preserve"> </w:t>
      </w:r>
      <w:r>
        <w:t>chance</w:t>
      </w:r>
      <w:r>
        <w:rPr>
          <w:spacing w:val="-11"/>
        </w:rPr>
        <w:t xml:space="preserve"> </w:t>
      </w:r>
      <w:r>
        <w:t>of</w:t>
      </w:r>
      <w:r>
        <w:rPr>
          <w:spacing w:val="-16"/>
        </w:rPr>
        <w:t xml:space="preserve"> </w:t>
      </w:r>
      <w:r>
        <w:t>making</w:t>
      </w:r>
      <w:r>
        <w:rPr>
          <w:spacing w:val="-10"/>
        </w:rPr>
        <w:t xml:space="preserve"> </w:t>
      </w:r>
      <w:r>
        <w:t>sustainable</w:t>
      </w:r>
      <w:r>
        <w:rPr>
          <w:spacing w:val="-5"/>
        </w:rPr>
        <w:t xml:space="preserve"> </w:t>
      </w:r>
      <w:r>
        <w:t>changes</w:t>
      </w:r>
      <w:r>
        <w:rPr>
          <w:spacing w:val="-14"/>
        </w:rPr>
        <w:t xml:space="preserve"> </w:t>
      </w:r>
      <w:r>
        <w:t>and</w:t>
      </w:r>
      <w:r>
        <w:rPr>
          <w:spacing w:val="-16"/>
        </w:rPr>
        <w:t xml:space="preserve"> </w:t>
      </w:r>
      <w:r>
        <w:t>ensuring</w:t>
      </w:r>
      <w:r>
        <w:rPr>
          <w:spacing w:val="-9"/>
        </w:rPr>
        <w:t xml:space="preserve"> </w:t>
      </w:r>
      <w:r>
        <w:t>our</w:t>
      </w:r>
      <w:r>
        <w:rPr>
          <w:spacing w:val="-13"/>
        </w:rPr>
        <w:t xml:space="preserve"> </w:t>
      </w:r>
      <w:r>
        <w:t>children</w:t>
      </w:r>
      <w:r>
        <w:rPr>
          <w:spacing w:val="-5"/>
        </w:rPr>
        <w:t xml:space="preserve"> </w:t>
      </w:r>
      <w:r>
        <w:t>have</w:t>
      </w:r>
      <w:r>
        <w:rPr>
          <w:spacing w:val="-12"/>
        </w:rPr>
        <w:t xml:space="preserve"> </w:t>
      </w:r>
      <w:r>
        <w:t>happy</w:t>
      </w:r>
      <w:r>
        <w:rPr>
          <w:spacing w:val="-13"/>
        </w:rPr>
        <w:t xml:space="preserve"> </w:t>
      </w:r>
      <w:r>
        <w:t>and healthy relationships.</w:t>
      </w:r>
    </w:p>
    <w:p w:rsidR="009B2E38" w:rsidRDefault="009B2E38" w14:paraId="3A2BAADD" w14:textId="77777777">
      <w:pPr>
        <w:pStyle w:val="BodyText"/>
        <w:spacing w:before="2"/>
        <w:rPr>
          <w:sz w:val="21"/>
        </w:rPr>
      </w:pPr>
    </w:p>
    <w:p w:rsidR="009B2E38" w:rsidRDefault="006F561E" w14:paraId="620841E8" w14:textId="77777777">
      <w:pPr>
        <w:pStyle w:val="Heading1"/>
        <w:spacing w:line="275" w:lineRule="exact"/>
        <w:ind w:left="100"/>
        <w:jc w:val="both"/>
      </w:pPr>
      <w:bookmarkStart w:name="Context_and_Rationale" w:id="89"/>
      <w:bookmarkEnd w:id="89"/>
      <w:r>
        <w:t>Context</w:t>
      </w:r>
      <w:r>
        <w:rPr>
          <w:spacing w:val="-9"/>
        </w:rPr>
        <w:t xml:space="preserve"> </w:t>
      </w:r>
      <w:r>
        <w:t>and</w:t>
      </w:r>
      <w:r>
        <w:rPr>
          <w:spacing w:val="-11"/>
        </w:rPr>
        <w:t xml:space="preserve"> </w:t>
      </w:r>
      <w:r>
        <w:rPr>
          <w:spacing w:val="-2"/>
        </w:rPr>
        <w:t>Rationale</w:t>
      </w:r>
    </w:p>
    <w:p w:rsidR="009B2E38" w:rsidRDefault="006F561E" w14:paraId="2BC4B3CE" w14:textId="77777777">
      <w:pPr>
        <w:pStyle w:val="BodyText"/>
        <w:spacing w:before="5" w:line="232" w:lineRule="auto"/>
        <w:ind w:left="100" w:right="207"/>
        <w:jc w:val="both"/>
      </w:pPr>
      <w:r>
        <w:t>This</w:t>
      </w:r>
      <w:r>
        <w:rPr>
          <w:spacing w:val="-8"/>
        </w:rPr>
        <w:t xml:space="preserve"> </w:t>
      </w:r>
      <w:r>
        <w:t>appendix</w:t>
      </w:r>
      <w:r>
        <w:rPr>
          <w:spacing w:val="-7"/>
        </w:rPr>
        <w:t xml:space="preserve"> </w:t>
      </w:r>
      <w:r>
        <w:t>has</w:t>
      </w:r>
      <w:r>
        <w:rPr>
          <w:spacing w:val="-8"/>
        </w:rPr>
        <w:t xml:space="preserve"> </w:t>
      </w:r>
      <w:r>
        <w:t>been</w:t>
      </w:r>
      <w:r>
        <w:rPr>
          <w:spacing w:val="-7"/>
        </w:rPr>
        <w:t xml:space="preserve"> </w:t>
      </w:r>
      <w:r>
        <w:t>created</w:t>
      </w:r>
      <w:r>
        <w:rPr>
          <w:spacing w:val="-6"/>
        </w:rPr>
        <w:t xml:space="preserve"> </w:t>
      </w:r>
      <w:r>
        <w:t>for</w:t>
      </w:r>
      <w:r>
        <w:rPr>
          <w:spacing w:val="-7"/>
        </w:rPr>
        <w:t xml:space="preserve"> </w:t>
      </w:r>
      <w:r>
        <w:t>schools</w:t>
      </w:r>
      <w:r>
        <w:rPr>
          <w:spacing w:val="-7"/>
        </w:rPr>
        <w:t xml:space="preserve"> </w:t>
      </w:r>
      <w:r>
        <w:t>following</w:t>
      </w:r>
      <w:r>
        <w:rPr>
          <w:spacing w:val="-6"/>
        </w:rPr>
        <w:t xml:space="preserve"> </w:t>
      </w:r>
      <w:r>
        <w:t>key</w:t>
      </w:r>
      <w:r>
        <w:rPr>
          <w:spacing w:val="-8"/>
        </w:rPr>
        <w:t xml:space="preserve"> </w:t>
      </w:r>
      <w:r>
        <w:t>learning</w:t>
      </w:r>
      <w:r>
        <w:rPr>
          <w:spacing w:val="-10"/>
        </w:rPr>
        <w:t xml:space="preserve"> </w:t>
      </w:r>
      <w:r>
        <w:t>from</w:t>
      </w:r>
      <w:r>
        <w:rPr>
          <w:spacing w:val="-7"/>
        </w:rPr>
        <w:t xml:space="preserve"> </w:t>
      </w:r>
      <w:r>
        <w:t>St</w:t>
      </w:r>
      <w:r>
        <w:rPr>
          <w:spacing w:val="-10"/>
        </w:rPr>
        <w:t xml:space="preserve"> </w:t>
      </w:r>
      <w:r>
        <w:t>Helens</w:t>
      </w:r>
      <w:r>
        <w:rPr>
          <w:spacing w:val="-7"/>
        </w:rPr>
        <w:t xml:space="preserve"> </w:t>
      </w:r>
      <w:r>
        <w:t>Safeguarding Children Partnership. Neglect is a prevalent issue across St Helens and remains a key priority area</w:t>
      </w:r>
      <w:r>
        <w:rPr>
          <w:spacing w:val="-6"/>
        </w:rPr>
        <w:t xml:space="preserve"> </w:t>
      </w:r>
      <w:r>
        <w:t>for</w:t>
      </w:r>
      <w:r>
        <w:rPr>
          <w:spacing w:val="-8"/>
        </w:rPr>
        <w:t xml:space="preserve"> </w:t>
      </w:r>
      <w:r>
        <w:t>the</w:t>
      </w:r>
      <w:r>
        <w:rPr>
          <w:spacing w:val="-7"/>
        </w:rPr>
        <w:t xml:space="preserve"> </w:t>
      </w:r>
      <w:r>
        <w:t>Partnership.</w:t>
      </w:r>
      <w:r>
        <w:rPr>
          <w:spacing w:val="-5"/>
        </w:rPr>
        <w:t xml:space="preserve"> </w:t>
      </w:r>
      <w:r>
        <w:t>Neglect</w:t>
      </w:r>
      <w:r>
        <w:rPr>
          <w:spacing w:val="-10"/>
        </w:rPr>
        <w:t xml:space="preserve"> </w:t>
      </w:r>
      <w:r>
        <w:t>can</w:t>
      </w:r>
      <w:r>
        <w:rPr>
          <w:spacing w:val="-7"/>
        </w:rPr>
        <w:t xml:space="preserve"> </w:t>
      </w:r>
      <w:r>
        <w:t>have</w:t>
      </w:r>
      <w:r>
        <w:rPr>
          <w:spacing w:val="-6"/>
        </w:rPr>
        <w:t xml:space="preserve"> </w:t>
      </w:r>
      <w:r>
        <w:t>devastating</w:t>
      </w:r>
      <w:r>
        <w:rPr>
          <w:spacing w:val="-6"/>
        </w:rPr>
        <w:t xml:space="preserve"> </w:t>
      </w:r>
      <w:r>
        <w:t>consequences</w:t>
      </w:r>
      <w:r>
        <w:rPr>
          <w:spacing w:val="-7"/>
        </w:rPr>
        <w:t xml:space="preserve"> </w:t>
      </w:r>
      <w:r>
        <w:t>on</w:t>
      </w:r>
      <w:r>
        <w:rPr>
          <w:spacing w:val="-7"/>
        </w:rPr>
        <w:t xml:space="preserve"> </w:t>
      </w:r>
      <w:r>
        <w:t>a</w:t>
      </w:r>
      <w:r>
        <w:rPr>
          <w:spacing w:val="-7"/>
        </w:rPr>
        <w:t xml:space="preserve"> </w:t>
      </w:r>
      <w:r>
        <w:t>child’s</w:t>
      </w:r>
      <w:r>
        <w:rPr>
          <w:spacing w:val="-4"/>
        </w:rPr>
        <w:t xml:space="preserve"> </w:t>
      </w:r>
      <w:r>
        <w:t>life,</w:t>
      </w:r>
      <w:r>
        <w:rPr>
          <w:spacing w:val="-5"/>
        </w:rPr>
        <w:t xml:space="preserve"> </w:t>
      </w:r>
      <w:r>
        <w:t>including on their</w:t>
      </w:r>
      <w:r>
        <w:rPr>
          <w:spacing w:val="-1"/>
        </w:rPr>
        <w:t xml:space="preserve"> </w:t>
      </w:r>
      <w:r>
        <w:t>relationships. If a child has not been nurtured or</w:t>
      </w:r>
      <w:r>
        <w:rPr>
          <w:spacing w:val="-1"/>
        </w:rPr>
        <w:t xml:space="preserve"> </w:t>
      </w:r>
      <w:r>
        <w:t xml:space="preserve">had the love and care that all children deserve, they can find themselves at risk of being bullied, or displaying bulling behaviours </w:t>
      </w:r>
      <w:r>
        <w:rPr>
          <w:spacing w:val="-2"/>
        </w:rPr>
        <w:t>themselves.</w:t>
      </w:r>
    </w:p>
    <w:p w:rsidR="009B2E38" w:rsidRDefault="009B2E38" w14:paraId="2E4B6A3E" w14:textId="77777777">
      <w:pPr>
        <w:pStyle w:val="BodyText"/>
        <w:spacing w:before="2"/>
        <w:rPr>
          <w:sz w:val="21"/>
        </w:rPr>
      </w:pPr>
    </w:p>
    <w:p w:rsidR="009B2E38" w:rsidRDefault="006F561E" w14:paraId="01D7C0EB" w14:textId="77777777">
      <w:pPr>
        <w:pStyle w:val="Heading1"/>
        <w:ind w:left="100"/>
      </w:pPr>
      <w:bookmarkStart w:name="Victims" w:id="90"/>
      <w:bookmarkEnd w:id="90"/>
      <w:r>
        <w:rPr>
          <w:spacing w:val="-2"/>
        </w:rPr>
        <w:t>Victims</w:t>
      </w:r>
    </w:p>
    <w:p w:rsidR="009B2E38" w:rsidRDefault="006F561E" w14:paraId="664778B0" w14:textId="77777777">
      <w:pPr>
        <w:pStyle w:val="BodyText"/>
        <w:spacing w:before="3"/>
        <w:ind w:left="100"/>
      </w:pPr>
      <w:r>
        <w:t>Neglect</w:t>
      </w:r>
      <w:r>
        <w:rPr>
          <w:spacing w:val="-8"/>
        </w:rPr>
        <w:t xml:space="preserve"> </w:t>
      </w:r>
      <w:r>
        <w:t>may</w:t>
      </w:r>
      <w:r>
        <w:rPr>
          <w:spacing w:val="-7"/>
        </w:rPr>
        <w:t xml:space="preserve"> </w:t>
      </w:r>
      <w:r>
        <w:t>increase</w:t>
      </w:r>
      <w:r>
        <w:rPr>
          <w:spacing w:val="-4"/>
        </w:rPr>
        <w:t xml:space="preserve"> </w:t>
      </w:r>
      <w:r>
        <w:t>the</w:t>
      </w:r>
      <w:r>
        <w:rPr>
          <w:spacing w:val="-5"/>
        </w:rPr>
        <w:t xml:space="preserve"> </w:t>
      </w:r>
      <w:r>
        <w:t>risk</w:t>
      </w:r>
      <w:r>
        <w:rPr>
          <w:spacing w:val="-7"/>
        </w:rPr>
        <w:t xml:space="preserve"> </w:t>
      </w:r>
      <w:r>
        <w:t>of</w:t>
      </w:r>
      <w:r>
        <w:rPr>
          <w:spacing w:val="-4"/>
        </w:rPr>
        <w:t xml:space="preserve"> </w:t>
      </w:r>
      <w:r>
        <w:t>a</w:t>
      </w:r>
      <w:r>
        <w:rPr>
          <w:spacing w:val="-5"/>
        </w:rPr>
        <w:t xml:space="preserve"> </w:t>
      </w:r>
      <w:r>
        <w:t>child</w:t>
      </w:r>
      <w:r>
        <w:rPr>
          <w:spacing w:val="1"/>
        </w:rPr>
        <w:t xml:space="preserve"> </w:t>
      </w:r>
      <w:r>
        <w:t>becoming</w:t>
      </w:r>
      <w:r>
        <w:rPr>
          <w:spacing w:val="-8"/>
        </w:rPr>
        <w:t xml:space="preserve"> </w:t>
      </w:r>
      <w:r>
        <w:t>a</w:t>
      </w:r>
      <w:r>
        <w:rPr>
          <w:spacing w:val="-5"/>
        </w:rPr>
        <w:t xml:space="preserve"> </w:t>
      </w:r>
      <w:r>
        <w:t>victim</w:t>
      </w:r>
      <w:r>
        <w:rPr>
          <w:spacing w:val="-2"/>
        </w:rPr>
        <w:t xml:space="preserve"> </w:t>
      </w:r>
      <w:r>
        <w:t>of</w:t>
      </w:r>
      <w:r>
        <w:rPr>
          <w:spacing w:val="-2"/>
        </w:rPr>
        <w:t xml:space="preserve"> </w:t>
      </w:r>
      <w:r>
        <w:t>bullying.</w:t>
      </w:r>
      <w:r>
        <w:rPr>
          <w:spacing w:val="-7"/>
        </w:rPr>
        <w:t xml:space="preserve"> </w:t>
      </w:r>
      <w:r>
        <w:t>This</w:t>
      </w:r>
      <w:r>
        <w:rPr>
          <w:spacing w:val="-2"/>
        </w:rPr>
        <w:t xml:space="preserve"> </w:t>
      </w:r>
      <w:r>
        <w:t>could</w:t>
      </w:r>
      <w:r>
        <w:rPr>
          <w:spacing w:val="-4"/>
        </w:rPr>
        <w:t xml:space="preserve"> </w:t>
      </w:r>
      <w:r>
        <w:t>be</w:t>
      </w:r>
      <w:r>
        <w:rPr>
          <w:spacing w:val="-5"/>
        </w:rPr>
        <w:t xml:space="preserve"> </w:t>
      </w:r>
      <w:r>
        <w:rPr>
          <w:spacing w:val="-2"/>
        </w:rPr>
        <w:t>because:</w:t>
      </w:r>
    </w:p>
    <w:p w:rsidR="009B2E38" w:rsidRDefault="006F561E" w14:paraId="0CA6B7E7" w14:textId="77777777">
      <w:pPr>
        <w:pStyle w:val="ListParagraph"/>
        <w:numPr>
          <w:ilvl w:val="0"/>
          <w:numId w:val="2"/>
        </w:numPr>
        <w:tabs>
          <w:tab w:val="left" w:pos="821"/>
        </w:tabs>
        <w:spacing w:before="16" w:line="230" w:lineRule="auto"/>
        <w:ind w:right="224"/>
        <w:jc w:val="both"/>
      </w:pPr>
      <w:r>
        <w:t>The child looks unkempt (i.e. unclean including unclean odour, poor dental hygiene, inappropriate clothing).</w:t>
      </w:r>
    </w:p>
    <w:p w:rsidR="009B2E38" w:rsidRDefault="006F561E" w14:paraId="1EF52C97" w14:textId="77777777">
      <w:pPr>
        <w:pStyle w:val="ListParagraph"/>
        <w:numPr>
          <w:ilvl w:val="0"/>
          <w:numId w:val="2"/>
        </w:numPr>
        <w:tabs>
          <w:tab w:val="left" w:pos="821"/>
        </w:tabs>
        <w:spacing w:before="9" w:line="230" w:lineRule="auto"/>
        <w:ind w:right="211"/>
        <w:jc w:val="both"/>
      </w:pPr>
      <w:r>
        <w:t>A neglected child may (but not always) come from a low-income family and therefore may not be able to keep up with social pressures of having certain clothing/items.</w:t>
      </w:r>
    </w:p>
    <w:p w:rsidR="009B2E38" w:rsidRDefault="006F561E" w14:paraId="62235C3C" w14:textId="77777777">
      <w:pPr>
        <w:pStyle w:val="ListParagraph"/>
        <w:numPr>
          <w:ilvl w:val="0"/>
          <w:numId w:val="2"/>
        </w:numPr>
        <w:tabs>
          <w:tab w:val="left" w:pos="821"/>
        </w:tabs>
        <w:spacing w:before="8" w:line="230" w:lineRule="auto"/>
        <w:ind w:right="219"/>
        <w:jc w:val="both"/>
      </w:pPr>
      <w:r>
        <w:t>The young</w:t>
      </w:r>
      <w:r>
        <w:rPr>
          <w:spacing w:val="-5"/>
        </w:rPr>
        <w:t xml:space="preserve"> </w:t>
      </w:r>
      <w:r>
        <w:t>person may</w:t>
      </w:r>
      <w:r>
        <w:rPr>
          <w:spacing w:val="-3"/>
        </w:rPr>
        <w:t xml:space="preserve"> </w:t>
      </w:r>
      <w:r>
        <w:t>not</w:t>
      </w:r>
      <w:r>
        <w:rPr>
          <w:spacing w:val="-4"/>
        </w:rPr>
        <w:t xml:space="preserve"> </w:t>
      </w:r>
      <w:r>
        <w:t>have been shown love,</w:t>
      </w:r>
      <w:r>
        <w:rPr>
          <w:spacing w:val="-4"/>
        </w:rPr>
        <w:t xml:space="preserve"> </w:t>
      </w:r>
      <w:r>
        <w:t>care</w:t>
      </w:r>
      <w:r>
        <w:rPr>
          <w:spacing w:val="-5"/>
        </w:rPr>
        <w:t xml:space="preserve"> </w:t>
      </w:r>
      <w:r>
        <w:t>or</w:t>
      </w:r>
      <w:r>
        <w:rPr>
          <w:spacing w:val="-1"/>
        </w:rPr>
        <w:t xml:space="preserve"> </w:t>
      </w:r>
      <w:r>
        <w:t>warmth.</w:t>
      </w:r>
      <w:r>
        <w:rPr>
          <w:spacing w:val="-4"/>
        </w:rPr>
        <w:t xml:space="preserve"> </w:t>
      </w:r>
      <w:r>
        <w:t>This</w:t>
      </w:r>
      <w:r>
        <w:rPr>
          <w:spacing w:val="-3"/>
        </w:rPr>
        <w:t xml:space="preserve"> </w:t>
      </w:r>
      <w:r>
        <w:t>may</w:t>
      </w:r>
      <w:r>
        <w:rPr>
          <w:spacing w:val="-3"/>
        </w:rPr>
        <w:t xml:space="preserve"> </w:t>
      </w:r>
      <w:r>
        <w:t>mean that they were not</w:t>
      </w:r>
      <w:r>
        <w:rPr>
          <w:spacing w:val="-1"/>
        </w:rPr>
        <w:t xml:space="preserve"> </w:t>
      </w:r>
      <w:r>
        <w:t>shown</w:t>
      </w:r>
      <w:r>
        <w:rPr>
          <w:spacing w:val="-2"/>
        </w:rPr>
        <w:t xml:space="preserve"> </w:t>
      </w:r>
      <w:r>
        <w:t>the</w:t>
      </w:r>
      <w:r>
        <w:rPr>
          <w:spacing w:val="-2"/>
        </w:rPr>
        <w:t xml:space="preserve"> </w:t>
      </w:r>
      <w:r>
        <w:t>appropriate way to interact</w:t>
      </w:r>
      <w:r>
        <w:rPr>
          <w:spacing w:val="-6"/>
        </w:rPr>
        <w:t xml:space="preserve"> </w:t>
      </w:r>
      <w:r>
        <w:t>with other people,</w:t>
      </w:r>
      <w:r>
        <w:rPr>
          <w:spacing w:val="-1"/>
        </w:rPr>
        <w:t xml:space="preserve"> </w:t>
      </w:r>
      <w:r>
        <w:t>making</w:t>
      </w:r>
      <w:r>
        <w:rPr>
          <w:spacing w:val="-2"/>
        </w:rPr>
        <w:t xml:space="preserve"> </w:t>
      </w:r>
      <w:r>
        <w:t>it</w:t>
      </w:r>
      <w:r>
        <w:rPr>
          <w:spacing w:val="-1"/>
        </w:rPr>
        <w:t xml:space="preserve"> </w:t>
      </w:r>
      <w:r>
        <w:t>harder for them to do so in day to day life.</w:t>
      </w:r>
    </w:p>
    <w:p w:rsidR="009B2E38" w:rsidRDefault="006F561E" w14:paraId="528CB3F5" w14:textId="77777777">
      <w:pPr>
        <w:pStyle w:val="ListParagraph"/>
        <w:numPr>
          <w:ilvl w:val="0"/>
          <w:numId w:val="2"/>
        </w:numPr>
        <w:tabs>
          <w:tab w:val="left" w:pos="821"/>
        </w:tabs>
        <w:spacing w:before="11" w:line="230" w:lineRule="auto"/>
        <w:ind w:right="217"/>
        <w:jc w:val="both"/>
      </w:pPr>
      <w:r>
        <w:t>A child who is neglected may have low self-esteem or anxiety which may make them vulnerable to being bullied.</w:t>
      </w:r>
    </w:p>
    <w:p w:rsidR="009B2E38" w:rsidRDefault="006F561E" w14:paraId="1B6FE6BE" w14:textId="77777777">
      <w:pPr>
        <w:pStyle w:val="ListParagraph"/>
        <w:numPr>
          <w:ilvl w:val="0"/>
          <w:numId w:val="2"/>
        </w:numPr>
        <w:tabs>
          <w:tab w:val="left" w:pos="821"/>
        </w:tabs>
        <w:spacing w:before="4" w:line="235" w:lineRule="auto"/>
        <w:ind w:right="220"/>
        <w:jc w:val="both"/>
      </w:pPr>
      <w:r>
        <w:t>A</w:t>
      </w:r>
      <w:r>
        <w:rPr>
          <w:spacing w:val="-1"/>
        </w:rPr>
        <w:t xml:space="preserve"> </w:t>
      </w:r>
      <w:r>
        <w:t>child who is severely</w:t>
      </w:r>
      <w:r>
        <w:rPr>
          <w:spacing w:val="-4"/>
        </w:rPr>
        <w:t xml:space="preserve"> </w:t>
      </w:r>
      <w:r>
        <w:t>neglected, may develop additional learning</w:t>
      </w:r>
      <w:r>
        <w:rPr>
          <w:spacing w:val="-1"/>
        </w:rPr>
        <w:t xml:space="preserve"> </w:t>
      </w:r>
      <w:r>
        <w:t>or</w:t>
      </w:r>
      <w:r>
        <w:rPr>
          <w:spacing w:val="-2"/>
        </w:rPr>
        <w:t xml:space="preserve"> </w:t>
      </w:r>
      <w:r>
        <w:t>physical</w:t>
      </w:r>
      <w:r>
        <w:rPr>
          <w:spacing w:val="-3"/>
        </w:rPr>
        <w:t xml:space="preserve"> </w:t>
      </w:r>
      <w:r>
        <w:t>need,</w:t>
      </w:r>
      <w:r>
        <w:rPr>
          <w:spacing w:val="-5"/>
        </w:rPr>
        <w:t xml:space="preserve"> </w:t>
      </w:r>
      <w:r>
        <w:t>as the brain has not developed properly. Children with special educational needs and disabilities can be at an increased risk of being bullied.</w:t>
      </w:r>
    </w:p>
    <w:p w:rsidR="009B2E38" w:rsidRDefault="006F561E" w14:paraId="4BF4D64A" w14:textId="77777777">
      <w:pPr>
        <w:pStyle w:val="ListParagraph"/>
        <w:numPr>
          <w:ilvl w:val="0"/>
          <w:numId w:val="2"/>
        </w:numPr>
        <w:tabs>
          <w:tab w:val="left" w:pos="821"/>
        </w:tabs>
        <w:spacing w:before="5" w:line="230" w:lineRule="auto"/>
        <w:ind w:right="207"/>
        <w:jc w:val="both"/>
      </w:pPr>
      <w:r>
        <w:t>A</w:t>
      </w:r>
      <w:r>
        <w:rPr>
          <w:spacing w:val="-10"/>
        </w:rPr>
        <w:t xml:space="preserve"> </w:t>
      </w:r>
      <w:r>
        <w:t>child</w:t>
      </w:r>
      <w:r>
        <w:rPr>
          <w:spacing w:val="-5"/>
        </w:rPr>
        <w:t xml:space="preserve"> </w:t>
      </w:r>
      <w:r>
        <w:t>who</w:t>
      </w:r>
      <w:r>
        <w:rPr>
          <w:spacing w:val="-5"/>
        </w:rPr>
        <w:t xml:space="preserve"> </w:t>
      </w:r>
      <w:r>
        <w:t>is</w:t>
      </w:r>
      <w:r>
        <w:rPr>
          <w:spacing w:val="-9"/>
        </w:rPr>
        <w:t xml:space="preserve"> </w:t>
      </w:r>
      <w:r>
        <w:t>tired</w:t>
      </w:r>
      <w:r>
        <w:rPr>
          <w:spacing w:val="-9"/>
        </w:rPr>
        <w:t xml:space="preserve"> </w:t>
      </w:r>
      <w:r>
        <w:t>or</w:t>
      </w:r>
      <w:r>
        <w:rPr>
          <w:spacing w:val="-11"/>
        </w:rPr>
        <w:t xml:space="preserve"> </w:t>
      </w:r>
      <w:r>
        <w:t>hungry</w:t>
      </w:r>
      <w:r>
        <w:rPr>
          <w:spacing w:val="-11"/>
        </w:rPr>
        <w:t xml:space="preserve"> </w:t>
      </w:r>
      <w:r>
        <w:t>may</w:t>
      </w:r>
      <w:r>
        <w:rPr>
          <w:spacing w:val="-12"/>
        </w:rPr>
        <w:t xml:space="preserve"> </w:t>
      </w:r>
      <w:r>
        <w:t>behave</w:t>
      </w:r>
      <w:r>
        <w:rPr>
          <w:spacing w:val="-9"/>
        </w:rPr>
        <w:t xml:space="preserve"> </w:t>
      </w:r>
      <w:r>
        <w:t>differently,</w:t>
      </w:r>
      <w:r>
        <w:rPr>
          <w:spacing w:val="-3"/>
        </w:rPr>
        <w:t xml:space="preserve"> </w:t>
      </w:r>
      <w:r>
        <w:t>as</w:t>
      </w:r>
      <w:r>
        <w:rPr>
          <w:spacing w:val="-13"/>
        </w:rPr>
        <w:t xml:space="preserve"> </w:t>
      </w:r>
      <w:r>
        <w:t>their</w:t>
      </w:r>
      <w:r>
        <w:rPr>
          <w:spacing w:val="-10"/>
        </w:rPr>
        <w:t xml:space="preserve"> </w:t>
      </w:r>
      <w:r>
        <w:t>basic</w:t>
      </w:r>
      <w:r>
        <w:rPr>
          <w:spacing w:val="-12"/>
        </w:rPr>
        <w:t xml:space="preserve"> </w:t>
      </w:r>
      <w:r>
        <w:t>needs</w:t>
      </w:r>
      <w:r>
        <w:rPr>
          <w:spacing w:val="-16"/>
        </w:rPr>
        <w:t xml:space="preserve"> </w:t>
      </w:r>
      <w:r>
        <w:t>have</w:t>
      </w:r>
      <w:r>
        <w:rPr>
          <w:spacing w:val="-4"/>
        </w:rPr>
        <w:t xml:space="preserve"> </w:t>
      </w:r>
      <w:r>
        <w:t>not</w:t>
      </w:r>
      <w:r>
        <w:rPr>
          <w:spacing w:val="-9"/>
        </w:rPr>
        <w:t xml:space="preserve"> </w:t>
      </w:r>
      <w:r>
        <w:t>been met and this will affect how they can function.</w:t>
      </w:r>
    </w:p>
    <w:p w:rsidR="009B2E38" w:rsidRDefault="009B2E38" w14:paraId="7EF37AA3" w14:textId="77777777">
      <w:pPr>
        <w:pStyle w:val="BodyText"/>
        <w:spacing w:before="10"/>
        <w:rPr>
          <w:sz w:val="20"/>
        </w:rPr>
      </w:pPr>
    </w:p>
    <w:p w:rsidR="009B2E38" w:rsidRDefault="006F561E" w14:paraId="3871892F" w14:textId="77777777">
      <w:pPr>
        <w:pStyle w:val="Heading1"/>
        <w:spacing w:before="1" w:line="275" w:lineRule="exact"/>
        <w:ind w:left="100"/>
        <w:jc w:val="both"/>
      </w:pPr>
      <w:bookmarkStart w:name="Children_Who_Display_Bullying_Behaviours" w:id="91"/>
      <w:bookmarkEnd w:id="91"/>
      <w:r>
        <w:t>Children</w:t>
      </w:r>
      <w:r>
        <w:rPr>
          <w:spacing w:val="-11"/>
        </w:rPr>
        <w:t xml:space="preserve"> </w:t>
      </w:r>
      <w:r>
        <w:t>Who</w:t>
      </w:r>
      <w:r>
        <w:rPr>
          <w:spacing w:val="-6"/>
        </w:rPr>
        <w:t xml:space="preserve"> </w:t>
      </w:r>
      <w:r>
        <w:t>Display</w:t>
      </w:r>
      <w:r>
        <w:rPr>
          <w:spacing w:val="-11"/>
        </w:rPr>
        <w:t xml:space="preserve"> </w:t>
      </w:r>
      <w:r>
        <w:t>Bullying</w:t>
      </w:r>
      <w:r>
        <w:rPr>
          <w:spacing w:val="-6"/>
        </w:rPr>
        <w:t xml:space="preserve"> </w:t>
      </w:r>
      <w:r>
        <w:rPr>
          <w:spacing w:val="-2"/>
        </w:rPr>
        <w:t>Behaviours</w:t>
      </w:r>
    </w:p>
    <w:p w:rsidR="009B2E38" w:rsidRDefault="006F561E" w14:paraId="23799579" w14:textId="77777777">
      <w:pPr>
        <w:pStyle w:val="BodyText"/>
        <w:spacing w:before="1" w:line="237" w:lineRule="auto"/>
        <w:ind w:left="100" w:right="229"/>
        <w:jc w:val="both"/>
      </w:pPr>
      <w:r>
        <w:t>Neglect may</w:t>
      </w:r>
      <w:r>
        <w:rPr>
          <w:spacing w:val="-3"/>
        </w:rPr>
        <w:t xml:space="preserve"> </w:t>
      </w:r>
      <w:r>
        <w:t>also increase the risk</w:t>
      </w:r>
      <w:r>
        <w:rPr>
          <w:spacing w:val="-3"/>
        </w:rPr>
        <w:t xml:space="preserve"> </w:t>
      </w:r>
      <w:r>
        <w:t>of a child displaying bullying behaviours to their peers. This could be because:</w:t>
      </w:r>
    </w:p>
    <w:p w:rsidR="009B2E38" w:rsidRDefault="006F561E" w14:paraId="2C41CC56" w14:textId="77777777">
      <w:pPr>
        <w:pStyle w:val="ListParagraph"/>
        <w:numPr>
          <w:ilvl w:val="0"/>
          <w:numId w:val="2"/>
        </w:numPr>
        <w:tabs>
          <w:tab w:val="left" w:pos="821"/>
        </w:tabs>
        <w:spacing w:before="6" w:line="230" w:lineRule="auto"/>
        <w:ind w:right="211"/>
        <w:jc w:val="both"/>
      </w:pPr>
      <w:r>
        <w:t>A child who is severely neglected, may develop additional learning or</w:t>
      </w:r>
      <w:r>
        <w:rPr>
          <w:spacing w:val="-1"/>
        </w:rPr>
        <w:t xml:space="preserve"> </w:t>
      </w:r>
      <w:r>
        <w:t>physical</w:t>
      </w:r>
      <w:r>
        <w:rPr>
          <w:spacing w:val="-2"/>
        </w:rPr>
        <w:t xml:space="preserve"> </w:t>
      </w:r>
      <w:r>
        <w:t>need,</w:t>
      </w:r>
      <w:r>
        <w:rPr>
          <w:spacing w:val="-4"/>
        </w:rPr>
        <w:t xml:space="preserve"> </w:t>
      </w:r>
      <w:r>
        <w:t>as the brain has not developed properly. This could include social, emotional and communication difficulties which may impact on friendships.</w:t>
      </w:r>
    </w:p>
    <w:p w:rsidR="009B2E38" w:rsidRDefault="006F561E" w14:paraId="7F1A62CA" w14:textId="77777777">
      <w:pPr>
        <w:pStyle w:val="ListParagraph"/>
        <w:numPr>
          <w:ilvl w:val="0"/>
          <w:numId w:val="2"/>
        </w:numPr>
        <w:tabs>
          <w:tab w:val="left" w:pos="821"/>
        </w:tabs>
        <w:spacing w:before="6" w:line="235" w:lineRule="auto"/>
        <w:ind w:right="209"/>
        <w:jc w:val="both"/>
      </w:pPr>
      <w:r>
        <w:t>A</w:t>
      </w:r>
      <w:r>
        <w:rPr>
          <w:spacing w:val="-16"/>
        </w:rPr>
        <w:t xml:space="preserve"> </w:t>
      </w:r>
      <w:r>
        <w:t>child</w:t>
      </w:r>
      <w:r>
        <w:rPr>
          <w:spacing w:val="-14"/>
        </w:rPr>
        <w:t xml:space="preserve"> </w:t>
      </w:r>
      <w:r>
        <w:t>who</w:t>
      </w:r>
      <w:r>
        <w:rPr>
          <w:spacing w:val="-15"/>
        </w:rPr>
        <w:t xml:space="preserve"> </w:t>
      </w:r>
      <w:r>
        <w:t>has</w:t>
      </w:r>
      <w:r>
        <w:rPr>
          <w:spacing w:val="-15"/>
        </w:rPr>
        <w:t xml:space="preserve"> </w:t>
      </w:r>
      <w:r>
        <w:t>experienced</w:t>
      </w:r>
      <w:r>
        <w:rPr>
          <w:spacing w:val="-16"/>
        </w:rPr>
        <w:t xml:space="preserve"> </w:t>
      </w:r>
      <w:r>
        <w:t>neglect</w:t>
      </w:r>
      <w:r>
        <w:rPr>
          <w:spacing w:val="-14"/>
        </w:rPr>
        <w:t xml:space="preserve"> </w:t>
      </w:r>
      <w:r>
        <w:t>may</w:t>
      </w:r>
      <w:r>
        <w:rPr>
          <w:spacing w:val="-14"/>
        </w:rPr>
        <w:t xml:space="preserve"> </w:t>
      </w:r>
      <w:r>
        <w:t>lack</w:t>
      </w:r>
      <w:r>
        <w:rPr>
          <w:spacing w:val="-14"/>
        </w:rPr>
        <w:t xml:space="preserve"> </w:t>
      </w:r>
      <w:r>
        <w:t>the</w:t>
      </w:r>
      <w:r>
        <w:rPr>
          <w:spacing w:val="-11"/>
        </w:rPr>
        <w:t xml:space="preserve"> </w:t>
      </w:r>
      <w:r>
        <w:t>social</w:t>
      </w:r>
      <w:r>
        <w:rPr>
          <w:spacing w:val="-13"/>
        </w:rPr>
        <w:t xml:space="preserve"> </w:t>
      </w:r>
      <w:r>
        <w:t>skills</w:t>
      </w:r>
      <w:r>
        <w:rPr>
          <w:spacing w:val="-14"/>
        </w:rPr>
        <w:t xml:space="preserve"> </w:t>
      </w:r>
      <w:r>
        <w:t>to</w:t>
      </w:r>
      <w:r>
        <w:rPr>
          <w:spacing w:val="-11"/>
        </w:rPr>
        <w:t xml:space="preserve"> </w:t>
      </w:r>
      <w:r>
        <w:t>make</w:t>
      </w:r>
      <w:r>
        <w:rPr>
          <w:spacing w:val="-11"/>
        </w:rPr>
        <w:t xml:space="preserve"> </w:t>
      </w:r>
      <w:r>
        <w:t>friends.</w:t>
      </w:r>
      <w:r>
        <w:rPr>
          <w:spacing w:val="-15"/>
        </w:rPr>
        <w:t xml:space="preserve"> </w:t>
      </w:r>
      <w:r>
        <w:t>They</w:t>
      </w:r>
      <w:r>
        <w:rPr>
          <w:spacing w:val="-2"/>
        </w:rPr>
        <w:t xml:space="preserve"> </w:t>
      </w:r>
      <w:r>
        <w:t>may also</w:t>
      </w:r>
      <w:r>
        <w:rPr>
          <w:spacing w:val="-7"/>
        </w:rPr>
        <w:t xml:space="preserve"> </w:t>
      </w:r>
      <w:r>
        <w:t>have</w:t>
      </w:r>
      <w:r>
        <w:rPr>
          <w:spacing w:val="-2"/>
        </w:rPr>
        <w:t xml:space="preserve"> </w:t>
      </w:r>
      <w:r>
        <w:t>witnessed</w:t>
      </w:r>
      <w:r>
        <w:rPr>
          <w:spacing w:val="-2"/>
        </w:rPr>
        <w:t xml:space="preserve"> </w:t>
      </w:r>
      <w:r>
        <w:t>domestic</w:t>
      </w:r>
      <w:r>
        <w:rPr>
          <w:spacing w:val="-5"/>
        </w:rPr>
        <w:t xml:space="preserve"> </w:t>
      </w:r>
      <w:r>
        <w:t>abuse</w:t>
      </w:r>
      <w:r>
        <w:rPr>
          <w:spacing w:val="-2"/>
        </w:rPr>
        <w:t xml:space="preserve"> </w:t>
      </w:r>
      <w:r>
        <w:t>which</w:t>
      </w:r>
      <w:r>
        <w:rPr>
          <w:spacing w:val="-2"/>
        </w:rPr>
        <w:t xml:space="preserve"> </w:t>
      </w:r>
      <w:r>
        <w:t>can</w:t>
      </w:r>
      <w:r>
        <w:rPr>
          <w:spacing w:val="-2"/>
        </w:rPr>
        <w:t xml:space="preserve"> </w:t>
      </w:r>
      <w:r>
        <w:t>also</w:t>
      </w:r>
      <w:r>
        <w:rPr>
          <w:spacing w:val="-7"/>
        </w:rPr>
        <w:t xml:space="preserve"> </w:t>
      </w:r>
      <w:r>
        <w:t>distort</w:t>
      </w:r>
      <w:r>
        <w:rPr>
          <w:spacing w:val="-6"/>
        </w:rPr>
        <w:t xml:space="preserve"> </w:t>
      </w:r>
      <w:r>
        <w:t>their</w:t>
      </w:r>
      <w:r>
        <w:rPr>
          <w:spacing w:val="-3"/>
        </w:rPr>
        <w:t xml:space="preserve"> </w:t>
      </w:r>
      <w:r>
        <w:t>view</w:t>
      </w:r>
      <w:r>
        <w:rPr>
          <w:spacing w:val="-4"/>
        </w:rPr>
        <w:t xml:space="preserve"> </w:t>
      </w:r>
      <w:r>
        <w:t>on what</w:t>
      </w:r>
      <w:r>
        <w:rPr>
          <w:spacing w:val="-6"/>
        </w:rPr>
        <w:t xml:space="preserve"> </w:t>
      </w:r>
      <w:r>
        <w:t>a</w:t>
      </w:r>
      <w:r>
        <w:rPr>
          <w:spacing w:val="-1"/>
        </w:rPr>
        <w:t xml:space="preserve"> </w:t>
      </w:r>
      <w:r>
        <w:t>healthy relationship looks like.</w:t>
      </w:r>
    </w:p>
    <w:p w:rsidR="009B2E38" w:rsidRDefault="006F561E" w14:paraId="6AB820B9" w14:textId="77777777">
      <w:pPr>
        <w:pStyle w:val="ListParagraph"/>
        <w:numPr>
          <w:ilvl w:val="0"/>
          <w:numId w:val="2"/>
        </w:numPr>
        <w:tabs>
          <w:tab w:val="left" w:pos="821"/>
        </w:tabs>
        <w:spacing w:before="9" w:line="225" w:lineRule="auto"/>
        <w:ind w:right="209"/>
        <w:jc w:val="both"/>
      </w:pPr>
      <w:r>
        <w:t>In addition, the consequential feeling of loneliness may cause them to present themselves as a more dominant force to other children.</w:t>
      </w:r>
    </w:p>
    <w:p w:rsidR="009B2E38" w:rsidRDefault="006F561E" w14:paraId="1A6BF174" w14:textId="77777777">
      <w:pPr>
        <w:pStyle w:val="ListParagraph"/>
        <w:numPr>
          <w:ilvl w:val="0"/>
          <w:numId w:val="2"/>
        </w:numPr>
        <w:tabs>
          <w:tab w:val="left" w:pos="821"/>
        </w:tabs>
        <w:spacing w:before="15" w:line="230" w:lineRule="auto"/>
        <w:ind w:right="207"/>
        <w:jc w:val="both"/>
      </w:pPr>
      <w:r>
        <w:t>A</w:t>
      </w:r>
      <w:r>
        <w:rPr>
          <w:spacing w:val="-1"/>
        </w:rPr>
        <w:t xml:space="preserve"> </w:t>
      </w:r>
      <w:r>
        <w:t>child</w:t>
      </w:r>
      <w:r>
        <w:rPr>
          <w:spacing w:val="-1"/>
        </w:rPr>
        <w:t xml:space="preserve"> </w:t>
      </w:r>
      <w:r>
        <w:t>who has been</w:t>
      </w:r>
      <w:r>
        <w:rPr>
          <w:spacing w:val="-1"/>
        </w:rPr>
        <w:t xml:space="preserve"> </w:t>
      </w:r>
      <w:r>
        <w:t>neglected can feel anxious</w:t>
      </w:r>
      <w:r>
        <w:rPr>
          <w:spacing w:val="-4"/>
        </w:rPr>
        <w:t xml:space="preserve"> </w:t>
      </w:r>
      <w:r>
        <w:t>and out of control; they may therefore exert power over others to bring back the feeling of control.</w:t>
      </w:r>
    </w:p>
    <w:p w:rsidR="009B2E38" w:rsidRDefault="006F561E" w14:paraId="738BBF29" w14:textId="77777777">
      <w:pPr>
        <w:pStyle w:val="ListParagraph"/>
        <w:numPr>
          <w:ilvl w:val="0"/>
          <w:numId w:val="2"/>
        </w:numPr>
        <w:tabs>
          <w:tab w:val="left" w:pos="821"/>
        </w:tabs>
        <w:spacing w:before="6" w:line="232" w:lineRule="auto"/>
        <w:ind w:right="218"/>
        <w:jc w:val="both"/>
      </w:pPr>
      <w:r>
        <w:t>For any child who experiences abuse, including neglect, they may find themselves in ‘survival mode’. The trauma they experience may place them in a state of heightened awareness (fight or flight) that can cause them to display instinctive irrational reactions, rather than the regulated response we often guide our children to make.</w:t>
      </w:r>
    </w:p>
    <w:p w:rsidR="009B2E38" w:rsidRDefault="009B2E38" w14:paraId="3C7576EC" w14:textId="77777777">
      <w:pPr>
        <w:spacing w:line="232" w:lineRule="auto"/>
        <w:jc w:val="both"/>
        <w:sectPr w:rsidR="009B2E38">
          <w:footerReference w:type="default" r:id="rId83"/>
          <w:pgSz w:w="11920" w:h="16850" w:orient="portrait"/>
          <w:pgMar w:top="1280" w:right="1120" w:bottom="280" w:left="1240" w:header="0" w:footer="0" w:gutter="0"/>
          <w:cols w:space="720"/>
        </w:sectPr>
      </w:pPr>
    </w:p>
    <w:p w:rsidR="009B2E38" w:rsidRDefault="006F561E" w14:paraId="7E8C3B0D" w14:textId="77777777">
      <w:pPr>
        <w:pStyle w:val="Heading1"/>
        <w:spacing w:before="65" w:line="275" w:lineRule="exact"/>
        <w:ind w:left="100"/>
        <w:jc w:val="both"/>
      </w:pPr>
      <w:bookmarkStart w:name="Opposing_Views" w:id="92"/>
      <w:bookmarkEnd w:id="92"/>
      <w:r>
        <w:lastRenderedPageBreak/>
        <w:t>Opposing</w:t>
      </w:r>
      <w:r>
        <w:rPr>
          <w:spacing w:val="-11"/>
        </w:rPr>
        <w:t xml:space="preserve"> </w:t>
      </w:r>
      <w:r>
        <w:rPr>
          <w:spacing w:val="-4"/>
        </w:rPr>
        <w:t>Views</w:t>
      </w:r>
    </w:p>
    <w:p w:rsidR="009B2E38" w:rsidRDefault="006F561E" w14:paraId="2AFCC34D" w14:textId="77777777">
      <w:pPr>
        <w:pStyle w:val="BodyText"/>
        <w:spacing w:before="5" w:line="232" w:lineRule="auto"/>
        <w:ind w:left="100" w:right="199"/>
        <w:jc w:val="both"/>
      </w:pPr>
      <w:r>
        <w:t>There may</w:t>
      </w:r>
      <w:r>
        <w:rPr>
          <w:spacing w:val="-3"/>
        </w:rPr>
        <w:t xml:space="preserve"> </w:t>
      </w:r>
      <w:r>
        <w:t>be</w:t>
      </w:r>
      <w:r>
        <w:rPr>
          <w:spacing w:val="-1"/>
        </w:rPr>
        <w:t xml:space="preserve"> </w:t>
      </w:r>
      <w:r>
        <w:t>situations</w:t>
      </w:r>
      <w:r>
        <w:rPr>
          <w:spacing w:val="-7"/>
        </w:rPr>
        <w:t xml:space="preserve"> </w:t>
      </w:r>
      <w:r>
        <w:t>where there</w:t>
      </w:r>
      <w:r>
        <w:rPr>
          <w:spacing w:val="-1"/>
        </w:rPr>
        <w:t xml:space="preserve"> </w:t>
      </w:r>
      <w:r>
        <w:t>are</w:t>
      </w:r>
      <w:r>
        <w:rPr>
          <w:spacing w:val="-1"/>
        </w:rPr>
        <w:t xml:space="preserve"> </w:t>
      </w:r>
      <w:r>
        <w:t>opposing views</w:t>
      </w:r>
      <w:r>
        <w:rPr>
          <w:spacing w:val="-2"/>
        </w:rPr>
        <w:t xml:space="preserve"> </w:t>
      </w:r>
      <w:r>
        <w:t>as</w:t>
      </w:r>
      <w:r>
        <w:rPr>
          <w:spacing w:val="-4"/>
        </w:rPr>
        <w:t xml:space="preserve"> </w:t>
      </w:r>
      <w:r>
        <w:t>to</w:t>
      </w:r>
      <w:r>
        <w:rPr>
          <w:spacing w:val="-1"/>
        </w:rPr>
        <w:t xml:space="preserve"> </w:t>
      </w:r>
      <w:r>
        <w:t>whether</w:t>
      </w:r>
      <w:r>
        <w:rPr>
          <w:spacing w:val="-2"/>
        </w:rPr>
        <w:t xml:space="preserve"> </w:t>
      </w:r>
      <w:r>
        <w:t>a</w:t>
      </w:r>
      <w:r>
        <w:rPr>
          <w:spacing w:val="-1"/>
        </w:rPr>
        <w:t xml:space="preserve"> </w:t>
      </w:r>
      <w:r>
        <w:t>child is</w:t>
      </w:r>
      <w:r>
        <w:rPr>
          <w:spacing w:val="-4"/>
        </w:rPr>
        <w:t xml:space="preserve"> </w:t>
      </w:r>
      <w:r>
        <w:t>a</w:t>
      </w:r>
      <w:r>
        <w:rPr>
          <w:spacing w:val="-1"/>
        </w:rPr>
        <w:t xml:space="preserve"> </w:t>
      </w:r>
      <w:r>
        <w:t>victim</w:t>
      </w:r>
      <w:r>
        <w:rPr>
          <w:spacing w:val="-2"/>
        </w:rPr>
        <w:t xml:space="preserve"> </w:t>
      </w:r>
      <w:r>
        <w:t>or</w:t>
      </w:r>
      <w:r>
        <w:rPr>
          <w:spacing w:val="-2"/>
        </w:rPr>
        <w:t xml:space="preserve"> </w:t>
      </w:r>
      <w:r>
        <w:t>the one displaying the</w:t>
      </w:r>
      <w:r>
        <w:rPr>
          <w:spacing w:val="-4"/>
        </w:rPr>
        <w:t xml:space="preserve"> </w:t>
      </w:r>
      <w:r>
        <w:t>bullying</w:t>
      </w:r>
      <w:r>
        <w:rPr>
          <w:spacing w:val="-4"/>
        </w:rPr>
        <w:t xml:space="preserve"> </w:t>
      </w:r>
      <w:r>
        <w:t>behaviours.</w:t>
      </w:r>
      <w:r>
        <w:rPr>
          <w:spacing w:val="-2"/>
        </w:rPr>
        <w:t xml:space="preserve"> </w:t>
      </w:r>
      <w:r>
        <w:t>In</w:t>
      </w:r>
      <w:r>
        <w:rPr>
          <w:spacing w:val="-4"/>
        </w:rPr>
        <w:t xml:space="preserve"> </w:t>
      </w:r>
      <w:r>
        <w:t>these situations,</w:t>
      </w:r>
      <w:r>
        <w:rPr>
          <w:spacing w:val="-2"/>
        </w:rPr>
        <w:t xml:space="preserve"> </w:t>
      </w:r>
      <w:r>
        <w:t>it</w:t>
      </w:r>
      <w:r>
        <w:rPr>
          <w:spacing w:val="-4"/>
        </w:rPr>
        <w:t xml:space="preserve"> </w:t>
      </w:r>
      <w:r>
        <w:t>is</w:t>
      </w:r>
      <w:r>
        <w:rPr>
          <w:spacing w:val="-3"/>
        </w:rPr>
        <w:t xml:space="preserve"> </w:t>
      </w:r>
      <w:r>
        <w:t>important</w:t>
      </w:r>
      <w:r>
        <w:rPr>
          <w:spacing w:val="-2"/>
        </w:rPr>
        <w:t xml:space="preserve"> </w:t>
      </w:r>
      <w:r>
        <w:t>to</w:t>
      </w:r>
      <w:r>
        <w:rPr>
          <w:spacing w:val="-10"/>
        </w:rPr>
        <w:t xml:space="preserve"> </w:t>
      </w:r>
      <w:r>
        <w:t>not</w:t>
      </w:r>
      <w:r>
        <w:rPr>
          <w:spacing w:val="-3"/>
        </w:rPr>
        <w:t xml:space="preserve"> </w:t>
      </w:r>
      <w:r>
        <w:t>lose sight</w:t>
      </w:r>
      <w:r>
        <w:rPr>
          <w:spacing w:val="-3"/>
        </w:rPr>
        <w:t xml:space="preserve"> </w:t>
      </w:r>
      <w:r>
        <w:t>of</w:t>
      </w:r>
      <w:r>
        <w:rPr>
          <w:spacing w:val="-3"/>
        </w:rPr>
        <w:t xml:space="preserve"> </w:t>
      </w:r>
      <w:r>
        <w:t>the potential root causes of the behaviour. All incidents should be investigated thoroughly, and an impartial,</w:t>
      </w:r>
      <w:r>
        <w:rPr>
          <w:spacing w:val="-8"/>
        </w:rPr>
        <w:t xml:space="preserve"> </w:t>
      </w:r>
      <w:r>
        <w:t>evidence-based</w:t>
      </w:r>
      <w:r>
        <w:rPr>
          <w:spacing w:val="-5"/>
        </w:rPr>
        <w:t xml:space="preserve"> </w:t>
      </w:r>
      <w:r>
        <w:t>conclusion</w:t>
      </w:r>
      <w:r>
        <w:rPr>
          <w:spacing w:val="-9"/>
        </w:rPr>
        <w:t xml:space="preserve"> </w:t>
      </w:r>
      <w:r>
        <w:t>decided.</w:t>
      </w:r>
      <w:r>
        <w:rPr>
          <w:spacing w:val="-8"/>
        </w:rPr>
        <w:t xml:space="preserve"> </w:t>
      </w:r>
      <w:r>
        <w:t>However,</w:t>
      </w:r>
      <w:r>
        <w:rPr>
          <w:spacing w:val="-8"/>
        </w:rPr>
        <w:t xml:space="preserve"> </w:t>
      </w:r>
      <w:r>
        <w:t>it</w:t>
      </w:r>
      <w:r>
        <w:rPr>
          <w:spacing w:val="-10"/>
        </w:rPr>
        <w:t xml:space="preserve"> </w:t>
      </w:r>
      <w:r>
        <w:t>may</w:t>
      </w:r>
      <w:r>
        <w:rPr>
          <w:spacing w:val="-8"/>
        </w:rPr>
        <w:t xml:space="preserve"> </w:t>
      </w:r>
      <w:r>
        <w:t>be</w:t>
      </w:r>
      <w:r>
        <w:rPr>
          <w:spacing w:val="-6"/>
        </w:rPr>
        <w:t xml:space="preserve"> </w:t>
      </w:r>
      <w:r>
        <w:t>that</w:t>
      </w:r>
      <w:r>
        <w:rPr>
          <w:spacing w:val="-9"/>
        </w:rPr>
        <w:t xml:space="preserve"> </w:t>
      </w:r>
      <w:r>
        <w:t>following</w:t>
      </w:r>
      <w:r>
        <w:rPr>
          <w:spacing w:val="-9"/>
        </w:rPr>
        <w:t xml:space="preserve"> </w:t>
      </w:r>
      <w:r>
        <w:t>the</w:t>
      </w:r>
      <w:r>
        <w:rPr>
          <w:spacing w:val="-6"/>
        </w:rPr>
        <w:t xml:space="preserve"> </w:t>
      </w:r>
      <w:r>
        <w:t>outcome</w:t>
      </w:r>
      <w:r>
        <w:rPr>
          <w:spacing w:val="-5"/>
        </w:rPr>
        <w:t xml:space="preserve"> </w:t>
      </w:r>
      <w:r>
        <w:t>of the</w:t>
      </w:r>
      <w:r>
        <w:rPr>
          <w:spacing w:val="-16"/>
        </w:rPr>
        <w:t xml:space="preserve"> </w:t>
      </w:r>
      <w:r>
        <w:t>investigation,</w:t>
      </w:r>
      <w:r>
        <w:rPr>
          <w:spacing w:val="-18"/>
        </w:rPr>
        <w:t xml:space="preserve"> </w:t>
      </w:r>
      <w:r>
        <w:t>both</w:t>
      </w:r>
      <w:r>
        <w:rPr>
          <w:spacing w:val="-15"/>
        </w:rPr>
        <w:t xml:space="preserve"> </w:t>
      </w:r>
      <w:r>
        <w:t>the</w:t>
      </w:r>
      <w:r>
        <w:rPr>
          <w:spacing w:val="-15"/>
        </w:rPr>
        <w:t xml:space="preserve"> </w:t>
      </w:r>
      <w:r>
        <w:t>victim</w:t>
      </w:r>
      <w:r>
        <w:rPr>
          <w:spacing w:val="-16"/>
        </w:rPr>
        <w:t xml:space="preserve"> </w:t>
      </w:r>
      <w:r>
        <w:t>and</w:t>
      </w:r>
      <w:r>
        <w:rPr>
          <w:spacing w:val="-15"/>
        </w:rPr>
        <w:t xml:space="preserve"> </w:t>
      </w:r>
      <w:r>
        <w:t>the</w:t>
      </w:r>
      <w:r>
        <w:rPr>
          <w:spacing w:val="-15"/>
        </w:rPr>
        <w:t xml:space="preserve"> </w:t>
      </w:r>
      <w:r>
        <w:t>child</w:t>
      </w:r>
      <w:r>
        <w:rPr>
          <w:spacing w:val="-19"/>
        </w:rPr>
        <w:t xml:space="preserve"> </w:t>
      </w:r>
      <w:r>
        <w:t>displaying</w:t>
      </w:r>
      <w:r>
        <w:rPr>
          <w:spacing w:val="-19"/>
        </w:rPr>
        <w:t xml:space="preserve"> </w:t>
      </w:r>
      <w:r>
        <w:t>the</w:t>
      </w:r>
      <w:r>
        <w:rPr>
          <w:spacing w:val="-15"/>
        </w:rPr>
        <w:t xml:space="preserve"> </w:t>
      </w:r>
      <w:r>
        <w:t>bullying</w:t>
      </w:r>
      <w:r>
        <w:rPr>
          <w:spacing w:val="-19"/>
        </w:rPr>
        <w:t xml:space="preserve"> </w:t>
      </w:r>
      <w:r>
        <w:t>behaviour</w:t>
      </w:r>
      <w:r>
        <w:rPr>
          <w:spacing w:val="-16"/>
        </w:rPr>
        <w:t xml:space="preserve"> </w:t>
      </w:r>
      <w:r>
        <w:t>will</w:t>
      </w:r>
      <w:r>
        <w:rPr>
          <w:spacing w:val="-16"/>
        </w:rPr>
        <w:t xml:space="preserve"> </w:t>
      </w:r>
      <w:r>
        <w:t>need</w:t>
      </w:r>
      <w:r>
        <w:rPr>
          <w:spacing w:val="-15"/>
        </w:rPr>
        <w:t xml:space="preserve"> </w:t>
      </w:r>
      <w:r>
        <w:t>support.</w:t>
      </w:r>
    </w:p>
    <w:p w:rsidR="009B2E38" w:rsidRDefault="009B2E38" w14:paraId="6000547E" w14:textId="77777777">
      <w:pPr>
        <w:pStyle w:val="BodyText"/>
        <w:rPr>
          <w:sz w:val="20"/>
        </w:rPr>
      </w:pPr>
    </w:p>
    <w:p w:rsidR="009B2E38" w:rsidRDefault="006F561E" w14:paraId="6D2ECA83" w14:textId="77777777">
      <w:pPr>
        <w:pStyle w:val="BodyText"/>
        <w:spacing w:before="6"/>
        <w:rPr>
          <w:sz w:val="21"/>
        </w:rPr>
      </w:pPr>
      <w:r>
        <w:rPr>
          <w:noProof/>
        </w:rPr>
        <w:drawing>
          <wp:anchor distT="0" distB="0" distL="0" distR="0" simplePos="0" relativeHeight="487599616" behindDoc="1" locked="0" layoutInCell="1" allowOverlap="1" wp14:anchorId="173BC809" wp14:editId="07777777">
            <wp:simplePos x="0" y="0"/>
            <wp:positionH relativeFrom="page">
              <wp:posOffset>850900</wp:posOffset>
            </wp:positionH>
            <wp:positionV relativeFrom="paragraph">
              <wp:posOffset>172469</wp:posOffset>
            </wp:positionV>
            <wp:extent cx="5867622" cy="3300412"/>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84" cstate="print"/>
                    <a:stretch>
                      <a:fillRect/>
                    </a:stretch>
                  </pic:blipFill>
                  <pic:spPr>
                    <a:xfrm>
                      <a:off x="0" y="0"/>
                      <a:ext cx="5867622" cy="3300412"/>
                    </a:xfrm>
                    <a:prstGeom prst="rect">
                      <a:avLst/>
                    </a:prstGeom>
                  </pic:spPr>
                </pic:pic>
              </a:graphicData>
            </a:graphic>
          </wp:anchor>
        </w:drawing>
      </w:r>
    </w:p>
    <w:sectPr w:rsidR="009B2E38">
      <w:footerReference w:type="default" r:id="rId85"/>
      <w:pgSz w:w="11920" w:h="16850" w:orient="portrait"/>
      <w:pgMar w:top="1280" w:right="1120" w:bottom="280" w:left="12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46825" w:rsidRDefault="00846825" w14:paraId="0B38D75C" w14:textId="77777777">
      <w:r>
        <w:separator/>
      </w:r>
    </w:p>
  </w:endnote>
  <w:endnote w:type="continuationSeparator" w:id="0">
    <w:p w:rsidR="00846825" w:rsidRDefault="00846825" w14:paraId="11D44141"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p w:rsidR="009B2E38" w:rsidRDefault="006F561E" w14:paraId="69FE1851" w14:textId="77777777">
    <w:pPr>
      <w:pStyle w:val="BodyText"/>
      <w:spacing w:line="14" w:lineRule="auto"/>
      <w:rPr>
        <w:sz w:val="20"/>
      </w:rPr>
    </w:pPr>
    <w:r>
      <w:rPr>
        <w:noProof/>
      </w:rPr>
      <mc:AlternateContent>
        <mc:Choice Requires="wps">
          <w:drawing>
            <wp:anchor distT="0" distB="0" distL="0" distR="0" simplePos="0" relativeHeight="486557184" behindDoc="1" locked="0" layoutInCell="1" allowOverlap="1" wp14:anchorId="19A53BCF" wp14:editId="07777777">
              <wp:simplePos x="0" y="0"/>
              <wp:positionH relativeFrom="page">
                <wp:posOffset>3671951</wp:posOffset>
              </wp:positionH>
              <wp:positionV relativeFrom="page">
                <wp:posOffset>9893231</wp:posOffset>
              </wp:positionV>
              <wp:extent cx="2413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9B2E38" w:rsidRDefault="006F561E" w14:paraId="77BDAA42" w14:textId="77777777">
                          <w:pPr>
                            <w:pStyle w:val="BodyText"/>
                            <w:spacing w:before="20"/>
                            <w:ind w:left="60"/>
                            <w:rPr>
                              <w:rFonts w:ascii="Tahoma"/>
                            </w:rPr>
                          </w:pPr>
                          <w:r>
                            <w:rPr>
                              <w:rFonts w:ascii="Tahoma"/>
                              <w:spacing w:val="-5"/>
                            </w:rPr>
                            <w:fldChar w:fldCharType="begin"/>
                          </w:r>
                          <w:r>
                            <w:rPr>
                              <w:rFonts w:ascii="Tahoma"/>
                              <w:spacing w:val="-5"/>
                            </w:rPr>
                            <w:instrText xml:space="preserve"> PAGE </w:instrText>
                          </w:r>
                          <w:r>
                            <w:rPr>
                              <w:rFonts w:ascii="Tahoma"/>
                              <w:spacing w:val="-5"/>
                            </w:rPr>
                            <w:fldChar w:fldCharType="separate"/>
                          </w:r>
                          <w:r>
                            <w:rPr>
                              <w:rFonts w:ascii="Tahoma"/>
                              <w:spacing w:val="-5"/>
                            </w:rPr>
                            <w:t>21</w:t>
                          </w:r>
                          <w:r>
                            <w:rPr>
                              <w:rFonts w:ascii="Tahom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w14:anchorId="19A53BCF">
              <v:stroke joinstyle="miter"/>
              <v:path gradientshapeok="t" o:connecttype="rect"/>
            </v:shapetype>
            <v:shape id="Textbox 3" style="position:absolute;margin-left:289.15pt;margin-top:779pt;width:19pt;height:15.3pt;z-index:-16759296;visibility:visible;mso-wrap-style:square;mso-wrap-distance-left:0;mso-wrap-distance-top:0;mso-wrap-distance-right:0;mso-wrap-distance-bottom:0;mso-position-horizontal:absolute;mso-position-horizontal-relative:page;mso-position-vertical:absolute;mso-position-vertical-relative:page;v-text-anchor:top" o:spid="_x0000_s105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">
              <v:textbox inset="0,0,0,0">
                <w:txbxContent>
                  <w:p w:rsidR="009B2E38" w:rsidRDefault="006F561E" w14:paraId="77BDAA42" w14:textId="77777777">
                    <w:pPr>
                      <w:pStyle w:val="BodyText"/>
                      <w:spacing w:before="20"/>
                      <w:ind w:left="60"/>
                      <w:rPr>
                        <w:rFonts w:ascii="Tahoma"/>
                      </w:rPr>
                    </w:pPr>
                    <w:r>
                      <w:rPr>
                        <w:rFonts w:ascii="Tahoma"/>
                        <w:spacing w:val="-5"/>
                      </w:rPr>
                      <w:fldChar w:fldCharType="begin"/>
                    </w:r>
                    <w:r>
                      <w:rPr>
                        <w:rFonts w:ascii="Tahoma"/>
                        <w:spacing w:val="-5"/>
                      </w:rPr>
                      <w:instrText xml:space="preserve"> PAGE </w:instrText>
                    </w:r>
                    <w:r>
                      <w:rPr>
                        <w:rFonts w:ascii="Tahoma"/>
                        <w:spacing w:val="-5"/>
                      </w:rPr>
                      <w:fldChar w:fldCharType="separate"/>
                    </w:r>
                    <w:r>
                      <w:rPr>
                        <w:rFonts w:ascii="Tahoma"/>
                        <w:spacing w:val="-5"/>
                      </w:rPr>
                      <w:t>21</w:t>
                    </w:r>
                    <w:r>
                      <w:rPr>
                        <w:rFonts w:ascii="Tahoma"/>
                        <w:spacing w:val="-5"/>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2A243E61" w14:textId="7777777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43D98CF8" w14:textId="7777777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75C32BFB" w14:textId="77777777">
    <w:pPr>
      <w:pStyle w:val="BodyText"/>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0662AD45" w14:textId="77777777">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757622BD" w14:textId="77777777">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6D72DC9D" w14:textId="77777777">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477AB001" w14:textId="77777777">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369B25BB" w14:textId="77777777">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3DACA320" w14:textId="77777777">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53DBAC7D" w14:textId="7777777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71F798A8" w14:textId="77777777">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6A1B5C7B" w14:textId="77777777">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4D35CF86" w14:textId="77777777">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0B09DA9F" w14:textId="7777777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5BC294DE" w14:textId="7777777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7D36B6E2" w14:textId="77777777">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43A65479" w14:textId="7777777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50040504" w14:textId="7777777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1F28F27C" w14:textId="77777777">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4A87C363" w14:textId="7777777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B2E38" w:rsidRDefault="009B2E38" w14:paraId="4DF9E10C" w14:textId="777777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46825" w:rsidRDefault="00846825" w14:paraId="2F5CA924" w14:textId="77777777">
      <w:r>
        <w:separator/>
      </w:r>
    </w:p>
  </w:footnote>
  <w:footnote w:type="continuationSeparator" w:id="0">
    <w:p w:rsidR="00846825" w:rsidRDefault="00846825" w14:paraId="53C6F459" w14:textId="77777777">
      <w:r>
        <w:continuationSeparator/>
      </w:r>
    </w:p>
  </w:footnote>
</w:footnotes>
</file>

<file path=word/intelligence2.xml><?xml version="1.0" encoding="utf-8"?>
<int2:intelligence xmlns:int2="http://schemas.microsoft.com/office/intelligence/2020/intelligence">
  <int2:observations>
    <int2:textHash int2:hashCode="4PwMtzy03ZNEXG" int2:id="gw4y9h5A">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F0699"/>
    <w:multiLevelType w:val="hybridMultilevel"/>
    <w:tmpl w:val="37C4CE7C"/>
    <w:lvl w:ilvl="0" w:tplc="F676C2D6">
      <w:numFmt w:val="bullet"/>
      <w:lvlText w:val="•"/>
      <w:lvlJc w:val="left"/>
      <w:pPr>
        <w:ind w:left="295" w:hanging="165"/>
      </w:pPr>
      <w:rPr>
        <w:rFonts w:hint="default" w:ascii="Arial" w:hAnsi="Arial" w:eastAsia="Arial" w:cs="Arial"/>
        <w:b w:val="0"/>
        <w:bCs w:val="0"/>
        <w:i w:val="0"/>
        <w:iCs w:val="0"/>
        <w:spacing w:val="0"/>
        <w:w w:val="100"/>
        <w:sz w:val="19"/>
        <w:szCs w:val="19"/>
        <w:lang w:val="en-US" w:eastAsia="en-US" w:bidi="ar-SA"/>
      </w:rPr>
    </w:lvl>
    <w:lvl w:ilvl="1" w:tplc="2F8EE940">
      <w:numFmt w:val="bullet"/>
      <w:lvlText w:val="•"/>
      <w:lvlJc w:val="left"/>
      <w:pPr>
        <w:ind w:left="561" w:hanging="165"/>
      </w:pPr>
      <w:rPr>
        <w:rFonts w:hint="default"/>
        <w:lang w:val="en-US" w:eastAsia="en-US" w:bidi="ar-SA"/>
      </w:rPr>
    </w:lvl>
    <w:lvl w:ilvl="2" w:tplc="BCA223C6">
      <w:numFmt w:val="bullet"/>
      <w:lvlText w:val="•"/>
      <w:lvlJc w:val="left"/>
      <w:pPr>
        <w:ind w:left="822" w:hanging="165"/>
      </w:pPr>
      <w:rPr>
        <w:rFonts w:hint="default"/>
        <w:lang w:val="en-US" w:eastAsia="en-US" w:bidi="ar-SA"/>
      </w:rPr>
    </w:lvl>
    <w:lvl w:ilvl="3" w:tplc="EA14C4D4">
      <w:numFmt w:val="bullet"/>
      <w:lvlText w:val="•"/>
      <w:lvlJc w:val="left"/>
      <w:pPr>
        <w:ind w:left="1083" w:hanging="165"/>
      </w:pPr>
      <w:rPr>
        <w:rFonts w:hint="default"/>
        <w:lang w:val="en-US" w:eastAsia="en-US" w:bidi="ar-SA"/>
      </w:rPr>
    </w:lvl>
    <w:lvl w:ilvl="4" w:tplc="9528B342">
      <w:numFmt w:val="bullet"/>
      <w:lvlText w:val="•"/>
      <w:lvlJc w:val="left"/>
      <w:pPr>
        <w:ind w:left="1344" w:hanging="165"/>
      </w:pPr>
      <w:rPr>
        <w:rFonts w:hint="default"/>
        <w:lang w:val="en-US" w:eastAsia="en-US" w:bidi="ar-SA"/>
      </w:rPr>
    </w:lvl>
    <w:lvl w:ilvl="5" w:tplc="836AE524">
      <w:numFmt w:val="bullet"/>
      <w:lvlText w:val="•"/>
      <w:lvlJc w:val="left"/>
      <w:pPr>
        <w:ind w:left="1606" w:hanging="165"/>
      </w:pPr>
      <w:rPr>
        <w:rFonts w:hint="default"/>
        <w:lang w:val="en-US" w:eastAsia="en-US" w:bidi="ar-SA"/>
      </w:rPr>
    </w:lvl>
    <w:lvl w:ilvl="6" w:tplc="1D28EF36">
      <w:numFmt w:val="bullet"/>
      <w:lvlText w:val="•"/>
      <w:lvlJc w:val="left"/>
      <w:pPr>
        <w:ind w:left="1867" w:hanging="165"/>
      </w:pPr>
      <w:rPr>
        <w:rFonts w:hint="default"/>
        <w:lang w:val="en-US" w:eastAsia="en-US" w:bidi="ar-SA"/>
      </w:rPr>
    </w:lvl>
    <w:lvl w:ilvl="7" w:tplc="71C28568">
      <w:numFmt w:val="bullet"/>
      <w:lvlText w:val="•"/>
      <w:lvlJc w:val="left"/>
      <w:pPr>
        <w:ind w:left="2128" w:hanging="165"/>
      </w:pPr>
      <w:rPr>
        <w:rFonts w:hint="default"/>
        <w:lang w:val="en-US" w:eastAsia="en-US" w:bidi="ar-SA"/>
      </w:rPr>
    </w:lvl>
    <w:lvl w:ilvl="8" w:tplc="89481C06">
      <w:numFmt w:val="bullet"/>
      <w:lvlText w:val="•"/>
      <w:lvlJc w:val="left"/>
      <w:pPr>
        <w:ind w:left="2389" w:hanging="165"/>
      </w:pPr>
      <w:rPr>
        <w:rFonts w:hint="default"/>
        <w:lang w:val="en-US" w:eastAsia="en-US" w:bidi="ar-SA"/>
      </w:rPr>
    </w:lvl>
  </w:abstractNum>
  <w:abstractNum w:abstractNumId="1" w15:restartNumberingAfterBreak="0">
    <w:nsid w:val="037F228E"/>
    <w:multiLevelType w:val="hybridMultilevel"/>
    <w:tmpl w:val="4B16031E"/>
    <w:lvl w:ilvl="0" w:tplc="E592B3A0">
      <w:numFmt w:val="bullet"/>
      <w:lvlText w:val="•"/>
      <w:lvlJc w:val="left"/>
      <w:pPr>
        <w:ind w:left="290" w:hanging="160"/>
      </w:pPr>
      <w:rPr>
        <w:rFonts w:hint="default" w:ascii="Arial" w:hAnsi="Arial" w:eastAsia="Arial" w:cs="Arial"/>
        <w:b w:val="0"/>
        <w:bCs w:val="0"/>
        <w:i w:val="0"/>
        <w:iCs w:val="0"/>
        <w:spacing w:val="0"/>
        <w:w w:val="100"/>
        <w:sz w:val="19"/>
        <w:szCs w:val="19"/>
        <w:lang w:val="en-US" w:eastAsia="en-US" w:bidi="ar-SA"/>
      </w:rPr>
    </w:lvl>
    <w:lvl w:ilvl="1" w:tplc="A1A4BB58">
      <w:numFmt w:val="bullet"/>
      <w:lvlText w:val="•"/>
      <w:lvlJc w:val="left"/>
      <w:pPr>
        <w:ind w:left="561" w:hanging="160"/>
      </w:pPr>
      <w:rPr>
        <w:rFonts w:hint="default"/>
        <w:lang w:val="en-US" w:eastAsia="en-US" w:bidi="ar-SA"/>
      </w:rPr>
    </w:lvl>
    <w:lvl w:ilvl="2" w:tplc="9E6C1BDC">
      <w:numFmt w:val="bullet"/>
      <w:lvlText w:val="•"/>
      <w:lvlJc w:val="left"/>
      <w:pPr>
        <w:ind w:left="822" w:hanging="160"/>
      </w:pPr>
      <w:rPr>
        <w:rFonts w:hint="default"/>
        <w:lang w:val="en-US" w:eastAsia="en-US" w:bidi="ar-SA"/>
      </w:rPr>
    </w:lvl>
    <w:lvl w:ilvl="3" w:tplc="447A4930">
      <w:numFmt w:val="bullet"/>
      <w:lvlText w:val="•"/>
      <w:lvlJc w:val="left"/>
      <w:pPr>
        <w:ind w:left="1083" w:hanging="160"/>
      </w:pPr>
      <w:rPr>
        <w:rFonts w:hint="default"/>
        <w:lang w:val="en-US" w:eastAsia="en-US" w:bidi="ar-SA"/>
      </w:rPr>
    </w:lvl>
    <w:lvl w:ilvl="4" w:tplc="0B0AC804">
      <w:numFmt w:val="bullet"/>
      <w:lvlText w:val="•"/>
      <w:lvlJc w:val="left"/>
      <w:pPr>
        <w:ind w:left="1344" w:hanging="160"/>
      </w:pPr>
      <w:rPr>
        <w:rFonts w:hint="default"/>
        <w:lang w:val="en-US" w:eastAsia="en-US" w:bidi="ar-SA"/>
      </w:rPr>
    </w:lvl>
    <w:lvl w:ilvl="5" w:tplc="BC161630">
      <w:numFmt w:val="bullet"/>
      <w:lvlText w:val="•"/>
      <w:lvlJc w:val="left"/>
      <w:pPr>
        <w:ind w:left="1606" w:hanging="160"/>
      </w:pPr>
      <w:rPr>
        <w:rFonts w:hint="default"/>
        <w:lang w:val="en-US" w:eastAsia="en-US" w:bidi="ar-SA"/>
      </w:rPr>
    </w:lvl>
    <w:lvl w:ilvl="6" w:tplc="7D547FDE">
      <w:numFmt w:val="bullet"/>
      <w:lvlText w:val="•"/>
      <w:lvlJc w:val="left"/>
      <w:pPr>
        <w:ind w:left="1867" w:hanging="160"/>
      </w:pPr>
      <w:rPr>
        <w:rFonts w:hint="default"/>
        <w:lang w:val="en-US" w:eastAsia="en-US" w:bidi="ar-SA"/>
      </w:rPr>
    </w:lvl>
    <w:lvl w:ilvl="7" w:tplc="DA1AC234">
      <w:numFmt w:val="bullet"/>
      <w:lvlText w:val="•"/>
      <w:lvlJc w:val="left"/>
      <w:pPr>
        <w:ind w:left="2128" w:hanging="160"/>
      </w:pPr>
      <w:rPr>
        <w:rFonts w:hint="default"/>
        <w:lang w:val="en-US" w:eastAsia="en-US" w:bidi="ar-SA"/>
      </w:rPr>
    </w:lvl>
    <w:lvl w:ilvl="8" w:tplc="C1EE6396">
      <w:numFmt w:val="bullet"/>
      <w:lvlText w:val="•"/>
      <w:lvlJc w:val="left"/>
      <w:pPr>
        <w:ind w:left="2389" w:hanging="160"/>
      </w:pPr>
      <w:rPr>
        <w:rFonts w:hint="default"/>
        <w:lang w:val="en-US" w:eastAsia="en-US" w:bidi="ar-SA"/>
      </w:rPr>
    </w:lvl>
  </w:abstractNum>
  <w:abstractNum w:abstractNumId="2" w15:restartNumberingAfterBreak="0">
    <w:nsid w:val="03EBEF51"/>
    <w:multiLevelType w:val="hybridMultilevel"/>
    <w:tmpl w:val="7E6EAC62"/>
    <w:lvl w:ilvl="0" w:tplc="D2B4B92E">
      <w:numFmt w:val="bullet"/>
      <w:lvlText w:val="•"/>
      <w:lvlJc w:val="left"/>
      <w:pPr>
        <w:ind w:left="303" w:hanging="165"/>
      </w:pPr>
      <w:rPr>
        <w:rFonts w:hint="default" w:ascii="Arial" w:hAnsi="Arial" w:eastAsia="Arial" w:cs="Arial"/>
        <w:b w:val="0"/>
        <w:bCs w:val="0"/>
        <w:i w:val="0"/>
        <w:iCs w:val="0"/>
        <w:spacing w:val="0"/>
        <w:w w:val="105"/>
        <w:sz w:val="19"/>
        <w:szCs w:val="19"/>
        <w:lang w:val="en-US" w:eastAsia="en-US" w:bidi="ar-SA"/>
      </w:rPr>
    </w:lvl>
    <w:lvl w:ilvl="1" w:tplc="8A06B08C">
      <w:numFmt w:val="bullet"/>
      <w:lvlText w:val="•"/>
      <w:lvlJc w:val="left"/>
      <w:pPr>
        <w:ind w:left="563" w:hanging="165"/>
      </w:pPr>
      <w:rPr>
        <w:rFonts w:hint="default"/>
        <w:lang w:val="en-US" w:eastAsia="en-US" w:bidi="ar-SA"/>
      </w:rPr>
    </w:lvl>
    <w:lvl w:ilvl="2" w:tplc="5C8272EC">
      <w:numFmt w:val="bullet"/>
      <w:lvlText w:val="•"/>
      <w:lvlJc w:val="left"/>
      <w:pPr>
        <w:ind w:left="826" w:hanging="165"/>
      </w:pPr>
      <w:rPr>
        <w:rFonts w:hint="default"/>
        <w:lang w:val="en-US" w:eastAsia="en-US" w:bidi="ar-SA"/>
      </w:rPr>
    </w:lvl>
    <w:lvl w:ilvl="3" w:tplc="4C8C0D36">
      <w:numFmt w:val="bullet"/>
      <w:lvlText w:val="•"/>
      <w:lvlJc w:val="left"/>
      <w:pPr>
        <w:ind w:left="1089" w:hanging="165"/>
      </w:pPr>
      <w:rPr>
        <w:rFonts w:hint="default"/>
        <w:lang w:val="en-US" w:eastAsia="en-US" w:bidi="ar-SA"/>
      </w:rPr>
    </w:lvl>
    <w:lvl w:ilvl="4" w:tplc="249CFF88">
      <w:numFmt w:val="bullet"/>
      <w:lvlText w:val="•"/>
      <w:lvlJc w:val="left"/>
      <w:pPr>
        <w:ind w:left="1353" w:hanging="165"/>
      </w:pPr>
      <w:rPr>
        <w:rFonts w:hint="default"/>
        <w:lang w:val="en-US" w:eastAsia="en-US" w:bidi="ar-SA"/>
      </w:rPr>
    </w:lvl>
    <w:lvl w:ilvl="5" w:tplc="A7AC0DEC">
      <w:numFmt w:val="bullet"/>
      <w:lvlText w:val="•"/>
      <w:lvlJc w:val="left"/>
      <w:pPr>
        <w:ind w:left="1616" w:hanging="165"/>
      </w:pPr>
      <w:rPr>
        <w:rFonts w:hint="default"/>
        <w:lang w:val="en-US" w:eastAsia="en-US" w:bidi="ar-SA"/>
      </w:rPr>
    </w:lvl>
    <w:lvl w:ilvl="6" w:tplc="54CC7BDA">
      <w:numFmt w:val="bullet"/>
      <w:lvlText w:val="•"/>
      <w:lvlJc w:val="left"/>
      <w:pPr>
        <w:ind w:left="1879" w:hanging="165"/>
      </w:pPr>
      <w:rPr>
        <w:rFonts w:hint="default"/>
        <w:lang w:val="en-US" w:eastAsia="en-US" w:bidi="ar-SA"/>
      </w:rPr>
    </w:lvl>
    <w:lvl w:ilvl="7" w:tplc="F9EA4B5E">
      <w:numFmt w:val="bullet"/>
      <w:lvlText w:val="•"/>
      <w:lvlJc w:val="left"/>
      <w:pPr>
        <w:ind w:left="2143" w:hanging="165"/>
      </w:pPr>
      <w:rPr>
        <w:rFonts w:hint="default"/>
        <w:lang w:val="en-US" w:eastAsia="en-US" w:bidi="ar-SA"/>
      </w:rPr>
    </w:lvl>
    <w:lvl w:ilvl="8" w:tplc="DA9A0272">
      <w:numFmt w:val="bullet"/>
      <w:lvlText w:val="•"/>
      <w:lvlJc w:val="left"/>
      <w:pPr>
        <w:ind w:left="2406" w:hanging="165"/>
      </w:pPr>
      <w:rPr>
        <w:rFonts w:hint="default"/>
        <w:lang w:val="en-US" w:eastAsia="en-US" w:bidi="ar-SA"/>
      </w:rPr>
    </w:lvl>
  </w:abstractNum>
  <w:abstractNum w:abstractNumId="3" w15:restartNumberingAfterBreak="0">
    <w:nsid w:val="04DE7042"/>
    <w:multiLevelType w:val="hybridMultilevel"/>
    <w:tmpl w:val="CF407C82"/>
    <w:lvl w:ilvl="0" w:tplc="0688FB16">
      <w:numFmt w:val="bullet"/>
      <w:lvlText w:val="•"/>
      <w:lvlJc w:val="left"/>
      <w:pPr>
        <w:ind w:left="304" w:hanging="160"/>
      </w:pPr>
      <w:rPr>
        <w:rFonts w:hint="default" w:ascii="Arial" w:hAnsi="Arial" w:eastAsia="Arial" w:cs="Arial"/>
        <w:b w:val="0"/>
        <w:bCs w:val="0"/>
        <w:i w:val="0"/>
        <w:iCs w:val="0"/>
        <w:spacing w:val="0"/>
        <w:w w:val="100"/>
        <w:sz w:val="19"/>
        <w:szCs w:val="19"/>
        <w:lang w:val="en-US" w:eastAsia="en-US" w:bidi="ar-SA"/>
      </w:rPr>
    </w:lvl>
    <w:lvl w:ilvl="1" w:tplc="340056DE">
      <w:numFmt w:val="bullet"/>
      <w:lvlText w:val="•"/>
      <w:lvlJc w:val="left"/>
      <w:pPr>
        <w:ind w:left="562" w:hanging="160"/>
      </w:pPr>
      <w:rPr>
        <w:rFonts w:hint="default"/>
        <w:lang w:val="en-US" w:eastAsia="en-US" w:bidi="ar-SA"/>
      </w:rPr>
    </w:lvl>
    <w:lvl w:ilvl="2" w:tplc="138A1A2A">
      <w:numFmt w:val="bullet"/>
      <w:lvlText w:val="•"/>
      <w:lvlJc w:val="left"/>
      <w:pPr>
        <w:ind w:left="824" w:hanging="160"/>
      </w:pPr>
      <w:rPr>
        <w:rFonts w:hint="default"/>
        <w:lang w:val="en-US" w:eastAsia="en-US" w:bidi="ar-SA"/>
      </w:rPr>
    </w:lvl>
    <w:lvl w:ilvl="3" w:tplc="39FE11DE">
      <w:numFmt w:val="bullet"/>
      <w:lvlText w:val="•"/>
      <w:lvlJc w:val="left"/>
      <w:pPr>
        <w:ind w:left="1086" w:hanging="160"/>
      </w:pPr>
      <w:rPr>
        <w:rFonts w:hint="default"/>
        <w:lang w:val="en-US" w:eastAsia="en-US" w:bidi="ar-SA"/>
      </w:rPr>
    </w:lvl>
    <w:lvl w:ilvl="4" w:tplc="F516F4D2">
      <w:numFmt w:val="bullet"/>
      <w:lvlText w:val="•"/>
      <w:lvlJc w:val="left"/>
      <w:pPr>
        <w:ind w:left="1348" w:hanging="160"/>
      </w:pPr>
      <w:rPr>
        <w:rFonts w:hint="default"/>
        <w:lang w:val="en-US" w:eastAsia="en-US" w:bidi="ar-SA"/>
      </w:rPr>
    </w:lvl>
    <w:lvl w:ilvl="5" w:tplc="DC9C046C">
      <w:numFmt w:val="bullet"/>
      <w:lvlText w:val="•"/>
      <w:lvlJc w:val="left"/>
      <w:pPr>
        <w:ind w:left="1611" w:hanging="160"/>
      </w:pPr>
      <w:rPr>
        <w:rFonts w:hint="default"/>
        <w:lang w:val="en-US" w:eastAsia="en-US" w:bidi="ar-SA"/>
      </w:rPr>
    </w:lvl>
    <w:lvl w:ilvl="6" w:tplc="F70E8144">
      <w:numFmt w:val="bullet"/>
      <w:lvlText w:val="•"/>
      <w:lvlJc w:val="left"/>
      <w:pPr>
        <w:ind w:left="1873" w:hanging="160"/>
      </w:pPr>
      <w:rPr>
        <w:rFonts w:hint="default"/>
        <w:lang w:val="en-US" w:eastAsia="en-US" w:bidi="ar-SA"/>
      </w:rPr>
    </w:lvl>
    <w:lvl w:ilvl="7" w:tplc="A38845B8">
      <w:numFmt w:val="bullet"/>
      <w:lvlText w:val="•"/>
      <w:lvlJc w:val="left"/>
      <w:pPr>
        <w:ind w:left="2135" w:hanging="160"/>
      </w:pPr>
      <w:rPr>
        <w:rFonts w:hint="default"/>
        <w:lang w:val="en-US" w:eastAsia="en-US" w:bidi="ar-SA"/>
      </w:rPr>
    </w:lvl>
    <w:lvl w:ilvl="8" w:tplc="04F218D2">
      <w:numFmt w:val="bullet"/>
      <w:lvlText w:val="•"/>
      <w:lvlJc w:val="left"/>
      <w:pPr>
        <w:ind w:left="2397" w:hanging="160"/>
      </w:pPr>
      <w:rPr>
        <w:rFonts w:hint="default"/>
        <w:lang w:val="en-US" w:eastAsia="en-US" w:bidi="ar-SA"/>
      </w:rPr>
    </w:lvl>
  </w:abstractNum>
  <w:abstractNum w:abstractNumId="4" w15:restartNumberingAfterBreak="0">
    <w:nsid w:val="08488D06"/>
    <w:multiLevelType w:val="hybridMultilevel"/>
    <w:tmpl w:val="318060BA"/>
    <w:lvl w:ilvl="0" w:tplc="4F0E2A56">
      <w:start w:val="1"/>
      <w:numFmt w:val="bullet"/>
      <w:lvlText w:val=""/>
      <w:lvlJc w:val="left"/>
      <w:pPr>
        <w:ind w:left="720" w:hanging="360"/>
      </w:pPr>
      <w:rPr>
        <w:rFonts w:hint="default" w:ascii="Symbol" w:hAnsi="Symbol"/>
      </w:rPr>
    </w:lvl>
    <w:lvl w:ilvl="1" w:tplc="9C561C7A">
      <w:start w:val="1"/>
      <w:numFmt w:val="bullet"/>
      <w:lvlText w:val="o"/>
      <w:lvlJc w:val="left"/>
      <w:pPr>
        <w:ind w:left="1440" w:hanging="360"/>
      </w:pPr>
      <w:rPr>
        <w:rFonts w:hint="default" w:ascii="Courier New" w:hAnsi="Courier New"/>
      </w:rPr>
    </w:lvl>
    <w:lvl w:ilvl="2" w:tplc="FEA0DB52">
      <w:start w:val="1"/>
      <w:numFmt w:val="bullet"/>
      <w:lvlText w:val=""/>
      <w:lvlJc w:val="left"/>
      <w:pPr>
        <w:ind w:left="2160" w:hanging="360"/>
      </w:pPr>
      <w:rPr>
        <w:rFonts w:hint="default" w:ascii="Wingdings" w:hAnsi="Wingdings"/>
      </w:rPr>
    </w:lvl>
    <w:lvl w:ilvl="3" w:tplc="73785FF0">
      <w:start w:val="1"/>
      <w:numFmt w:val="bullet"/>
      <w:lvlText w:val=""/>
      <w:lvlJc w:val="left"/>
      <w:pPr>
        <w:ind w:left="2880" w:hanging="360"/>
      </w:pPr>
      <w:rPr>
        <w:rFonts w:hint="default" w:ascii="Symbol" w:hAnsi="Symbol"/>
      </w:rPr>
    </w:lvl>
    <w:lvl w:ilvl="4" w:tplc="161696B4">
      <w:start w:val="1"/>
      <w:numFmt w:val="bullet"/>
      <w:lvlText w:val="o"/>
      <w:lvlJc w:val="left"/>
      <w:pPr>
        <w:ind w:left="3600" w:hanging="360"/>
      </w:pPr>
      <w:rPr>
        <w:rFonts w:hint="default" w:ascii="Courier New" w:hAnsi="Courier New"/>
      </w:rPr>
    </w:lvl>
    <w:lvl w:ilvl="5" w:tplc="FAFC458E">
      <w:start w:val="1"/>
      <w:numFmt w:val="bullet"/>
      <w:lvlText w:val=""/>
      <w:lvlJc w:val="left"/>
      <w:pPr>
        <w:ind w:left="4320" w:hanging="360"/>
      </w:pPr>
      <w:rPr>
        <w:rFonts w:hint="default" w:ascii="Wingdings" w:hAnsi="Wingdings"/>
      </w:rPr>
    </w:lvl>
    <w:lvl w:ilvl="6" w:tplc="E2E89D84">
      <w:start w:val="1"/>
      <w:numFmt w:val="bullet"/>
      <w:lvlText w:val=""/>
      <w:lvlJc w:val="left"/>
      <w:pPr>
        <w:ind w:left="5040" w:hanging="360"/>
      </w:pPr>
      <w:rPr>
        <w:rFonts w:hint="default" w:ascii="Symbol" w:hAnsi="Symbol"/>
      </w:rPr>
    </w:lvl>
    <w:lvl w:ilvl="7" w:tplc="6AAA6008">
      <w:start w:val="1"/>
      <w:numFmt w:val="bullet"/>
      <w:lvlText w:val="o"/>
      <w:lvlJc w:val="left"/>
      <w:pPr>
        <w:ind w:left="5760" w:hanging="360"/>
      </w:pPr>
      <w:rPr>
        <w:rFonts w:hint="default" w:ascii="Courier New" w:hAnsi="Courier New"/>
      </w:rPr>
    </w:lvl>
    <w:lvl w:ilvl="8" w:tplc="79A2BF8E">
      <w:start w:val="1"/>
      <w:numFmt w:val="bullet"/>
      <w:lvlText w:val=""/>
      <w:lvlJc w:val="left"/>
      <w:pPr>
        <w:ind w:left="6480" w:hanging="360"/>
      </w:pPr>
      <w:rPr>
        <w:rFonts w:hint="default" w:ascii="Wingdings" w:hAnsi="Wingdings"/>
      </w:rPr>
    </w:lvl>
  </w:abstractNum>
  <w:abstractNum w:abstractNumId="5" w15:restartNumberingAfterBreak="0">
    <w:nsid w:val="0A70E950"/>
    <w:multiLevelType w:val="hybridMultilevel"/>
    <w:tmpl w:val="C9B6C5D6"/>
    <w:lvl w:ilvl="0" w:tplc="26F04356">
      <w:numFmt w:val="bullet"/>
      <w:lvlText w:val="•"/>
      <w:lvlJc w:val="left"/>
      <w:pPr>
        <w:ind w:left="298" w:hanging="160"/>
      </w:pPr>
      <w:rPr>
        <w:rFonts w:hint="default" w:ascii="Arial" w:hAnsi="Arial" w:eastAsia="Arial" w:cs="Arial"/>
        <w:b w:val="0"/>
        <w:bCs w:val="0"/>
        <w:i w:val="0"/>
        <w:iCs w:val="0"/>
        <w:spacing w:val="0"/>
        <w:w w:val="100"/>
        <w:sz w:val="19"/>
        <w:szCs w:val="19"/>
        <w:lang w:val="en-US" w:eastAsia="en-US" w:bidi="ar-SA"/>
      </w:rPr>
    </w:lvl>
    <w:lvl w:ilvl="1" w:tplc="C244252C">
      <w:numFmt w:val="bullet"/>
      <w:lvlText w:val="•"/>
      <w:lvlJc w:val="left"/>
      <w:pPr>
        <w:ind w:left="563" w:hanging="160"/>
      </w:pPr>
      <w:rPr>
        <w:rFonts w:hint="default"/>
        <w:lang w:val="en-US" w:eastAsia="en-US" w:bidi="ar-SA"/>
      </w:rPr>
    </w:lvl>
    <w:lvl w:ilvl="2" w:tplc="4B96478E">
      <w:numFmt w:val="bullet"/>
      <w:lvlText w:val="•"/>
      <w:lvlJc w:val="left"/>
      <w:pPr>
        <w:ind w:left="826" w:hanging="160"/>
      </w:pPr>
      <w:rPr>
        <w:rFonts w:hint="default"/>
        <w:lang w:val="en-US" w:eastAsia="en-US" w:bidi="ar-SA"/>
      </w:rPr>
    </w:lvl>
    <w:lvl w:ilvl="3" w:tplc="7BD2BBD8">
      <w:numFmt w:val="bullet"/>
      <w:lvlText w:val="•"/>
      <w:lvlJc w:val="left"/>
      <w:pPr>
        <w:ind w:left="1089" w:hanging="160"/>
      </w:pPr>
      <w:rPr>
        <w:rFonts w:hint="default"/>
        <w:lang w:val="en-US" w:eastAsia="en-US" w:bidi="ar-SA"/>
      </w:rPr>
    </w:lvl>
    <w:lvl w:ilvl="4" w:tplc="E1703F92">
      <w:numFmt w:val="bullet"/>
      <w:lvlText w:val="•"/>
      <w:lvlJc w:val="left"/>
      <w:pPr>
        <w:ind w:left="1353" w:hanging="160"/>
      </w:pPr>
      <w:rPr>
        <w:rFonts w:hint="default"/>
        <w:lang w:val="en-US" w:eastAsia="en-US" w:bidi="ar-SA"/>
      </w:rPr>
    </w:lvl>
    <w:lvl w:ilvl="5" w:tplc="4238ECDE">
      <w:numFmt w:val="bullet"/>
      <w:lvlText w:val="•"/>
      <w:lvlJc w:val="left"/>
      <w:pPr>
        <w:ind w:left="1616" w:hanging="160"/>
      </w:pPr>
      <w:rPr>
        <w:rFonts w:hint="default"/>
        <w:lang w:val="en-US" w:eastAsia="en-US" w:bidi="ar-SA"/>
      </w:rPr>
    </w:lvl>
    <w:lvl w:ilvl="6" w:tplc="9D9E2E62">
      <w:numFmt w:val="bullet"/>
      <w:lvlText w:val="•"/>
      <w:lvlJc w:val="left"/>
      <w:pPr>
        <w:ind w:left="1879" w:hanging="160"/>
      </w:pPr>
      <w:rPr>
        <w:rFonts w:hint="default"/>
        <w:lang w:val="en-US" w:eastAsia="en-US" w:bidi="ar-SA"/>
      </w:rPr>
    </w:lvl>
    <w:lvl w:ilvl="7" w:tplc="BE462DE0">
      <w:numFmt w:val="bullet"/>
      <w:lvlText w:val="•"/>
      <w:lvlJc w:val="left"/>
      <w:pPr>
        <w:ind w:left="2143" w:hanging="160"/>
      </w:pPr>
      <w:rPr>
        <w:rFonts w:hint="default"/>
        <w:lang w:val="en-US" w:eastAsia="en-US" w:bidi="ar-SA"/>
      </w:rPr>
    </w:lvl>
    <w:lvl w:ilvl="8" w:tplc="743221B4">
      <w:numFmt w:val="bullet"/>
      <w:lvlText w:val="•"/>
      <w:lvlJc w:val="left"/>
      <w:pPr>
        <w:ind w:left="2406" w:hanging="160"/>
      </w:pPr>
      <w:rPr>
        <w:rFonts w:hint="default"/>
        <w:lang w:val="en-US" w:eastAsia="en-US" w:bidi="ar-SA"/>
      </w:rPr>
    </w:lvl>
  </w:abstractNum>
  <w:abstractNum w:abstractNumId="6" w15:restartNumberingAfterBreak="0">
    <w:nsid w:val="0CC47E5A"/>
    <w:multiLevelType w:val="hybridMultilevel"/>
    <w:tmpl w:val="1FF690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DF10E3E"/>
    <w:multiLevelType w:val="hybridMultilevel"/>
    <w:tmpl w:val="00C62070"/>
    <w:lvl w:ilvl="0" w:tplc="EF38EE28">
      <w:numFmt w:val="bullet"/>
      <w:lvlText w:val="•"/>
      <w:lvlJc w:val="left"/>
      <w:pPr>
        <w:ind w:left="308" w:hanging="170"/>
      </w:pPr>
      <w:rPr>
        <w:rFonts w:hint="default" w:ascii="Arial" w:hAnsi="Arial" w:eastAsia="Arial" w:cs="Arial"/>
        <w:b w:val="0"/>
        <w:bCs w:val="0"/>
        <w:i w:val="0"/>
        <w:iCs w:val="0"/>
        <w:spacing w:val="0"/>
        <w:w w:val="100"/>
        <w:sz w:val="19"/>
        <w:szCs w:val="19"/>
        <w:lang w:val="en-US" w:eastAsia="en-US" w:bidi="ar-SA"/>
      </w:rPr>
    </w:lvl>
    <w:lvl w:ilvl="1" w:tplc="3C864D9C">
      <w:numFmt w:val="bullet"/>
      <w:lvlText w:val="•"/>
      <w:lvlJc w:val="left"/>
      <w:pPr>
        <w:ind w:left="563" w:hanging="170"/>
      </w:pPr>
      <w:rPr>
        <w:rFonts w:hint="default"/>
        <w:lang w:val="en-US" w:eastAsia="en-US" w:bidi="ar-SA"/>
      </w:rPr>
    </w:lvl>
    <w:lvl w:ilvl="2" w:tplc="D44AB3AA">
      <w:numFmt w:val="bullet"/>
      <w:lvlText w:val="•"/>
      <w:lvlJc w:val="left"/>
      <w:pPr>
        <w:ind w:left="826" w:hanging="170"/>
      </w:pPr>
      <w:rPr>
        <w:rFonts w:hint="default"/>
        <w:lang w:val="en-US" w:eastAsia="en-US" w:bidi="ar-SA"/>
      </w:rPr>
    </w:lvl>
    <w:lvl w:ilvl="3" w:tplc="19C02B0A">
      <w:numFmt w:val="bullet"/>
      <w:lvlText w:val="•"/>
      <w:lvlJc w:val="left"/>
      <w:pPr>
        <w:ind w:left="1089" w:hanging="170"/>
      </w:pPr>
      <w:rPr>
        <w:rFonts w:hint="default"/>
        <w:lang w:val="en-US" w:eastAsia="en-US" w:bidi="ar-SA"/>
      </w:rPr>
    </w:lvl>
    <w:lvl w:ilvl="4" w:tplc="A1721CF8">
      <w:numFmt w:val="bullet"/>
      <w:lvlText w:val="•"/>
      <w:lvlJc w:val="left"/>
      <w:pPr>
        <w:ind w:left="1353" w:hanging="170"/>
      </w:pPr>
      <w:rPr>
        <w:rFonts w:hint="default"/>
        <w:lang w:val="en-US" w:eastAsia="en-US" w:bidi="ar-SA"/>
      </w:rPr>
    </w:lvl>
    <w:lvl w:ilvl="5" w:tplc="B59EFE60">
      <w:numFmt w:val="bullet"/>
      <w:lvlText w:val="•"/>
      <w:lvlJc w:val="left"/>
      <w:pPr>
        <w:ind w:left="1616" w:hanging="170"/>
      </w:pPr>
      <w:rPr>
        <w:rFonts w:hint="default"/>
        <w:lang w:val="en-US" w:eastAsia="en-US" w:bidi="ar-SA"/>
      </w:rPr>
    </w:lvl>
    <w:lvl w:ilvl="6" w:tplc="51324346">
      <w:numFmt w:val="bullet"/>
      <w:lvlText w:val="•"/>
      <w:lvlJc w:val="left"/>
      <w:pPr>
        <w:ind w:left="1879" w:hanging="170"/>
      </w:pPr>
      <w:rPr>
        <w:rFonts w:hint="default"/>
        <w:lang w:val="en-US" w:eastAsia="en-US" w:bidi="ar-SA"/>
      </w:rPr>
    </w:lvl>
    <w:lvl w:ilvl="7" w:tplc="3E06FE18">
      <w:numFmt w:val="bullet"/>
      <w:lvlText w:val="•"/>
      <w:lvlJc w:val="left"/>
      <w:pPr>
        <w:ind w:left="2143" w:hanging="170"/>
      </w:pPr>
      <w:rPr>
        <w:rFonts w:hint="default"/>
        <w:lang w:val="en-US" w:eastAsia="en-US" w:bidi="ar-SA"/>
      </w:rPr>
    </w:lvl>
    <w:lvl w:ilvl="8" w:tplc="6C124B3C">
      <w:numFmt w:val="bullet"/>
      <w:lvlText w:val="•"/>
      <w:lvlJc w:val="left"/>
      <w:pPr>
        <w:ind w:left="2406" w:hanging="170"/>
      </w:pPr>
      <w:rPr>
        <w:rFonts w:hint="default"/>
        <w:lang w:val="en-US" w:eastAsia="en-US" w:bidi="ar-SA"/>
      </w:rPr>
    </w:lvl>
  </w:abstractNum>
  <w:abstractNum w:abstractNumId="8" w15:restartNumberingAfterBreak="0">
    <w:nsid w:val="0F8BCBE2"/>
    <w:multiLevelType w:val="hybridMultilevel"/>
    <w:tmpl w:val="2B560E54"/>
    <w:lvl w:ilvl="0" w:tplc="ED86E546">
      <w:numFmt w:val="bullet"/>
      <w:lvlText w:val="•"/>
      <w:lvlJc w:val="left"/>
      <w:pPr>
        <w:ind w:left="295" w:hanging="165"/>
      </w:pPr>
      <w:rPr>
        <w:rFonts w:hint="default" w:ascii="Arial" w:hAnsi="Arial" w:eastAsia="Arial" w:cs="Arial"/>
        <w:b w:val="0"/>
        <w:bCs w:val="0"/>
        <w:i w:val="0"/>
        <w:iCs w:val="0"/>
        <w:spacing w:val="0"/>
        <w:w w:val="100"/>
        <w:sz w:val="19"/>
        <w:szCs w:val="19"/>
        <w:lang w:val="en-US" w:eastAsia="en-US" w:bidi="ar-SA"/>
      </w:rPr>
    </w:lvl>
    <w:lvl w:ilvl="1" w:tplc="2E340080">
      <w:numFmt w:val="bullet"/>
      <w:lvlText w:val="•"/>
      <w:lvlJc w:val="left"/>
      <w:pPr>
        <w:ind w:left="561" w:hanging="165"/>
      </w:pPr>
      <w:rPr>
        <w:rFonts w:hint="default"/>
        <w:lang w:val="en-US" w:eastAsia="en-US" w:bidi="ar-SA"/>
      </w:rPr>
    </w:lvl>
    <w:lvl w:ilvl="2" w:tplc="7D6E7462">
      <w:numFmt w:val="bullet"/>
      <w:lvlText w:val="•"/>
      <w:lvlJc w:val="left"/>
      <w:pPr>
        <w:ind w:left="822" w:hanging="165"/>
      </w:pPr>
      <w:rPr>
        <w:rFonts w:hint="default"/>
        <w:lang w:val="en-US" w:eastAsia="en-US" w:bidi="ar-SA"/>
      </w:rPr>
    </w:lvl>
    <w:lvl w:ilvl="3" w:tplc="579A00D6">
      <w:numFmt w:val="bullet"/>
      <w:lvlText w:val="•"/>
      <w:lvlJc w:val="left"/>
      <w:pPr>
        <w:ind w:left="1083" w:hanging="165"/>
      </w:pPr>
      <w:rPr>
        <w:rFonts w:hint="default"/>
        <w:lang w:val="en-US" w:eastAsia="en-US" w:bidi="ar-SA"/>
      </w:rPr>
    </w:lvl>
    <w:lvl w:ilvl="4" w:tplc="6B645A24">
      <w:numFmt w:val="bullet"/>
      <w:lvlText w:val="•"/>
      <w:lvlJc w:val="left"/>
      <w:pPr>
        <w:ind w:left="1344" w:hanging="165"/>
      </w:pPr>
      <w:rPr>
        <w:rFonts w:hint="default"/>
        <w:lang w:val="en-US" w:eastAsia="en-US" w:bidi="ar-SA"/>
      </w:rPr>
    </w:lvl>
    <w:lvl w:ilvl="5" w:tplc="8C5AC084">
      <w:numFmt w:val="bullet"/>
      <w:lvlText w:val="•"/>
      <w:lvlJc w:val="left"/>
      <w:pPr>
        <w:ind w:left="1606" w:hanging="165"/>
      </w:pPr>
      <w:rPr>
        <w:rFonts w:hint="default"/>
        <w:lang w:val="en-US" w:eastAsia="en-US" w:bidi="ar-SA"/>
      </w:rPr>
    </w:lvl>
    <w:lvl w:ilvl="6" w:tplc="FEF8096A">
      <w:numFmt w:val="bullet"/>
      <w:lvlText w:val="•"/>
      <w:lvlJc w:val="left"/>
      <w:pPr>
        <w:ind w:left="1867" w:hanging="165"/>
      </w:pPr>
      <w:rPr>
        <w:rFonts w:hint="default"/>
        <w:lang w:val="en-US" w:eastAsia="en-US" w:bidi="ar-SA"/>
      </w:rPr>
    </w:lvl>
    <w:lvl w:ilvl="7" w:tplc="8A8C7FFE">
      <w:numFmt w:val="bullet"/>
      <w:lvlText w:val="•"/>
      <w:lvlJc w:val="left"/>
      <w:pPr>
        <w:ind w:left="2128" w:hanging="165"/>
      </w:pPr>
      <w:rPr>
        <w:rFonts w:hint="default"/>
        <w:lang w:val="en-US" w:eastAsia="en-US" w:bidi="ar-SA"/>
      </w:rPr>
    </w:lvl>
    <w:lvl w:ilvl="8" w:tplc="9D22C5A6">
      <w:numFmt w:val="bullet"/>
      <w:lvlText w:val="•"/>
      <w:lvlJc w:val="left"/>
      <w:pPr>
        <w:ind w:left="2389" w:hanging="165"/>
      </w:pPr>
      <w:rPr>
        <w:rFonts w:hint="default"/>
        <w:lang w:val="en-US" w:eastAsia="en-US" w:bidi="ar-SA"/>
      </w:rPr>
    </w:lvl>
  </w:abstractNum>
  <w:abstractNum w:abstractNumId="9" w15:restartNumberingAfterBreak="0">
    <w:nsid w:val="10E6A395"/>
    <w:multiLevelType w:val="hybridMultilevel"/>
    <w:tmpl w:val="03E00330"/>
    <w:lvl w:ilvl="0" w:tplc="A9DE1464">
      <w:numFmt w:val="bullet"/>
      <w:lvlText w:val=""/>
      <w:lvlJc w:val="left"/>
      <w:pPr>
        <w:ind w:left="820" w:hanging="360"/>
      </w:pPr>
      <w:rPr>
        <w:rFonts w:hint="default" w:ascii="Symbol" w:hAnsi="Symbol" w:eastAsia="Symbol" w:cs="Symbol"/>
        <w:b w:val="0"/>
        <w:bCs w:val="0"/>
        <w:i w:val="0"/>
        <w:iCs w:val="0"/>
        <w:spacing w:val="0"/>
        <w:w w:val="100"/>
        <w:sz w:val="22"/>
        <w:szCs w:val="22"/>
        <w:lang w:val="en-US" w:eastAsia="en-US" w:bidi="ar-SA"/>
      </w:rPr>
    </w:lvl>
    <w:lvl w:ilvl="1" w:tplc="8B689A46">
      <w:numFmt w:val="bullet"/>
      <w:lvlText w:val=""/>
      <w:lvlJc w:val="left"/>
      <w:pPr>
        <w:ind w:left="1541" w:hanging="360"/>
      </w:pPr>
      <w:rPr>
        <w:rFonts w:hint="default" w:ascii="Symbol" w:hAnsi="Symbol" w:eastAsia="Symbol" w:cs="Symbol"/>
        <w:b w:val="0"/>
        <w:bCs w:val="0"/>
        <w:i w:val="0"/>
        <w:iCs w:val="0"/>
        <w:spacing w:val="0"/>
        <w:w w:val="100"/>
        <w:sz w:val="22"/>
        <w:szCs w:val="22"/>
        <w:lang w:val="en-US" w:eastAsia="en-US" w:bidi="ar-SA"/>
      </w:rPr>
    </w:lvl>
    <w:lvl w:ilvl="2" w:tplc="11461074">
      <w:numFmt w:val="bullet"/>
      <w:lvlText w:val="•"/>
      <w:lvlJc w:val="left"/>
      <w:pPr>
        <w:ind w:left="2557" w:hanging="360"/>
      </w:pPr>
      <w:rPr>
        <w:rFonts w:hint="default"/>
        <w:lang w:val="en-US" w:eastAsia="en-US" w:bidi="ar-SA"/>
      </w:rPr>
    </w:lvl>
    <w:lvl w:ilvl="3" w:tplc="B1C2051A">
      <w:numFmt w:val="bullet"/>
      <w:lvlText w:val="•"/>
      <w:lvlJc w:val="left"/>
      <w:pPr>
        <w:ind w:left="3575" w:hanging="360"/>
      </w:pPr>
      <w:rPr>
        <w:rFonts w:hint="default"/>
        <w:lang w:val="en-US" w:eastAsia="en-US" w:bidi="ar-SA"/>
      </w:rPr>
    </w:lvl>
    <w:lvl w:ilvl="4" w:tplc="2EC24E60">
      <w:numFmt w:val="bullet"/>
      <w:lvlText w:val="•"/>
      <w:lvlJc w:val="left"/>
      <w:pPr>
        <w:ind w:left="4593" w:hanging="360"/>
      </w:pPr>
      <w:rPr>
        <w:rFonts w:hint="default"/>
        <w:lang w:val="en-US" w:eastAsia="en-US" w:bidi="ar-SA"/>
      </w:rPr>
    </w:lvl>
    <w:lvl w:ilvl="5" w:tplc="45DA26A2">
      <w:numFmt w:val="bullet"/>
      <w:lvlText w:val="•"/>
      <w:lvlJc w:val="left"/>
      <w:pPr>
        <w:ind w:left="5611" w:hanging="360"/>
      </w:pPr>
      <w:rPr>
        <w:rFonts w:hint="default"/>
        <w:lang w:val="en-US" w:eastAsia="en-US" w:bidi="ar-SA"/>
      </w:rPr>
    </w:lvl>
    <w:lvl w:ilvl="6" w:tplc="8D82278C">
      <w:numFmt w:val="bullet"/>
      <w:lvlText w:val="•"/>
      <w:lvlJc w:val="left"/>
      <w:pPr>
        <w:ind w:left="6628" w:hanging="360"/>
      </w:pPr>
      <w:rPr>
        <w:rFonts w:hint="default"/>
        <w:lang w:val="en-US" w:eastAsia="en-US" w:bidi="ar-SA"/>
      </w:rPr>
    </w:lvl>
    <w:lvl w:ilvl="7" w:tplc="94145F1A">
      <w:numFmt w:val="bullet"/>
      <w:lvlText w:val="•"/>
      <w:lvlJc w:val="left"/>
      <w:pPr>
        <w:ind w:left="7646" w:hanging="360"/>
      </w:pPr>
      <w:rPr>
        <w:rFonts w:hint="default"/>
        <w:lang w:val="en-US" w:eastAsia="en-US" w:bidi="ar-SA"/>
      </w:rPr>
    </w:lvl>
    <w:lvl w:ilvl="8" w:tplc="C4E40542">
      <w:numFmt w:val="bullet"/>
      <w:lvlText w:val="•"/>
      <w:lvlJc w:val="left"/>
      <w:pPr>
        <w:ind w:left="8664" w:hanging="360"/>
      </w:pPr>
      <w:rPr>
        <w:rFonts w:hint="default"/>
        <w:lang w:val="en-US" w:eastAsia="en-US" w:bidi="ar-SA"/>
      </w:rPr>
    </w:lvl>
  </w:abstractNum>
  <w:abstractNum w:abstractNumId="10" w15:restartNumberingAfterBreak="0">
    <w:nsid w:val="1169181A"/>
    <w:multiLevelType w:val="hybridMultilevel"/>
    <w:tmpl w:val="0EECE09A"/>
    <w:lvl w:ilvl="0" w:tplc="2670F042">
      <w:numFmt w:val="bullet"/>
      <w:lvlText w:val=""/>
      <w:lvlJc w:val="left"/>
      <w:pPr>
        <w:ind w:left="880" w:hanging="360"/>
      </w:pPr>
      <w:rPr>
        <w:rFonts w:hint="default" w:ascii="Symbol" w:hAnsi="Symbol" w:eastAsia="Symbol" w:cs="Symbol"/>
        <w:b w:val="0"/>
        <w:bCs w:val="0"/>
        <w:i w:val="0"/>
        <w:iCs w:val="0"/>
        <w:spacing w:val="0"/>
        <w:w w:val="100"/>
        <w:sz w:val="22"/>
        <w:szCs w:val="22"/>
        <w:lang w:val="en-US" w:eastAsia="en-US" w:bidi="ar-SA"/>
      </w:rPr>
    </w:lvl>
    <w:lvl w:ilvl="1" w:tplc="BE82287A">
      <w:numFmt w:val="bullet"/>
      <w:lvlText w:val="•"/>
      <w:lvlJc w:val="left"/>
      <w:pPr>
        <w:ind w:left="1868" w:hanging="360"/>
      </w:pPr>
      <w:rPr>
        <w:rFonts w:hint="default"/>
        <w:lang w:val="en-US" w:eastAsia="en-US" w:bidi="ar-SA"/>
      </w:rPr>
    </w:lvl>
    <w:lvl w:ilvl="2" w:tplc="3AF665F8">
      <w:numFmt w:val="bullet"/>
      <w:lvlText w:val="•"/>
      <w:lvlJc w:val="left"/>
      <w:pPr>
        <w:ind w:left="2856" w:hanging="360"/>
      </w:pPr>
      <w:rPr>
        <w:rFonts w:hint="default"/>
        <w:lang w:val="en-US" w:eastAsia="en-US" w:bidi="ar-SA"/>
      </w:rPr>
    </w:lvl>
    <w:lvl w:ilvl="3" w:tplc="35207B48">
      <w:numFmt w:val="bullet"/>
      <w:lvlText w:val="•"/>
      <w:lvlJc w:val="left"/>
      <w:pPr>
        <w:ind w:left="3844" w:hanging="360"/>
      </w:pPr>
      <w:rPr>
        <w:rFonts w:hint="default"/>
        <w:lang w:val="en-US" w:eastAsia="en-US" w:bidi="ar-SA"/>
      </w:rPr>
    </w:lvl>
    <w:lvl w:ilvl="4" w:tplc="F1781666">
      <w:numFmt w:val="bullet"/>
      <w:lvlText w:val="•"/>
      <w:lvlJc w:val="left"/>
      <w:pPr>
        <w:ind w:left="4832" w:hanging="360"/>
      </w:pPr>
      <w:rPr>
        <w:rFonts w:hint="default"/>
        <w:lang w:val="en-US" w:eastAsia="en-US" w:bidi="ar-SA"/>
      </w:rPr>
    </w:lvl>
    <w:lvl w:ilvl="5" w:tplc="C6622F2E">
      <w:numFmt w:val="bullet"/>
      <w:lvlText w:val="•"/>
      <w:lvlJc w:val="left"/>
      <w:pPr>
        <w:ind w:left="5820" w:hanging="360"/>
      </w:pPr>
      <w:rPr>
        <w:rFonts w:hint="default"/>
        <w:lang w:val="en-US" w:eastAsia="en-US" w:bidi="ar-SA"/>
      </w:rPr>
    </w:lvl>
    <w:lvl w:ilvl="6" w:tplc="581448D2">
      <w:numFmt w:val="bullet"/>
      <w:lvlText w:val="•"/>
      <w:lvlJc w:val="left"/>
      <w:pPr>
        <w:ind w:left="6808" w:hanging="360"/>
      </w:pPr>
      <w:rPr>
        <w:rFonts w:hint="default"/>
        <w:lang w:val="en-US" w:eastAsia="en-US" w:bidi="ar-SA"/>
      </w:rPr>
    </w:lvl>
    <w:lvl w:ilvl="7" w:tplc="186AD8AA">
      <w:numFmt w:val="bullet"/>
      <w:lvlText w:val="•"/>
      <w:lvlJc w:val="left"/>
      <w:pPr>
        <w:ind w:left="7796" w:hanging="360"/>
      </w:pPr>
      <w:rPr>
        <w:rFonts w:hint="default"/>
        <w:lang w:val="en-US" w:eastAsia="en-US" w:bidi="ar-SA"/>
      </w:rPr>
    </w:lvl>
    <w:lvl w:ilvl="8" w:tplc="8B385318">
      <w:numFmt w:val="bullet"/>
      <w:lvlText w:val="•"/>
      <w:lvlJc w:val="left"/>
      <w:pPr>
        <w:ind w:left="8784" w:hanging="360"/>
      </w:pPr>
      <w:rPr>
        <w:rFonts w:hint="default"/>
        <w:lang w:val="en-US" w:eastAsia="en-US" w:bidi="ar-SA"/>
      </w:rPr>
    </w:lvl>
  </w:abstractNum>
  <w:abstractNum w:abstractNumId="11" w15:restartNumberingAfterBreak="0">
    <w:nsid w:val="16C2D22B"/>
    <w:multiLevelType w:val="hybridMultilevel"/>
    <w:tmpl w:val="68620EC0"/>
    <w:lvl w:ilvl="0" w:tplc="1F00A43E">
      <w:start w:val="1"/>
      <w:numFmt w:val="decimal"/>
      <w:lvlText w:val="%1."/>
      <w:lvlJc w:val="left"/>
      <w:pPr>
        <w:ind w:left="520" w:hanging="360"/>
        <w:jc w:val="left"/>
      </w:pPr>
      <w:rPr>
        <w:rFonts w:hint="default" w:ascii="Arial" w:hAnsi="Arial" w:eastAsia="Arial" w:cs="Arial"/>
        <w:b/>
        <w:bCs/>
        <w:i w:val="0"/>
        <w:iCs w:val="0"/>
        <w:spacing w:val="0"/>
        <w:w w:val="100"/>
        <w:sz w:val="24"/>
        <w:szCs w:val="24"/>
        <w:lang w:val="en-US" w:eastAsia="en-US" w:bidi="ar-SA"/>
      </w:rPr>
    </w:lvl>
    <w:lvl w:ilvl="1" w:tplc="6F50BFD2">
      <w:numFmt w:val="bullet"/>
      <w:lvlText w:val=""/>
      <w:lvlJc w:val="left"/>
      <w:pPr>
        <w:ind w:left="880" w:hanging="360"/>
      </w:pPr>
      <w:rPr>
        <w:rFonts w:hint="default" w:ascii="Symbol" w:hAnsi="Symbol" w:eastAsia="Symbol" w:cs="Symbol"/>
        <w:b w:val="0"/>
        <w:bCs w:val="0"/>
        <w:i w:val="0"/>
        <w:iCs w:val="0"/>
        <w:spacing w:val="0"/>
        <w:w w:val="100"/>
        <w:sz w:val="22"/>
        <w:szCs w:val="22"/>
        <w:lang w:val="en-US" w:eastAsia="en-US" w:bidi="ar-SA"/>
      </w:rPr>
    </w:lvl>
    <w:lvl w:ilvl="2" w:tplc="6E6205F0">
      <w:numFmt w:val="bullet"/>
      <w:lvlText w:val="•"/>
      <w:lvlJc w:val="left"/>
      <w:pPr>
        <w:ind w:left="1977" w:hanging="360"/>
      </w:pPr>
      <w:rPr>
        <w:rFonts w:hint="default"/>
        <w:lang w:val="en-US" w:eastAsia="en-US" w:bidi="ar-SA"/>
      </w:rPr>
    </w:lvl>
    <w:lvl w:ilvl="3" w:tplc="091241F0">
      <w:numFmt w:val="bullet"/>
      <w:lvlText w:val="•"/>
      <w:lvlJc w:val="left"/>
      <w:pPr>
        <w:ind w:left="3075" w:hanging="360"/>
      </w:pPr>
      <w:rPr>
        <w:rFonts w:hint="default"/>
        <w:lang w:val="en-US" w:eastAsia="en-US" w:bidi="ar-SA"/>
      </w:rPr>
    </w:lvl>
    <w:lvl w:ilvl="4" w:tplc="19841F4C">
      <w:numFmt w:val="bullet"/>
      <w:lvlText w:val="•"/>
      <w:lvlJc w:val="left"/>
      <w:pPr>
        <w:ind w:left="4173" w:hanging="360"/>
      </w:pPr>
      <w:rPr>
        <w:rFonts w:hint="default"/>
        <w:lang w:val="en-US" w:eastAsia="en-US" w:bidi="ar-SA"/>
      </w:rPr>
    </w:lvl>
    <w:lvl w:ilvl="5" w:tplc="18E6A3EC">
      <w:numFmt w:val="bullet"/>
      <w:lvlText w:val="•"/>
      <w:lvlJc w:val="left"/>
      <w:pPr>
        <w:ind w:left="5271" w:hanging="360"/>
      </w:pPr>
      <w:rPr>
        <w:rFonts w:hint="default"/>
        <w:lang w:val="en-US" w:eastAsia="en-US" w:bidi="ar-SA"/>
      </w:rPr>
    </w:lvl>
    <w:lvl w:ilvl="6" w:tplc="27683320">
      <w:numFmt w:val="bullet"/>
      <w:lvlText w:val="•"/>
      <w:lvlJc w:val="left"/>
      <w:pPr>
        <w:ind w:left="6368" w:hanging="360"/>
      </w:pPr>
      <w:rPr>
        <w:rFonts w:hint="default"/>
        <w:lang w:val="en-US" w:eastAsia="en-US" w:bidi="ar-SA"/>
      </w:rPr>
    </w:lvl>
    <w:lvl w:ilvl="7" w:tplc="9C0ABA38">
      <w:numFmt w:val="bullet"/>
      <w:lvlText w:val="•"/>
      <w:lvlJc w:val="left"/>
      <w:pPr>
        <w:ind w:left="7466" w:hanging="360"/>
      </w:pPr>
      <w:rPr>
        <w:rFonts w:hint="default"/>
        <w:lang w:val="en-US" w:eastAsia="en-US" w:bidi="ar-SA"/>
      </w:rPr>
    </w:lvl>
    <w:lvl w:ilvl="8" w:tplc="896A18F2">
      <w:numFmt w:val="bullet"/>
      <w:lvlText w:val="•"/>
      <w:lvlJc w:val="left"/>
      <w:pPr>
        <w:ind w:left="8564" w:hanging="360"/>
      </w:pPr>
      <w:rPr>
        <w:rFonts w:hint="default"/>
        <w:lang w:val="en-US" w:eastAsia="en-US" w:bidi="ar-SA"/>
      </w:rPr>
    </w:lvl>
  </w:abstractNum>
  <w:abstractNum w:abstractNumId="12" w15:restartNumberingAfterBreak="0">
    <w:nsid w:val="1E3E3E28"/>
    <w:multiLevelType w:val="hybridMultilevel"/>
    <w:tmpl w:val="5838CDC2"/>
    <w:lvl w:ilvl="0" w:tplc="0EE49318">
      <w:numFmt w:val="bullet"/>
      <w:lvlText w:val="•"/>
      <w:lvlJc w:val="left"/>
      <w:pPr>
        <w:ind w:left="295" w:hanging="165"/>
      </w:pPr>
      <w:rPr>
        <w:rFonts w:hint="default" w:ascii="Arial" w:hAnsi="Arial" w:eastAsia="Arial" w:cs="Arial"/>
        <w:b w:val="0"/>
        <w:bCs w:val="0"/>
        <w:i w:val="0"/>
        <w:iCs w:val="0"/>
        <w:spacing w:val="0"/>
        <w:w w:val="100"/>
        <w:sz w:val="19"/>
        <w:szCs w:val="19"/>
        <w:lang w:val="en-US" w:eastAsia="en-US" w:bidi="ar-SA"/>
      </w:rPr>
    </w:lvl>
    <w:lvl w:ilvl="1" w:tplc="A192DEFE">
      <w:numFmt w:val="bullet"/>
      <w:lvlText w:val="•"/>
      <w:lvlJc w:val="left"/>
      <w:pPr>
        <w:ind w:left="561" w:hanging="165"/>
      </w:pPr>
      <w:rPr>
        <w:rFonts w:hint="default"/>
        <w:lang w:val="en-US" w:eastAsia="en-US" w:bidi="ar-SA"/>
      </w:rPr>
    </w:lvl>
    <w:lvl w:ilvl="2" w:tplc="69289698">
      <w:numFmt w:val="bullet"/>
      <w:lvlText w:val="•"/>
      <w:lvlJc w:val="left"/>
      <w:pPr>
        <w:ind w:left="822" w:hanging="165"/>
      </w:pPr>
      <w:rPr>
        <w:rFonts w:hint="default"/>
        <w:lang w:val="en-US" w:eastAsia="en-US" w:bidi="ar-SA"/>
      </w:rPr>
    </w:lvl>
    <w:lvl w:ilvl="3" w:tplc="C98222B0">
      <w:numFmt w:val="bullet"/>
      <w:lvlText w:val="•"/>
      <w:lvlJc w:val="left"/>
      <w:pPr>
        <w:ind w:left="1083" w:hanging="165"/>
      </w:pPr>
      <w:rPr>
        <w:rFonts w:hint="default"/>
        <w:lang w:val="en-US" w:eastAsia="en-US" w:bidi="ar-SA"/>
      </w:rPr>
    </w:lvl>
    <w:lvl w:ilvl="4" w:tplc="1966B11A">
      <w:numFmt w:val="bullet"/>
      <w:lvlText w:val="•"/>
      <w:lvlJc w:val="left"/>
      <w:pPr>
        <w:ind w:left="1344" w:hanging="165"/>
      </w:pPr>
      <w:rPr>
        <w:rFonts w:hint="default"/>
        <w:lang w:val="en-US" w:eastAsia="en-US" w:bidi="ar-SA"/>
      </w:rPr>
    </w:lvl>
    <w:lvl w:ilvl="5" w:tplc="D548C922">
      <w:numFmt w:val="bullet"/>
      <w:lvlText w:val="•"/>
      <w:lvlJc w:val="left"/>
      <w:pPr>
        <w:ind w:left="1606" w:hanging="165"/>
      </w:pPr>
      <w:rPr>
        <w:rFonts w:hint="default"/>
        <w:lang w:val="en-US" w:eastAsia="en-US" w:bidi="ar-SA"/>
      </w:rPr>
    </w:lvl>
    <w:lvl w:ilvl="6" w:tplc="C66468D0">
      <w:numFmt w:val="bullet"/>
      <w:lvlText w:val="•"/>
      <w:lvlJc w:val="left"/>
      <w:pPr>
        <w:ind w:left="1867" w:hanging="165"/>
      </w:pPr>
      <w:rPr>
        <w:rFonts w:hint="default"/>
        <w:lang w:val="en-US" w:eastAsia="en-US" w:bidi="ar-SA"/>
      </w:rPr>
    </w:lvl>
    <w:lvl w:ilvl="7" w:tplc="5148B062">
      <w:numFmt w:val="bullet"/>
      <w:lvlText w:val="•"/>
      <w:lvlJc w:val="left"/>
      <w:pPr>
        <w:ind w:left="2128" w:hanging="165"/>
      </w:pPr>
      <w:rPr>
        <w:rFonts w:hint="default"/>
        <w:lang w:val="en-US" w:eastAsia="en-US" w:bidi="ar-SA"/>
      </w:rPr>
    </w:lvl>
    <w:lvl w:ilvl="8" w:tplc="0BD43EAA">
      <w:numFmt w:val="bullet"/>
      <w:lvlText w:val="•"/>
      <w:lvlJc w:val="left"/>
      <w:pPr>
        <w:ind w:left="2389" w:hanging="165"/>
      </w:pPr>
      <w:rPr>
        <w:rFonts w:hint="default"/>
        <w:lang w:val="en-US" w:eastAsia="en-US" w:bidi="ar-SA"/>
      </w:rPr>
    </w:lvl>
  </w:abstractNum>
  <w:abstractNum w:abstractNumId="13" w15:restartNumberingAfterBreak="0">
    <w:nsid w:val="21ED3D85"/>
    <w:multiLevelType w:val="hybridMultilevel"/>
    <w:tmpl w:val="79A6407E"/>
    <w:lvl w:ilvl="0" w:tplc="7F94D03E">
      <w:start w:val="1"/>
      <w:numFmt w:val="decimal"/>
      <w:lvlText w:val="%1."/>
      <w:lvlJc w:val="left"/>
      <w:pPr>
        <w:ind w:left="945" w:hanging="360"/>
        <w:jc w:val="left"/>
      </w:pPr>
      <w:rPr>
        <w:rFonts w:hint="default"/>
        <w:spacing w:val="0"/>
        <w:w w:val="100"/>
        <w:lang w:val="en-US" w:eastAsia="en-US" w:bidi="ar-SA"/>
      </w:rPr>
    </w:lvl>
    <w:lvl w:ilvl="1" w:tplc="59D0E058">
      <w:numFmt w:val="bullet"/>
      <w:lvlText w:val="•"/>
      <w:lvlJc w:val="left"/>
      <w:pPr>
        <w:ind w:left="1922" w:hanging="360"/>
      </w:pPr>
      <w:rPr>
        <w:rFonts w:hint="default"/>
        <w:lang w:val="en-US" w:eastAsia="en-US" w:bidi="ar-SA"/>
      </w:rPr>
    </w:lvl>
    <w:lvl w:ilvl="2" w:tplc="503C9F8C">
      <w:numFmt w:val="bullet"/>
      <w:lvlText w:val="•"/>
      <w:lvlJc w:val="left"/>
      <w:pPr>
        <w:ind w:left="2904" w:hanging="360"/>
      </w:pPr>
      <w:rPr>
        <w:rFonts w:hint="default"/>
        <w:lang w:val="en-US" w:eastAsia="en-US" w:bidi="ar-SA"/>
      </w:rPr>
    </w:lvl>
    <w:lvl w:ilvl="3" w:tplc="598CE036">
      <w:numFmt w:val="bullet"/>
      <w:lvlText w:val="•"/>
      <w:lvlJc w:val="left"/>
      <w:pPr>
        <w:ind w:left="3886" w:hanging="360"/>
      </w:pPr>
      <w:rPr>
        <w:rFonts w:hint="default"/>
        <w:lang w:val="en-US" w:eastAsia="en-US" w:bidi="ar-SA"/>
      </w:rPr>
    </w:lvl>
    <w:lvl w:ilvl="4" w:tplc="27BCADA0">
      <w:numFmt w:val="bullet"/>
      <w:lvlText w:val="•"/>
      <w:lvlJc w:val="left"/>
      <w:pPr>
        <w:ind w:left="4868" w:hanging="360"/>
      </w:pPr>
      <w:rPr>
        <w:rFonts w:hint="default"/>
        <w:lang w:val="en-US" w:eastAsia="en-US" w:bidi="ar-SA"/>
      </w:rPr>
    </w:lvl>
    <w:lvl w:ilvl="5" w:tplc="62D4D796">
      <w:numFmt w:val="bullet"/>
      <w:lvlText w:val="•"/>
      <w:lvlJc w:val="left"/>
      <w:pPr>
        <w:ind w:left="5850" w:hanging="360"/>
      </w:pPr>
      <w:rPr>
        <w:rFonts w:hint="default"/>
        <w:lang w:val="en-US" w:eastAsia="en-US" w:bidi="ar-SA"/>
      </w:rPr>
    </w:lvl>
    <w:lvl w:ilvl="6" w:tplc="2F80923C">
      <w:numFmt w:val="bullet"/>
      <w:lvlText w:val="•"/>
      <w:lvlJc w:val="left"/>
      <w:pPr>
        <w:ind w:left="6832" w:hanging="360"/>
      </w:pPr>
      <w:rPr>
        <w:rFonts w:hint="default"/>
        <w:lang w:val="en-US" w:eastAsia="en-US" w:bidi="ar-SA"/>
      </w:rPr>
    </w:lvl>
    <w:lvl w:ilvl="7" w:tplc="A646427E">
      <w:numFmt w:val="bullet"/>
      <w:lvlText w:val="•"/>
      <w:lvlJc w:val="left"/>
      <w:pPr>
        <w:ind w:left="7814" w:hanging="360"/>
      </w:pPr>
      <w:rPr>
        <w:rFonts w:hint="default"/>
        <w:lang w:val="en-US" w:eastAsia="en-US" w:bidi="ar-SA"/>
      </w:rPr>
    </w:lvl>
    <w:lvl w:ilvl="8" w:tplc="5CFC8DB4">
      <w:numFmt w:val="bullet"/>
      <w:lvlText w:val="•"/>
      <w:lvlJc w:val="left"/>
      <w:pPr>
        <w:ind w:left="8796" w:hanging="360"/>
      </w:pPr>
      <w:rPr>
        <w:rFonts w:hint="default"/>
        <w:lang w:val="en-US" w:eastAsia="en-US" w:bidi="ar-SA"/>
      </w:rPr>
    </w:lvl>
  </w:abstractNum>
  <w:abstractNum w:abstractNumId="14" w15:restartNumberingAfterBreak="0">
    <w:nsid w:val="2403B0C4"/>
    <w:multiLevelType w:val="hybridMultilevel"/>
    <w:tmpl w:val="A780769C"/>
    <w:lvl w:ilvl="0" w:tplc="A0789EEA">
      <w:numFmt w:val="bullet"/>
      <w:lvlText w:val="•"/>
      <w:lvlJc w:val="left"/>
      <w:pPr>
        <w:ind w:left="295" w:hanging="165"/>
      </w:pPr>
      <w:rPr>
        <w:rFonts w:hint="default" w:ascii="Arial" w:hAnsi="Arial" w:eastAsia="Arial" w:cs="Arial"/>
        <w:b w:val="0"/>
        <w:bCs w:val="0"/>
        <w:i w:val="0"/>
        <w:iCs w:val="0"/>
        <w:spacing w:val="0"/>
        <w:w w:val="100"/>
        <w:sz w:val="19"/>
        <w:szCs w:val="19"/>
        <w:lang w:val="en-US" w:eastAsia="en-US" w:bidi="ar-SA"/>
      </w:rPr>
    </w:lvl>
    <w:lvl w:ilvl="1" w:tplc="041AA60A">
      <w:numFmt w:val="bullet"/>
      <w:lvlText w:val="•"/>
      <w:lvlJc w:val="left"/>
      <w:pPr>
        <w:ind w:left="561" w:hanging="165"/>
      </w:pPr>
      <w:rPr>
        <w:rFonts w:hint="default"/>
        <w:lang w:val="en-US" w:eastAsia="en-US" w:bidi="ar-SA"/>
      </w:rPr>
    </w:lvl>
    <w:lvl w:ilvl="2" w:tplc="3586B064">
      <w:numFmt w:val="bullet"/>
      <w:lvlText w:val="•"/>
      <w:lvlJc w:val="left"/>
      <w:pPr>
        <w:ind w:left="822" w:hanging="165"/>
      </w:pPr>
      <w:rPr>
        <w:rFonts w:hint="default"/>
        <w:lang w:val="en-US" w:eastAsia="en-US" w:bidi="ar-SA"/>
      </w:rPr>
    </w:lvl>
    <w:lvl w:ilvl="3" w:tplc="8AD6A362">
      <w:numFmt w:val="bullet"/>
      <w:lvlText w:val="•"/>
      <w:lvlJc w:val="left"/>
      <w:pPr>
        <w:ind w:left="1083" w:hanging="165"/>
      </w:pPr>
      <w:rPr>
        <w:rFonts w:hint="default"/>
        <w:lang w:val="en-US" w:eastAsia="en-US" w:bidi="ar-SA"/>
      </w:rPr>
    </w:lvl>
    <w:lvl w:ilvl="4" w:tplc="7BFCE340">
      <w:numFmt w:val="bullet"/>
      <w:lvlText w:val="•"/>
      <w:lvlJc w:val="left"/>
      <w:pPr>
        <w:ind w:left="1344" w:hanging="165"/>
      </w:pPr>
      <w:rPr>
        <w:rFonts w:hint="default"/>
        <w:lang w:val="en-US" w:eastAsia="en-US" w:bidi="ar-SA"/>
      </w:rPr>
    </w:lvl>
    <w:lvl w:ilvl="5" w:tplc="8BBE9314">
      <w:numFmt w:val="bullet"/>
      <w:lvlText w:val="•"/>
      <w:lvlJc w:val="left"/>
      <w:pPr>
        <w:ind w:left="1606" w:hanging="165"/>
      </w:pPr>
      <w:rPr>
        <w:rFonts w:hint="default"/>
        <w:lang w:val="en-US" w:eastAsia="en-US" w:bidi="ar-SA"/>
      </w:rPr>
    </w:lvl>
    <w:lvl w:ilvl="6" w:tplc="DB70F7D8">
      <w:numFmt w:val="bullet"/>
      <w:lvlText w:val="•"/>
      <w:lvlJc w:val="left"/>
      <w:pPr>
        <w:ind w:left="1867" w:hanging="165"/>
      </w:pPr>
      <w:rPr>
        <w:rFonts w:hint="default"/>
        <w:lang w:val="en-US" w:eastAsia="en-US" w:bidi="ar-SA"/>
      </w:rPr>
    </w:lvl>
    <w:lvl w:ilvl="7" w:tplc="BA584A86">
      <w:numFmt w:val="bullet"/>
      <w:lvlText w:val="•"/>
      <w:lvlJc w:val="left"/>
      <w:pPr>
        <w:ind w:left="2128" w:hanging="165"/>
      </w:pPr>
      <w:rPr>
        <w:rFonts w:hint="default"/>
        <w:lang w:val="en-US" w:eastAsia="en-US" w:bidi="ar-SA"/>
      </w:rPr>
    </w:lvl>
    <w:lvl w:ilvl="8" w:tplc="461E7A52">
      <w:numFmt w:val="bullet"/>
      <w:lvlText w:val="•"/>
      <w:lvlJc w:val="left"/>
      <w:pPr>
        <w:ind w:left="2389" w:hanging="165"/>
      </w:pPr>
      <w:rPr>
        <w:rFonts w:hint="default"/>
        <w:lang w:val="en-US" w:eastAsia="en-US" w:bidi="ar-SA"/>
      </w:rPr>
    </w:lvl>
  </w:abstractNum>
  <w:abstractNum w:abstractNumId="15" w15:restartNumberingAfterBreak="0">
    <w:nsid w:val="276C6515"/>
    <w:multiLevelType w:val="hybridMultilevel"/>
    <w:tmpl w:val="FEDCC9A0"/>
    <w:lvl w:ilvl="0" w:tplc="7A385282">
      <w:start w:val="1"/>
      <w:numFmt w:val="decimal"/>
      <w:lvlText w:val="%1."/>
      <w:lvlJc w:val="left"/>
      <w:pPr>
        <w:ind w:left="880" w:hanging="360"/>
        <w:jc w:val="left"/>
      </w:pPr>
      <w:rPr>
        <w:rFonts w:hint="default" w:ascii="Arial" w:hAnsi="Arial" w:eastAsia="Arial" w:cs="Arial"/>
        <w:b w:val="0"/>
        <w:bCs w:val="0"/>
        <w:i w:val="0"/>
        <w:iCs w:val="0"/>
        <w:spacing w:val="0"/>
        <w:w w:val="100"/>
        <w:sz w:val="22"/>
        <w:szCs w:val="22"/>
        <w:lang w:val="en-US" w:eastAsia="en-US" w:bidi="ar-SA"/>
      </w:rPr>
    </w:lvl>
    <w:lvl w:ilvl="1" w:tplc="A5B0F110">
      <w:numFmt w:val="bullet"/>
      <w:lvlText w:val="•"/>
      <w:lvlJc w:val="left"/>
      <w:pPr>
        <w:ind w:left="1868" w:hanging="360"/>
      </w:pPr>
      <w:rPr>
        <w:rFonts w:hint="default"/>
        <w:lang w:val="en-US" w:eastAsia="en-US" w:bidi="ar-SA"/>
      </w:rPr>
    </w:lvl>
    <w:lvl w:ilvl="2" w:tplc="7FB009DA">
      <w:numFmt w:val="bullet"/>
      <w:lvlText w:val="•"/>
      <w:lvlJc w:val="left"/>
      <w:pPr>
        <w:ind w:left="2856" w:hanging="360"/>
      </w:pPr>
      <w:rPr>
        <w:rFonts w:hint="default"/>
        <w:lang w:val="en-US" w:eastAsia="en-US" w:bidi="ar-SA"/>
      </w:rPr>
    </w:lvl>
    <w:lvl w:ilvl="3" w:tplc="32F8E10C">
      <w:numFmt w:val="bullet"/>
      <w:lvlText w:val="•"/>
      <w:lvlJc w:val="left"/>
      <w:pPr>
        <w:ind w:left="3844" w:hanging="360"/>
      </w:pPr>
      <w:rPr>
        <w:rFonts w:hint="default"/>
        <w:lang w:val="en-US" w:eastAsia="en-US" w:bidi="ar-SA"/>
      </w:rPr>
    </w:lvl>
    <w:lvl w:ilvl="4" w:tplc="1D06E7E0">
      <w:numFmt w:val="bullet"/>
      <w:lvlText w:val="•"/>
      <w:lvlJc w:val="left"/>
      <w:pPr>
        <w:ind w:left="4832" w:hanging="360"/>
      </w:pPr>
      <w:rPr>
        <w:rFonts w:hint="default"/>
        <w:lang w:val="en-US" w:eastAsia="en-US" w:bidi="ar-SA"/>
      </w:rPr>
    </w:lvl>
    <w:lvl w:ilvl="5" w:tplc="233C2000">
      <w:numFmt w:val="bullet"/>
      <w:lvlText w:val="•"/>
      <w:lvlJc w:val="left"/>
      <w:pPr>
        <w:ind w:left="5820" w:hanging="360"/>
      </w:pPr>
      <w:rPr>
        <w:rFonts w:hint="default"/>
        <w:lang w:val="en-US" w:eastAsia="en-US" w:bidi="ar-SA"/>
      </w:rPr>
    </w:lvl>
    <w:lvl w:ilvl="6" w:tplc="0FE87E70">
      <w:numFmt w:val="bullet"/>
      <w:lvlText w:val="•"/>
      <w:lvlJc w:val="left"/>
      <w:pPr>
        <w:ind w:left="6808" w:hanging="360"/>
      </w:pPr>
      <w:rPr>
        <w:rFonts w:hint="default"/>
        <w:lang w:val="en-US" w:eastAsia="en-US" w:bidi="ar-SA"/>
      </w:rPr>
    </w:lvl>
    <w:lvl w:ilvl="7" w:tplc="FB9E9B2C">
      <w:numFmt w:val="bullet"/>
      <w:lvlText w:val="•"/>
      <w:lvlJc w:val="left"/>
      <w:pPr>
        <w:ind w:left="7796" w:hanging="360"/>
      </w:pPr>
      <w:rPr>
        <w:rFonts w:hint="default"/>
        <w:lang w:val="en-US" w:eastAsia="en-US" w:bidi="ar-SA"/>
      </w:rPr>
    </w:lvl>
    <w:lvl w:ilvl="8" w:tplc="86D04344">
      <w:numFmt w:val="bullet"/>
      <w:lvlText w:val="•"/>
      <w:lvlJc w:val="left"/>
      <w:pPr>
        <w:ind w:left="8784" w:hanging="360"/>
      </w:pPr>
      <w:rPr>
        <w:rFonts w:hint="default"/>
        <w:lang w:val="en-US" w:eastAsia="en-US" w:bidi="ar-SA"/>
      </w:rPr>
    </w:lvl>
  </w:abstractNum>
  <w:abstractNum w:abstractNumId="16" w15:restartNumberingAfterBreak="0">
    <w:nsid w:val="2AF5CE70"/>
    <w:multiLevelType w:val="hybridMultilevel"/>
    <w:tmpl w:val="55783CD6"/>
    <w:lvl w:ilvl="0" w:tplc="39328654">
      <w:numFmt w:val="bullet"/>
      <w:lvlText w:val=""/>
      <w:lvlJc w:val="left"/>
      <w:pPr>
        <w:ind w:left="821" w:hanging="361"/>
      </w:pPr>
      <w:rPr>
        <w:rFonts w:hint="default" w:ascii="Symbol" w:hAnsi="Symbol" w:eastAsia="Symbol" w:cs="Symbol"/>
        <w:b w:val="0"/>
        <w:bCs w:val="0"/>
        <w:i w:val="0"/>
        <w:iCs w:val="0"/>
        <w:spacing w:val="0"/>
        <w:w w:val="100"/>
        <w:sz w:val="22"/>
        <w:szCs w:val="22"/>
        <w:lang w:val="en-US" w:eastAsia="en-US" w:bidi="ar-SA"/>
      </w:rPr>
    </w:lvl>
    <w:lvl w:ilvl="1" w:tplc="B2446014">
      <w:numFmt w:val="bullet"/>
      <w:lvlText w:val="•"/>
      <w:lvlJc w:val="left"/>
      <w:pPr>
        <w:ind w:left="1694" w:hanging="361"/>
      </w:pPr>
      <w:rPr>
        <w:rFonts w:hint="default"/>
        <w:lang w:val="en-US" w:eastAsia="en-US" w:bidi="ar-SA"/>
      </w:rPr>
    </w:lvl>
    <w:lvl w:ilvl="2" w:tplc="670E1838">
      <w:numFmt w:val="bullet"/>
      <w:lvlText w:val="•"/>
      <w:lvlJc w:val="left"/>
      <w:pPr>
        <w:ind w:left="2568" w:hanging="361"/>
      </w:pPr>
      <w:rPr>
        <w:rFonts w:hint="default"/>
        <w:lang w:val="en-US" w:eastAsia="en-US" w:bidi="ar-SA"/>
      </w:rPr>
    </w:lvl>
    <w:lvl w:ilvl="3" w:tplc="8B40A310">
      <w:numFmt w:val="bullet"/>
      <w:lvlText w:val="•"/>
      <w:lvlJc w:val="left"/>
      <w:pPr>
        <w:ind w:left="3442" w:hanging="361"/>
      </w:pPr>
      <w:rPr>
        <w:rFonts w:hint="default"/>
        <w:lang w:val="en-US" w:eastAsia="en-US" w:bidi="ar-SA"/>
      </w:rPr>
    </w:lvl>
    <w:lvl w:ilvl="4" w:tplc="1BD06C30">
      <w:numFmt w:val="bullet"/>
      <w:lvlText w:val="•"/>
      <w:lvlJc w:val="left"/>
      <w:pPr>
        <w:ind w:left="4316" w:hanging="361"/>
      </w:pPr>
      <w:rPr>
        <w:rFonts w:hint="default"/>
        <w:lang w:val="en-US" w:eastAsia="en-US" w:bidi="ar-SA"/>
      </w:rPr>
    </w:lvl>
    <w:lvl w:ilvl="5" w:tplc="DDF474A8">
      <w:numFmt w:val="bullet"/>
      <w:lvlText w:val="•"/>
      <w:lvlJc w:val="left"/>
      <w:pPr>
        <w:ind w:left="5190" w:hanging="361"/>
      </w:pPr>
      <w:rPr>
        <w:rFonts w:hint="default"/>
        <w:lang w:val="en-US" w:eastAsia="en-US" w:bidi="ar-SA"/>
      </w:rPr>
    </w:lvl>
    <w:lvl w:ilvl="6" w:tplc="B34CF248">
      <w:numFmt w:val="bullet"/>
      <w:lvlText w:val="•"/>
      <w:lvlJc w:val="left"/>
      <w:pPr>
        <w:ind w:left="6064" w:hanging="361"/>
      </w:pPr>
      <w:rPr>
        <w:rFonts w:hint="default"/>
        <w:lang w:val="en-US" w:eastAsia="en-US" w:bidi="ar-SA"/>
      </w:rPr>
    </w:lvl>
    <w:lvl w:ilvl="7" w:tplc="6EB0E39E">
      <w:numFmt w:val="bullet"/>
      <w:lvlText w:val="•"/>
      <w:lvlJc w:val="left"/>
      <w:pPr>
        <w:ind w:left="6938" w:hanging="361"/>
      </w:pPr>
      <w:rPr>
        <w:rFonts w:hint="default"/>
        <w:lang w:val="en-US" w:eastAsia="en-US" w:bidi="ar-SA"/>
      </w:rPr>
    </w:lvl>
    <w:lvl w:ilvl="8" w:tplc="AAC4D5DA">
      <w:numFmt w:val="bullet"/>
      <w:lvlText w:val="•"/>
      <w:lvlJc w:val="left"/>
      <w:pPr>
        <w:ind w:left="7812" w:hanging="361"/>
      </w:pPr>
      <w:rPr>
        <w:rFonts w:hint="default"/>
        <w:lang w:val="en-US" w:eastAsia="en-US" w:bidi="ar-SA"/>
      </w:rPr>
    </w:lvl>
  </w:abstractNum>
  <w:abstractNum w:abstractNumId="17" w15:restartNumberingAfterBreak="0">
    <w:nsid w:val="2FF2828F"/>
    <w:multiLevelType w:val="hybridMultilevel"/>
    <w:tmpl w:val="21D6815A"/>
    <w:lvl w:ilvl="0" w:tplc="BE74F2F8">
      <w:numFmt w:val="bullet"/>
      <w:lvlText w:val="•"/>
      <w:lvlJc w:val="left"/>
      <w:pPr>
        <w:ind w:left="295" w:hanging="165"/>
      </w:pPr>
      <w:rPr>
        <w:rFonts w:hint="default" w:ascii="Arial" w:hAnsi="Arial" w:eastAsia="Arial" w:cs="Arial"/>
        <w:b w:val="0"/>
        <w:bCs w:val="0"/>
        <w:i w:val="0"/>
        <w:iCs w:val="0"/>
        <w:spacing w:val="0"/>
        <w:w w:val="105"/>
        <w:sz w:val="19"/>
        <w:szCs w:val="19"/>
        <w:lang w:val="en-US" w:eastAsia="en-US" w:bidi="ar-SA"/>
      </w:rPr>
    </w:lvl>
    <w:lvl w:ilvl="1" w:tplc="C2142BC8">
      <w:numFmt w:val="bullet"/>
      <w:lvlText w:val="•"/>
      <w:lvlJc w:val="left"/>
      <w:pPr>
        <w:ind w:left="561" w:hanging="165"/>
      </w:pPr>
      <w:rPr>
        <w:rFonts w:hint="default"/>
        <w:lang w:val="en-US" w:eastAsia="en-US" w:bidi="ar-SA"/>
      </w:rPr>
    </w:lvl>
    <w:lvl w:ilvl="2" w:tplc="00DEB356">
      <w:numFmt w:val="bullet"/>
      <w:lvlText w:val="•"/>
      <w:lvlJc w:val="left"/>
      <w:pPr>
        <w:ind w:left="822" w:hanging="165"/>
      </w:pPr>
      <w:rPr>
        <w:rFonts w:hint="default"/>
        <w:lang w:val="en-US" w:eastAsia="en-US" w:bidi="ar-SA"/>
      </w:rPr>
    </w:lvl>
    <w:lvl w:ilvl="3" w:tplc="80825CB6">
      <w:numFmt w:val="bullet"/>
      <w:lvlText w:val="•"/>
      <w:lvlJc w:val="left"/>
      <w:pPr>
        <w:ind w:left="1083" w:hanging="165"/>
      </w:pPr>
      <w:rPr>
        <w:rFonts w:hint="default"/>
        <w:lang w:val="en-US" w:eastAsia="en-US" w:bidi="ar-SA"/>
      </w:rPr>
    </w:lvl>
    <w:lvl w:ilvl="4" w:tplc="10E8E6CE">
      <w:numFmt w:val="bullet"/>
      <w:lvlText w:val="•"/>
      <w:lvlJc w:val="left"/>
      <w:pPr>
        <w:ind w:left="1344" w:hanging="165"/>
      </w:pPr>
      <w:rPr>
        <w:rFonts w:hint="default"/>
        <w:lang w:val="en-US" w:eastAsia="en-US" w:bidi="ar-SA"/>
      </w:rPr>
    </w:lvl>
    <w:lvl w:ilvl="5" w:tplc="020E16C8">
      <w:numFmt w:val="bullet"/>
      <w:lvlText w:val="•"/>
      <w:lvlJc w:val="left"/>
      <w:pPr>
        <w:ind w:left="1606" w:hanging="165"/>
      </w:pPr>
      <w:rPr>
        <w:rFonts w:hint="default"/>
        <w:lang w:val="en-US" w:eastAsia="en-US" w:bidi="ar-SA"/>
      </w:rPr>
    </w:lvl>
    <w:lvl w:ilvl="6" w:tplc="44E09570">
      <w:numFmt w:val="bullet"/>
      <w:lvlText w:val="•"/>
      <w:lvlJc w:val="left"/>
      <w:pPr>
        <w:ind w:left="1867" w:hanging="165"/>
      </w:pPr>
      <w:rPr>
        <w:rFonts w:hint="default"/>
        <w:lang w:val="en-US" w:eastAsia="en-US" w:bidi="ar-SA"/>
      </w:rPr>
    </w:lvl>
    <w:lvl w:ilvl="7" w:tplc="706EA57A">
      <w:numFmt w:val="bullet"/>
      <w:lvlText w:val="•"/>
      <w:lvlJc w:val="left"/>
      <w:pPr>
        <w:ind w:left="2128" w:hanging="165"/>
      </w:pPr>
      <w:rPr>
        <w:rFonts w:hint="default"/>
        <w:lang w:val="en-US" w:eastAsia="en-US" w:bidi="ar-SA"/>
      </w:rPr>
    </w:lvl>
    <w:lvl w:ilvl="8" w:tplc="D3EA438A">
      <w:numFmt w:val="bullet"/>
      <w:lvlText w:val="•"/>
      <w:lvlJc w:val="left"/>
      <w:pPr>
        <w:ind w:left="2389" w:hanging="165"/>
      </w:pPr>
      <w:rPr>
        <w:rFonts w:hint="default"/>
        <w:lang w:val="en-US" w:eastAsia="en-US" w:bidi="ar-SA"/>
      </w:rPr>
    </w:lvl>
  </w:abstractNum>
  <w:abstractNum w:abstractNumId="18" w15:restartNumberingAfterBreak="0">
    <w:nsid w:val="30574EB5"/>
    <w:multiLevelType w:val="hybridMultilevel"/>
    <w:tmpl w:val="09D0BA42"/>
    <w:lvl w:ilvl="0" w:tplc="2F2E4068">
      <w:numFmt w:val="bullet"/>
      <w:lvlText w:val="•"/>
      <w:lvlJc w:val="left"/>
      <w:pPr>
        <w:ind w:left="298" w:hanging="160"/>
      </w:pPr>
      <w:rPr>
        <w:rFonts w:hint="default" w:ascii="Arial" w:hAnsi="Arial" w:eastAsia="Arial" w:cs="Arial"/>
        <w:b w:val="0"/>
        <w:bCs w:val="0"/>
        <w:i w:val="0"/>
        <w:iCs w:val="0"/>
        <w:spacing w:val="0"/>
        <w:w w:val="100"/>
        <w:sz w:val="19"/>
        <w:szCs w:val="19"/>
        <w:lang w:val="en-US" w:eastAsia="en-US" w:bidi="ar-SA"/>
      </w:rPr>
    </w:lvl>
    <w:lvl w:ilvl="1" w:tplc="46BCFA36">
      <w:numFmt w:val="bullet"/>
      <w:lvlText w:val="•"/>
      <w:lvlJc w:val="left"/>
      <w:pPr>
        <w:ind w:left="563" w:hanging="160"/>
      </w:pPr>
      <w:rPr>
        <w:rFonts w:hint="default"/>
        <w:lang w:val="en-US" w:eastAsia="en-US" w:bidi="ar-SA"/>
      </w:rPr>
    </w:lvl>
    <w:lvl w:ilvl="2" w:tplc="6C64CD40">
      <w:numFmt w:val="bullet"/>
      <w:lvlText w:val="•"/>
      <w:lvlJc w:val="left"/>
      <w:pPr>
        <w:ind w:left="826" w:hanging="160"/>
      </w:pPr>
      <w:rPr>
        <w:rFonts w:hint="default"/>
        <w:lang w:val="en-US" w:eastAsia="en-US" w:bidi="ar-SA"/>
      </w:rPr>
    </w:lvl>
    <w:lvl w:ilvl="3" w:tplc="BE2E6E74">
      <w:numFmt w:val="bullet"/>
      <w:lvlText w:val="•"/>
      <w:lvlJc w:val="left"/>
      <w:pPr>
        <w:ind w:left="1089" w:hanging="160"/>
      </w:pPr>
      <w:rPr>
        <w:rFonts w:hint="default"/>
        <w:lang w:val="en-US" w:eastAsia="en-US" w:bidi="ar-SA"/>
      </w:rPr>
    </w:lvl>
    <w:lvl w:ilvl="4" w:tplc="C2061D08">
      <w:numFmt w:val="bullet"/>
      <w:lvlText w:val="•"/>
      <w:lvlJc w:val="left"/>
      <w:pPr>
        <w:ind w:left="1353" w:hanging="160"/>
      </w:pPr>
      <w:rPr>
        <w:rFonts w:hint="default"/>
        <w:lang w:val="en-US" w:eastAsia="en-US" w:bidi="ar-SA"/>
      </w:rPr>
    </w:lvl>
    <w:lvl w:ilvl="5" w:tplc="1CF08D72">
      <w:numFmt w:val="bullet"/>
      <w:lvlText w:val="•"/>
      <w:lvlJc w:val="left"/>
      <w:pPr>
        <w:ind w:left="1616" w:hanging="160"/>
      </w:pPr>
      <w:rPr>
        <w:rFonts w:hint="default"/>
        <w:lang w:val="en-US" w:eastAsia="en-US" w:bidi="ar-SA"/>
      </w:rPr>
    </w:lvl>
    <w:lvl w:ilvl="6" w:tplc="BBC4EDCC">
      <w:numFmt w:val="bullet"/>
      <w:lvlText w:val="•"/>
      <w:lvlJc w:val="left"/>
      <w:pPr>
        <w:ind w:left="1879" w:hanging="160"/>
      </w:pPr>
      <w:rPr>
        <w:rFonts w:hint="default"/>
        <w:lang w:val="en-US" w:eastAsia="en-US" w:bidi="ar-SA"/>
      </w:rPr>
    </w:lvl>
    <w:lvl w:ilvl="7" w:tplc="4AC25A6E">
      <w:numFmt w:val="bullet"/>
      <w:lvlText w:val="•"/>
      <w:lvlJc w:val="left"/>
      <w:pPr>
        <w:ind w:left="2143" w:hanging="160"/>
      </w:pPr>
      <w:rPr>
        <w:rFonts w:hint="default"/>
        <w:lang w:val="en-US" w:eastAsia="en-US" w:bidi="ar-SA"/>
      </w:rPr>
    </w:lvl>
    <w:lvl w:ilvl="8" w:tplc="87C05A5E">
      <w:numFmt w:val="bullet"/>
      <w:lvlText w:val="•"/>
      <w:lvlJc w:val="left"/>
      <w:pPr>
        <w:ind w:left="2406" w:hanging="160"/>
      </w:pPr>
      <w:rPr>
        <w:rFonts w:hint="default"/>
        <w:lang w:val="en-US" w:eastAsia="en-US" w:bidi="ar-SA"/>
      </w:rPr>
    </w:lvl>
  </w:abstractNum>
  <w:abstractNum w:abstractNumId="19" w15:restartNumberingAfterBreak="0">
    <w:nsid w:val="32A8FC00"/>
    <w:multiLevelType w:val="hybridMultilevel"/>
    <w:tmpl w:val="AB1002D2"/>
    <w:lvl w:ilvl="0" w:tplc="882A1668">
      <w:start w:val="1"/>
      <w:numFmt w:val="decimal"/>
      <w:lvlText w:val="%1."/>
      <w:lvlJc w:val="left"/>
      <w:pPr>
        <w:ind w:left="880" w:hanging="360"/>
        <w:jc w:val="left"/>
      </w:pPr>
      <w:rPr>
        <w:rFonts w:hint="default" w:ascii="Arial" w:hAnsi="Arial" w:eastAsia="Arial" w:cs="Arial"/>
        <w:b w:val="0"/>
        <w:bCs w:val="0"/>
        <w:i w:val="0"/>
        <w:iCs w:val="0"/>
        <w:spacing w:val="0"/>
        <w:w w:val="100"/>
        <w:sz w:val="22"/>
        <w:szCs w:val="22"/>
        <w:lang w:val="en-US" w:eastAsia="en-US" w:bidi="ar-SA"/>
      </w:rPr>
    </w:lvl>
    <w:lvl w:ilvl="1" w:tplc="E4D8D8BA">
      <w:numFmt w:val="bullet"/>
      <w:lvlText w:val="•"/>
      <w:lvlJc w:val="left"/>
      <w:pPr>
        <w:ind w:left="1868" w:hanging="360"/>
      </w:pPr>
      <w:rPr>
        <w:rFonts w:hint="default"/>
        <w:lang w:val="en-US" w:eastAsia="en-US" w:bidi="ar-SA"/>
      </w:rPr>
    </w:lvl>
    <w:lvl w:ilvl="2" w:tplc="0E8C8FE0">
      <w:numFmt w:val="bullet"/>
      <w:lvlText w:val="•"/>
      <w:lvlJc w:val="left"/>
      <w:pPr>
        <w:ind w:left="2856" w:hanging="360"/>
      </w:pPr>
      <w:rPr>
        <w:rFonts w:hint="default"/>
        <w:lang w:val="en-US" w:eastAsia="en-US" w:bidi="ar-SA"/>
      </w:rPr>
    </w:lvl>
    <w:lvl w:ilvl="3" w:tplc="2A08C8DA">
      <w:numFmt w:val="bullet"/>
      <w:lvlText w:val="•"/>
      <w:lvlJc w:val="left"/>
      <w:pPr>
        <w:ind w:left="3844" w:hanging="360"/>
      </w:pPr>
      <w:rPr>
        <w:rFonts w:hint="default"/>
        <w:lang w:val="en-US" w:eastAsia="en-US" w:bidi="ar-SA"/>
      </w:rPr>
    </w:lvl>
    <w:lvl w:ilvl="4" w:tplc="DC1816BC">
      <w:numFmt w:val="bullet"/>
      <w:lvlText w:val="•"/>
      <w:lvlJc w:val="left"/>
      <w:pPr>
        <w:ind w:left="4832" w:hanging="360"/>
      </w:pPr>
      <w:rPr>
        <w:rFonts w:hint="default"/>
        <w:lang w:val="en-US" w:eastAsia="en-US" w:bidi="ar-SA"/>
      </w:rPr>
    </w:lvl>
    <w:lvl w:ilvl="5" w:tplc="9F702A22">
      <w:numFmt w:val="bullet"/>
      <w:lvlText w:val="•"/>
      <w:lvlJc w:val="left"/>
      <w:pPr>
        <w:ind w:left="5820" w:hanging="360"/>
      </w:pPr>
      <w:rPr>
        <w:rFonts w:hint="default"/>
        <w:lang w:val="en-US" w:eastAsia="en-US" w:bidi="ar-SA"/>
      </w:rPr>
    </w:lvl>
    <w:lvl w:ilvl="6" w:tplc="A082431C">
      <w:numFmt w:val="bullet"/>
      <w:lvlText w:val="•"/>
      <w:lvlJc w:val="left"/>
      <w:pPr>
        <w:ind w:left="6808" w:hanging="360"/>
      </w:pPr>
      <w:rPr>
        <w:rFonts w:hint="default"/>
        <w:lang w:val="en-US" w:eastAsia="en-US" w:bidi="ar-SA"/>
      </w:rPr>
    </w:lvl>
    <w:lvl w:ilvl="7" w:tplc="03029F10">
      <w:numFmt w:val="bullet"/>
      <w:lvlText w:val="•"/>
      <w:lvlJc w:val="left"/>
      <w:pPr>
        <w:ind w:left="7796" w:hanging="360"/>
      </w:pPr>
      <w:rPr>
        <w:rFonts w:hint="default"/>
        <w:lang w:val="en-US" w:eastAsia="en-US" w:bidi="ar-SA"/>
      </w:rPr>
    </w:lvl>
    <w:lvl w:ilvl="8" w:tplc="DADA88E4">
      <w:numFmt w:val="bullet"/>
      <w:lvlText w:val="•"/>
      <w:lvlJc w:val="left"/>
      <w:pPr>
        <w:ind w:left="8784" w:hanging="360"/>
      </w:pPr>
      <w:rPr>
        <w:rFonts w:hint="default"/>
        <w:lang w:val="en-US" w:eastAsia="en-US" w:bidi="ar-SA"/>
      </w:rPr>
    </w:lvl>
  </w:abstractNum>
  <w:abstractNum w:abstractNumId="20" w15:restartNumberingAfterBreak="0">
    <w:nsid w:val="364093B8"/>
    <w:multiLevelType w:val="hybridMultilevel"/>
    <w:tmpl w:val="71F40D22"/>
    <w:lvl w:ilvl="0" w:tplc="3D3232FA">
      <w:numFmt w:val="bullet"/>
      <w:lvlText w:val="•"/>
      <w:lvlJc w:val="left"/>
      <w:pPr>
        <w:ind w:left="303" w:hanging="165"/>
      </w:pPr>
      <w:rPr>
        <w:rFonts w:hint="default" w:ascii="Arial" w:hAnsi="Arial" w:eastAsia="Arial" w:cs="Arial"/>
        <w:b w:val="0"/>
        <w:bCs w:val="0"/>
        <w:i w:val="0"/>
        <w:iCs w:val="0"/>
        <w:spacing w:val="0"/>
        <w:w w:val="100"/>
        <w:sz w:val="19"/>
        <w:szCs w:val="19"/>
        <w:lang w:val="en-US" w:eastAsia="en-US" w:bidi="ar-SA"/>
      </w:rPr>
    </w:lvl>
    <w:lvl w:ilvl="1" w:tplc="021C3ECA">
      <w:numFmt w:val="bullet"/>
      <w:lvlText w:val="•"/>
      <w:lvlJc w:val="left"/>
      <w:pPr>
        <w:ind w:left="563" w:hanging="165"/>
      </w:pPr>
      <w:rPr>
        <w:rFonts w:hint="default"/>
        <w:lang w:val="en-US" w:eastAsia="en-US" w:bidi="ar-SA"/>
      </w:rPr>
    </w:lvl>
    <w:lvl w:ilvl="2" w:tplc="21A630AA">
      <w:numFmt w:val="bullet"/>
      <w:lvlText w:val="•"/>
      <w:lvlJc w:val="left"/>
      <w:pPr>
        <w:ind w:left="826" w:hanging="165"/>
      </w:pPr>
      <w:rPr>
        <w:rFonts w:hint="default"/>
        <w:lang w:val="en-US" w:eastAsia="en-US" w:bidi="ar-SA"/>
      </w:rPr>
    </w:lvl>
    <w:lvl w:ilvl="3" w:tplc="4C1C6084">
      <w:numFmt w:val="bullet"/>
      <w:lvlText w:val="•"/>
      <w:lvlJc w:val="left"/>
      <w:pPr>
        <w:ind w:left="1089" w:hanging="165"/>
      </w:pPr>
      <w:rPr>
        <w:rFonts w:hint="default"/>
        <w:lang w:val="en-US" w:eastAsia="en-US" w:bidi="ar-SA"/>
      </w:rPr>
    </w:lvl>
    <w:lvl w:ilvl="4" w:tplc="1C684A0A">
      <w:numFmt w:val="bullet"/>
      <w:lvlText w:val="•"/>
      <w:lvlJc w:val="left"/>
      <w:pPr>
        <w:ind w:left="1353" w:hanging="165"/>
      </w:pPr>
      <w:rPr>
        <w:rFonts w:hint="default"/>
        <w:lang w:val="en-US" w:eastAsia="en-US" w:bidi="ar-SA"/>
      </w:rPr>
    </w:lvl>
    <w:lvl w:ilvl="5" w:tplc="F09C1248">
      <w:numFmt w:val="bullet"/>
      <w:lvlText w:val="•"/>
      <w:lvlJc w:val="left"/>
      <w:pPr>
        <w:ind w:left="1616" w:hanging="165"/>
      </w:pPr>
      <w:rPr>
        <w:rFonts w:hint="default"/>
        <w:lang w:val="en-US" w:eastAsia="en-US" w:bidi="ar-SA"/>
      </w:rPr>
    </w:lvl>
    <w:lvl w:ilvl="6" w:tplc="C7EEAB8C">
      <w:numFmt w:val="bullet"/>
      <w:lvlText w:val="•"/>
      <w:lvlJc w:val="left"/>
      <w:pPr>
        <w:ind w:left="1879" w:hanging="165"/>
      </w:pPr>
      <w:rPr>
        <w:rFonts w:hint="default"/>
        <w:lang w:val="en-US" w:eastAsia="en-US" w:bidi="ar-SA"/>
      </w:rPr>
    </w:lvl>
    <w:lvl w:ilvl="7" w:tplc="AE103AAE">
      <w:numFmt w:val="bullet"/>
      <w:lvlText w:val="•"/>
      <w:lvlJc w:val="left"/>
      <w:pPr>
        <w:ind w:left="2143" w:hanging="165"/>
      </w:pPr>
      <w:rPr>
        <w:rFonts w:hint="default"/>
        <w:lang w:val="en-US" w:eastAsia="en-US" w:bidi="ar-SA"/>
      </w:rPr>
    </w:lvl>
    <w:lvl w:ilvl="8" w:tplc="9FC60CA4">
      <w:numFmt w:val="bullet"/>
      <w:lvlText w:val="•"/>
      <w:lvlJc w:val="left"/>
      <w:pPr>
        <w:ind w:left="2406" w:hanging="165"/>
      </w:pPr>
      <w:rPr>
        <w:rFonts w:hint="default"/>
        <w:lang w:val="en-US" w:eastAsia="en-US" w:bidi="ar-SA"/>
      </w:rPr>
    </w:lvl>
  </w:abstractNum>
  <w:abstractNum w:abstractNumId="21" w15:restartNumberingAfterBreak="0">
    <w:nsid w:val="3BCCB86F"/>
    <w:multiLevelType w:val="hybridMultilevel"/>
    <w:tmpl w:val="76620A6A"/>
    <w:lvl w:ilvl="0" w:tplc="F7E22F28">
      <w:numFmt w:val="bullet"/>
      <w:lvlText w:val="•"/>
      <w:lvlJc w:val="left"/>
      <w:pPr>
        <w:ind w:left="309" w:hanging="160"/>
      </w:pPr>
      <w:rPr>
        <w:rFonts w:hint="default" w:ascii="Arial" w:hAnsi="Arial" w:eastAsia="Arial" w:cs="Arial"/>
        <w:b w:val="0"/>
        <w:bCs w:val="0"/>
        <w:i w:val="0"/>
        <w:iCs w:val="0"/>
        <w:spacing w:val="0"/>
        <w:w w:val="105"/>
        <w:sz w:val="19"/>
        <w:szCs w:val="19"/>
        <w:lang w:val="en-US" w:eastAsia="en-US" w:bidi="ar-SA"/>
      </w:rPr>
    </w:lvl>
    <w:lvl w:ilvl="1" w:tplc="9BDE06A4">
      <w:numFmt w:val="bullet"/>
      <w:lvlText w:val="•"/>
      <w:lvlJc w:val="left"/>
      <w:pPr>
        <w:ind w:left="562" w:hanging="160"/>
      </w:pPr>
      <w:rPr>
        <w:rFonts w:hint="default"/>
        <w:lang w:val="en-US" w:eastAsia="en-US" w:bidi="ar-SA"/>
      </w:rPr>
    </w:lvl>
    <w:lvl w:ilvl="2" w:tplc="35F0A270">
      <w:numFmt w:val="bullet"/>
      <w:lvlText w:val="•"/>
      <w:lvlJc w:val="left"/>
      <w:pPr>
        <w:ind w:left="824" w:hanging="160"/>
      </w:pPr>
      <w:rPr>
        <w:rFonts w:hint="default"/>
        <w:lang w:val="en-US" w:eastAsia="en-US" w:bidi="ar-SA"/>
      </w:rPr>
    </w:lvl>
    <w:lvl w:ilvl="3" w:tplc="243443FA">
      <w:numFmt w:val="bullet"/>
      <w:lvlText w:val="•"/>
      <w:lvlJc w:val="left"/>
      <w:pPr>
        <w:ind w:left="1086" w:hanging="160"/>
      </w:pPr>
      <w:rPr>
        <w:rFonts w:hint="default"/>
        <w:lang w:val="en-US" w:eastAsia="en-US" w:bidi="ar-SA"/>
      </w:rPr>
    </w:lvl>
    <w:lvl w:ilvl="4" w:tplc="48D2F726">
      <w:numFmt w:val="bullet"/>
      <w:lvlText w:val="•"/>
      <w:lvlJc w:val="left"/>
      <w:pPr>
        <w:ind w:left="1348" w:hanging="160"/>
      </w:pPr>
      <w:rPr>
        <w:rFonts w:hint="default"/>
        <w:lang w:val="en-US" w:eastAsia="en-US" w:bidi="ar-SA"/>
      </w:rPr>
    </w:lvl>
    <w:lvl w:ilvl="5" w:tplc="1202212C">
      <w:numFmt w:val="bullet"/>
      <w:lvlText w:val="•"/>
      <w:lvlJc w:val="left"/>
      <w:pPr>
        <w:ind w:left="1611" w:hanging="160"/>
      </w:pPr>
      <w:rPr>
        <w:rFonts w:hint="default"/>
        <w:lang w:val="en-US" w:eastAsia="en-US" w:bidi="ar-SA"/>
      </w:rPr>
    </w:lvl>
    <w:lvl w:ilvl="6" w:tplc="FD02B862">
      <w:numFmt w:val="bullet"/>
      <w:lvlText w:val="•"/>
      <w:lvlJc w:val="left"/>
      <w:pPr>
        <w:ind w:left="1873" w:hanging="160"/>
      </w:pPr>
      <w:rPr>
        <w:rFonts w:hint="default"/>
        <w:lang w:val="en-US" w:eastAsia="en-US" w:bidi="ar-SA"/>
      </w:rPr>
    </w:lvl>
    <w:lvl w:ilvl="7" w:tplc="2988C244">
      <w:numFmt w:val="bullet"/>
      <w:lvlText w:val="•"/>
      <w:lvlJc w:val="left"/>
      <w:pPr>
        <w:ind w:left="2135" w:hanging="160"/>
      </w:pPr>
      <w:rPr>
        <w:rFonts w:hint="default"/>
        <w:lang w:val="en-US" w:eastAsia="en-US" w:bidi="ar-SA"/>
      </w:rPr>
    </w:lvl>
    <w:lvl w:ilvl="8" w:tplc="35AA4A5C">
      <w:numFmt w:val="bullet"/>
      <w:lvlText w:val="•"/>
      <w:lvlJc w:val="left"/>
      <w:pPr>
        <w:ind w:left="2397" w:hanging="160"/>
      </w:pPr>
      <w:rPr>
        <w:rFonts w:hint="default"/>
        <w:lang w:val="en-US" w:eastAsia="en-US" w:bidi="ar-SA"/>
      </w:rPr>
    </w:lvl>
  </w:abstractNum>
  <w:abstractNum w:abstractNumId="22" w15:restartNumberingAfterBreak="0">
    <w:nsid w:val="3E7A063B"/>
    <w:multiLevelType w:val="hybridMultilevel"/>
    <w:tmpl w:val="78E211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7BBB3C8"/>
    <w:multiLevelType w:val="hybridMultilevel"/>
    <w:tmpl w:val="4BEC0A80"/>
    <w:lvl w:ilvl="0" w:tplc="4AE484E6">
      <w:numFmt w:val="bullet"/>
      <w:lvlText w:val="•"/>
      <w:lvlJc w:val="left"/>
      <w:pPr>
        <w:ind w:left="309" w:hanging="160"/>
      </w:pPr>
      <w:rPr>
        <w:rFonts w:hint="default" w:ascii="Arial" w:hAnsi="Arial" w:eastAsia="Arial" w:cs="Arial"/>
        <w:b w:val="0"/>
        <w:bCs w:val="0"/>
        <w:i w:val="0"/>
        <w:iCs w:val="0"/>
        <w:spacing w:val="0"/>
        <w:w w:val="100"/>
        <w:sz w:val="19"/>
        <w:szCs w:val="19"/>
        <w:lang w:val="en-US" w:eastAsia="en-US" w:bidi="ar-SA"/>
      </w:rPr>
    </w:lvl>
    <w:lvl w:ilvl="1" w:tplc="07989CAA">
      <w:numFmt w:val="bullet"/>
      <w:lvlText w:val="•"/>
      <w:lvlJc w:val="left"/>
      <w:pPr>
        <w:ind w:left="562" w:hanging="160"/>
      </w:pPr>
      <w:rPr>
        <w:rFonts w:hint="default"/>
        <w:lang w:val="en-US" w:eastAsia="en-US" w:bidi="ar-SA"/>
      </w:rPr>
    </w:lvl>
    <w:lvl w:ilvl="2" w:tplc="BB3C6DBC">
      <w:numFmt w:val="bullet"/>
      <w:lvlText w:val="•"/>
      <w:lvlJc w:val="left"/>
      <w:pPr>
        <w:ind w:left="824" w:hanging="160"/>
      </w:pPr>
      <w:rPr>
        <w:rFonts w:hint="default"/>
        <w:lang w:val="en-US" w:eastAsia="en-US" w:bidi="ar-SA"/>
      </w:rPr>
    </w:lvl>
    <w:lvl w:ilvl="3" w:tplc="29B2156A">
      <w:numFmt w:val="bullet"/>
      <w:lvlText w:val="•"/>
      <w:lvlJc w:val="left"/>
      <w:pPr>
        <w:ind w:left="1086" w:hanging="160"/>
      </w:pPr>
      <w:rPr>
        <w:rFonts w:hint="default"/>
        <w:lang w:val="en-US" w:eastAsia="en-US" w:bidi="ar-SA"/>
      </w:rPr>
    </w:lvl>
    <w:lvl w:ilvl="4" w:tplc="05C6EB2E">
      <w:numFmt w:val="bullet"/>
      <w:lvlText w:val="•"/>
      <w:lvlJc w:val="left"/>
      <w:pPr>
        <w:ind w:left="1348" w:hanging="160"/>
      </w:pPr>
      <w:rPr>
        <w:rFonts w:hint="default"/>
        <w:lang w:val="en-US" w:eastAsia="en-US" w:bidi="ar-SA"/>
      </w:rPr>
    </w:lvl>
    <w:lvl w:ilvl="5" w:tplc="FFC827BE">
      <w:numFmt w:val="bullet"/>
      <w:lvlText w:val="•"/>
      <w:lvlJc w:val="left"/>
      <w:pPr>
        <w:ind w:left="1611" w:hanging="160"/>
      </w:pPr>
      <w:rPr>
        <w:rFonts w:hint="default"/>
        <w:lang w:val="en-US" w:eastAsia="en-US" w:bidi="ar-SA"/>
      </w:rPr>
    </w:lvl>
    <w:lvl w:ilvl="6" w:tplc="EF4CD2EC">
      <w:numFmt w:val="bullet"/>
      <w:lvlText w:val="•"/>
      <w:lvlJc w:val="left"/>
      <w:pPr>
        <w:ind w:left="1873" w:hanging="160"/>
      </w:pPr>
      <w:rPr>
        <w:rFonts w:hint="default"/>
        <w:lang w:val="en-US" w:eastAsia="en-US" w:bidi="ar-SA"/>
      </w:rPr>
    </w:lvl>
    <w:lvl w:ilvl="7" w:tplc="204A16EE">
      <w:numFmt w:val="bullet"/>
      <w:lvlText w:val="•"/>
      <w:lvlJc w:val="left"/>
      <w:pPr>
        <w:ind w:left="2135" w:hanging="160"/>
      </w:pPr>
      <w:rPr>
        <w:rFonts w:hint="default"/>
        <w:lang w:val="en-US" w:eastAsia="en-US" w:bidi="ar-SA"/>
      </w:rPr>
    </w:lvl>
    <w:lvl w:ilvl="8" w:tplc="20024144">
      <w:numFmt w:val="bullet"/>
      <w:lvlText w:val="•"/>
      <w:lvlJc w:val="left"/>
      <w:pPr>
        <w:ind w:left="2397" w:hanging="160"/>
      </w:pPr>
      <w:rPr>
        <w:rFonts w:hint="default"/>
        <w:lang w:val="en-US" w:eastAsia="en-US" w:bidi="ar-SA"/>
      </w:rPr>
    </w:lvl>
  </w:abstractNum>
  <w:abstractNum w:abstractNumId="24" w15:restartNumberingAfterBreak="0">
    <w:nsid w:val="4995F068"/>
    <w:multiLevelType w:val="hybridMultilevel"/>
    <w:tmpl w:val="491037C6"/>
    <w:lvl w:ilvl="0" w:tplc="EE72449A">
      <w:numFmt w:val="bullet"/>
      <w:lvlText w:val="•"/>
      <w:lvlJc w:val="left"/>
      <w:pPr>
        <w:ind w:left="298" w:hanging="160"/>
      </w:pPr>
      <w:rPr>
        <w:rFonts w:hint="default" w:ascii="Arial" w:hAnsi="Arial" w:eastAsia="Arial" w:cs="Arial"/>
        <w:b w:val="0"/>
        <w:bCs w:val="0"/>
        <w:i w:val="0"/>
        <w:iCs w:val="0"/>
        <w:spacing w:val="0"/>
        <w:w w:val="100"/>
        <w:sz w:val="19"/>
        <w:szCs w:val="19"/>
        <w:lang w:val="en-US" w:eastAsia="en-US" w:bidi="ar-SA"/>
      </w:rPr>
    </w:lvl>
    <w:lvl w:ilvl="1" w:tplc="3B126BF6">
      <w:numFmt w:val="bullet"/>
      <w:lvlText w:val="•"/>
      <w:lvlJc w:val="left"/>
      <w:pPr>
        <w:ind w:left="563" w:hanging="160"/>
      </w:pPr>
      <w:rPr>
        <w:rFonts w:hint="default"/>
        <w:lang w:val="en-US" w:eastAsia="en-US" w:bidi="ar-SA"/>
      </w:rPr>
    </w:lvl>
    <w:lvl w:ilvl="2" w:tplc="5E5AFEEE">
      <w:numFmt w:val="bullet"/>
      <w:lvlText w:val="•"/>
      <w:lvlJc w:val="left"/>
      <w:pPr>
        <w:ind w:left="826" w:hanging="160"/>
      </w:pPr>
      <w:rPr>
        <w:rFonts w:hint="default"/>
        <w:lang w:val="en-US" w:eastAsia="en-US" w:bidi="ar-SA"/>
      </w:rPr>
    </w:lvl>
    <w:lvl w:ilvl="3" w:tplc="855A6568">
      <w:numFmt w:val="bullet"/>
      <w:lvlText w:val="•"/>
      <w:lvlJc w:val="left"/>
      <w:pPr>
        <w:ind w:left="1089" w:hanging="160"/>
      </w:pPr>
      <w:rPr>
        <w:rFonts w:hint="default"/>
        <w:lang w:val="en-US" w:eastAsia="en-US" w:bidi="ar-SA"/>
      </w:rPr>
    </w:lvl>
    <w:lvl w:ilvl="4" w:tplc="9CCE2560">
      <w:numFmt w:val="bullet"/>
      <w:lvlText w:val="•"/>
      <w:lvlJc w:val="left"/>
      <w:pPr>
        <w:ind w:left="1353" w:hanging="160"/>
      </w:pPr>
      <w:rPr>
        <w:rFonts w:hint="default"/>
        <w:lang w:val="en-US" w:eastAsia="en-US" w:bidi="ar-SA"/>
      </w:rPr>
    </w:lvl>
    <w:lvl w:ilvl="5" w:tplc="350EDCBE">
      <w:numFmt w:val="bullet"/>
      <w:lvlText w:val="•"/>
      <w:lvlJc w:val="left"/>
      <w:pPr>
        <w:ind w:left="1616" w:hanging="160"/>
      </w:pPr>
      <w:rPr>
        <w:rFonts w:hint="default"/>
        <w:lang w:val="en-US" w:eastAsia="en-US" w:bidi="ar-SA"/>
      </w:rPr>
    </w:lvl>
    <w:lvl w:ilvl="6" w:tplc="F19EC7E0">
      <w:numFmt w:val="bullet"/>
      <w:lvlText w:val="•"/>
      <w:lvlJc w:val="left"/>
      <w:pPr>
        <w:ind w:left="1879" w:hanging="160"/>
      </w:pPr>
      <w:rPr>
        <w:rFonts w:hint="default"/>
        <w:lang w:val="en-US" w:eastAsia="en-US" w:bidi="ar-SA"/>
      </w:rPr>
    </w:lvl>
    <w:lvl w:ilvl="7" w:tplc="74927E40">
      <w:numFmt w:val="bullet"/>
      <w:lvlText w:val="•"/>
      <w:lvlJc w:val="left"/>
      <w:pPr>
        <w:ind w:left="2143" w:hanging="160"/>
      </w:pPr>
      <w:rPr>
        <w:rFonts w:hint="default"/>
        <w:lang w:val="en-US" w:eastAsia="en-US" w:bidi="ar-SA"/>
      </w:rPr>
    </w:lvl>
    <w:lvl w:ilvl="8" w:tplc="E084E0A2">
      <w:numFmt w:val="bullet"/>
      <w:lvlText w:val="•"/>
      <w:lvlJc w:val="left"/>
      <w:pPr>
        <w:ind w:left="2406" w:hanging="160"/>
      </w:pPr>
      <w:rPr>
        <w:rFonts w:hint="default"/>
        <w:lang w:val="en-US" w:eastAsia="en-US" w:bidi="ar-SA"/>
      </w:rPr>
    </w:lvl>
  </w:abstractNum>
  <w:abstractNum w:abstractNumId="25" w15:restartNumberingAfterBreak="0">
    <w:nsid w:val="54D0053B"/>
    <w:multiLevelType w:val="hybridMultilevel"/>
    <w:tmpl w:val="1D047F34"/>
    <w:lvl w:ilvl="0" w:tplc="58426A8A">
      <w:numFmt w:val="bullet"/>
      <w:lvlText w:val=""/>
      <w:lvlJc w:val="left"/>
      <w:pPr>
        <w:ind w:left="689" w:hanging="579"/>
      </w:pPr>
      <w:rPr>
        <w:rFonts w:hint="default" w:ascii="Symbol" w:hAnsi="Symbol" w:eastAsia="Symbol" w:cs="Symbol"/>
        <w:b w:val="0"/>
        <w:bCs w:val="0"/>
        <w:i w:val="0"/>
        <w:iCs w:val="0"/>
        <w:spacing w:val="0"/>
        <w:w w:val="100"/>
        <w:sz w:val="24"/>
        <w:szCs w:val="24"/>
        <w:lang w:val="en-US" w:eastAsia="en-US" w:bidi="ar-SA"/>
      </w:rPr>
    </w:lvl>
    <w:lvl w:ilvl="1" w:tplc="936E715E">
      <w:numFmt w:val="bullet"/>
      <w:lvlText w:val="•"/>
      <w:lvlJc w:val="left"/>
      <w:pPr>
        <w:ind w:left="1512" w:hanging="579"/>
      </w:pPr>
      <w:rPr>
        <w:rFonts w:hint="default"/>
        <w:lang w:val="en-US" w:eastAsia="en-US" w:bidi="ar-SA"/>
      </w:rPr>
    </w:lvl>
    <w:lvl w:ilvl="2" w:tplc="C23AB3BC">
      <w:numFmt w:val="bullet"/>
      <w:lvlText w:val="•"/>
      <w:lvlJc w:val="left"/>
      <w:pPr>
        <w:ind w:left="2345" w:hanging="579"/>
      </w:pPr>
      <w:rPr>
        <w:rFonts w:hint="default"/>
        <w:lang w:val="en-US" w:eastAsia="en-US" w:bidi="ar-SA"/>
      </w:rPr>
    </w:lvl>
    <w:lvl w:ilvl="3" w:tplc="B0DA2C5A">
      <w:numFmt w:val="bullet"/>
      <w:lvlText w:val="•"/>
      <w:lvlJc w:val="left"/>
      <w:pPr>
        <w:ind w:left="3178" w:hanging="579"/>
      </w:pPr>
      <w:rPr>
        <w:rFonts w:hint="default"/>
        <w:lang w:val="en-US" w:eastAsia="en-US" w:bidi="ar-SA"/>
      </w:rPr>
    </w:lvl>
    <w:lvl w:ilvl="4" w:tplc="E74840EE">
      <w:numFmt w:val="bullet"/>
      <w:lvlText w:val="•"/>
      <w:lvlJc w:val="left"/>
      <w:pPr>
        <w:ind w:left="4010" w:hanging="579"/>
      </w:pPr>
      <w:rPr>
        <w:rFonts w:hint="default"/>
        <w:lang w:val="en-US" w:eastAsia="en-US" w:bidi="ar-SA"/>
      </w:rPr>
    </w:lvl>
    <w:lvl w:ilvl="5" w:tplc="4FB2F894">
      <w:numFmt w:val="bullet"/>
      <w:lvlText w:val="•"/>
      <w:lvlJc w:val="left"/>
      <w:pPr>
        <w:ind w:left="4843" w:hanging="579"/>
      </w:pPr>
      <w:rPr>
        <w:rFonts w:hint="default"/>
        <w:lang w:val="en-US" w:eastAsia="en-US" w:bidi="ar-SA"/>
      </w:rPr>
    </w:lvl>
    <w:lvl w:ilvl="6" w:tplc="123E54C0">
      <w:numFmt w:val="bullet"/>
      <w:lvlText w:val="•"/>
      <w:lvlJc w:val="left"/>
      <w:pPr>
        <w:ind w:left="5676" w:hanging="579"/>
      </w:pPr>
      <w:rPr>
        <w:rFonts w:hint="default"/>
        <w:lang w:val="en-US" w:eastAsia="en-US" w:bidi="ar-SA"/>
      </w:rPr>
    </w:lvl>
    <w:lvl w:ilvl="7" w:tplc="DECE065E">
      <w:numFmt w:val="bullet"/>
      <w:lvlText w:val="•"/>
      <w:lvlJc w:val="left"/>
      <w:pPr>
        <w:ind w:left="6509" w:hanging="579"/>
      </w:pPr>
      <w:rPr>
        <w:rFonts w:hint="default"/>
        <w:lang w:val="en-US" w:eastAsia="en-US" w:bidi="ar-SA"/>
      </w:rPr>
    </w:lvl>
    <w:lvl w:ilvl="8" w:tplc="A3FA18D4">
      <w:numFmt w:val="bullet"/>
      <w:lvlText w:val="•"/>
      <w:lvlJc w:val="left"/>
      <w:pPr>
        <w:ind w:left="7341" w:hanging="579"/>
      </w:pPr>
      <w:rPr>
        <w:rFonts w:hint="default"/>
        <w:lang w:val="en-US" w:eastAsia="en-US" w:bidi="ar-SA"/>
      </w:rPr>
    </w:lvl>
  </w:abstractNum>
  <w:abstractNum w:abstractNumId="26" w15:restartNumberingAfterBreak="0">
    <w:nsid w:val="56E08500"/>
    <w:multiLevelType w:val="hybridMultilevel"/>
    <w:tmpl w:val="3E5A865C"/>
    <w:lvl w:ilvl="0" w:tplc="F16204D4">
      <w:numFmt w:val="bullet"/>
      <w:lvlText w:val="•"/>
      <w:lvlJc w:val="left"/>
      <w:pPr>
        <w:ind w:left="298" w:hanging="160"/>
      </w:pPr>
      <w:rPr>
        <w:rFonts w:hint="default" w:ascii="Arial" w:hAnsi="Arial" w:eastAsia="Arial" w:cs="Arial"/>
        <w:b w:val="0"/>
        <w:bCs w:val="0"/>
        <w:i w:val="0"/>
        <w:iCs w:val="0"/>
        <w:spacing w:val="0"/>
        <w:w w:val="105"/>
        <w:sz w:val="19"/>
        <w:szCs w:val="19"/>
        <w:lang w:val="en-US" w:eastAsia="en-US" w:bidi="ar-SA"/>
      </w:rPr>
    </w:lvl>
    <w:lvl w:ilvl="1" w:tplc="920C5DDA">
      <w:numFmt w:val="bullet"/>
      <w:lvlText w:val="•"/>
      <w:lvlJc w:val="left"/>
      <w:pPr>
        <w:ind w:left="563" w:hanging="160"/>
      </w:pPr>
      <w:rPr>
        <w:rFonts w:hint="default"/>
        <w:lang w:val="en-US" w:eastAsia="en-US" w:bidi="ar-SA"/>
      </w:rPr>
    </w:lvl>
    <w:lvl w:ilvl="2" w:tplc="D8D8882E">
      <w:numFmt w:val="bullet"/>
      <w:lvlText w:val="•"/>
      <w:lvlJc w:val="left"/>
      <w:pPr>
        <w:ind w:left="826" w:hanging="160"/>
      </w:pPr>
      <w:rPr>
        <w:rFonts w:hint="default"/>
        <w:lang w:val="en-US" w:eastAsia="en-US" w:bidi="ar-SA"/>
      </w:rPr>
    </w:lvl>
    <w:lvl w:ilvl="3" w:tplc="F41ED4FE">
      <w:numFmt w:val="bullet"/>
      <w:lvlText w:val="•"/>
      <w:lvlJc w:val="left"/>
      <w:pPr>
        <w:ind w:left="1089" w:hanging="160"/>
      </w:pPr>
      <w:rPr>
        <w:rFonts w:hint="default"/>
        <w:lang w:val="en-US" w:eastAsia="en-US" w:bidi="ar-SA"/>
      </w:rPr>
    </w:lvl>
    <w:lvl w:ilvl="4" w:tplc="BAA4B704">
      <w:numFmt w:val="bullet"/>
      <w:lvlText w:val="•"/>
      <w:lvlJc w:val="left"/>
      <w:pPr>
        <w:ind w:left="1353" w:hanging="160"/>
      </w:pPr>
      <w:rPr>
        <w:rFonts w:hint="default"/>
        <w:lang w:val="en-US" w:eastAsia="en-US" w:bidi="ar-SA"/>
      </w:rPr>
    </w:lvl>
    <w:lvl w:ilvl="5" w:tplc="BE0A3102">
      <w:numFmt w:val="bullet"/>
      <w:lvlText w:val="•"/>
      <w:lvlJc w:val="left"/>
      <w:pPr>
        <w:ind w:left="1616" w:hanging="160"/>
      </w:pPr>
      <w:rPr>
        <w:rFonts w:hint="default"/>
        <w:lang w:val="en-US" w:eastAsia="en-US" w:bidi="ar-SA"/>
      </w:rPr>
    </w:lvl>
    <w:lvl w:ilvl="6" w:tplc="7AF0AD7E">
      <w:numFmt w:val="bullet"/>
      <w:lvlText w:val="•"/>
      <w:lvlJc w:val="left"/>
      <w:pPr>
        <w:ind w:left="1879" w:hanging="160"/>
      </w:pPr>
      <w:rPr>
        <w:rFonts w:hint="default"/>
        <w:lang w:val="en-US" w:eastAsia="en-US" w:bidi="ar-SA"/>
      </w:rPr>
    </w:lvl>
    <w:lvl w:ilvl="7" w:tplc="6658C54E">
      <w:numFmt w:val="bullet"/>
      <w:lvlText w:val="•"/>
      <w:lvlJc w:val="left"/>
      <w:pPr>
        <w:ind w:left="2143" w:hanging="160"/>
      </w:pPr>
      <w:rPr>
        <w:rFonts w:hint="default"/>
        <w:lang w:val="en-US" w:eastAsia="en-US" w:bidi="ar-SA"/>
      </w:rPr>
    </w:lvl>
    <w:lvl w:ilvl="8" w:tplc="E830269C">
      <w:numFmt w:val="bullet"/>
      <w:lvlText w:val="•"/>
      <w:lvlJc w:val="left"/>
      <w:pPr>
        <w:ind w:left="2406" w:hanging="160"/>
      </w:pPr>
      <w:rPr>
        <w:rFonts w:hint="default"/>
        <w:lang w:val="en-US" w:eastAsia="en-US" w:bidi="ar-SA"/>
      </w:rPr>
    </w:lvl>
  </w:abstractNum>
  <w:abstractNum w:abstractNumId="27" w15:restartNumberingAfterBreak="0">
    <w:nsid w:val="5B96CDA4"/>
    <w:multiLevelType w:val="hybridMultilevel"/>
    <w:tmpl w:val="27DEB752"/>
    <w:lvl w:ilvl="0" w:tplc="5BDEA9CC">
      <w:numFmt w:val="bullet"/>
      <w:lvlText w:val="•"/>
      <w:lvlJc w:val="left"/>
      <w:pPr>
        <w:ind w:left="304" w:hanging="160"/>
      </w:pPr>
      <w:rPr>
        <w:rFonts w:hint="default" w:ascii="Arial" w:hAnsi="Arial" w:eastAsia="Arial" w:cs="Arial"/>
        <w:b w:val="0"/>
        <w:bCs w:val="0"/>
        <w:i w:val="0"/>
        <w:iCs w:val="0"/>
        <w:spacing w:val="0"/>
        <w:w w:val="105"/>
        <w:sz w:val="19"/>
        <w:szCs w:val="19"/>
        <w:lang w:val="en-US" w:eastAsia="en-US" w:bidi="ar-SA"/>
      </w:rPr>
    </w:lvl>
    <w:lvl w:ilvl="1" w:tplc="9F483766">
      <w:numFmt w:val="bullet"/>
      <w:lvlText w:val="•"/>
      <w:lvlJc w:val="left"/>
      <w:pPr>
        <w:ind w:left="562" w:hanging="160"/>
      </w:pPr>
      <w:rPr>
        <w:rFonts w:hint="default"/>
        <w:lang w:val="en-US" w:eastAsia="en-US" w:bidi="ar-SA"/>
      </w:rPr>
    </w:lvl>
    <w:lvl w:ilvl="2" w:tplc="BCB4FF64">
      <w:numFmt w:val="bullet"/>
      <w:lvlText w:val="•"/>
      <w:lvlJc w:val="left"/>
      <w:pPr>
        <w:ind w:left="824" w:hanging="160"/>
      </w:pPr>
      <w:rPr>
        <w:rFonts w:hint="default"/>
        <w:lang w:val="en-US" w:eastAsia="en-US" w:bidi="ar-SA"/>
      </w:rPr>
    </w:lvl>
    <w:lvl w:ilvl="3" w:tplc="47EEFCBC">
      <w:numFmt w:val="bullet"/>
      <w:lvlText w:val="•"/>
      <w:lvlJc w:val="left"/>
      <w:pPr>
        <w:ind w:left="1086" w:hanging="160"/>
      </w:pPr>
      <w:rPr>
        <w:rFonts w:hint="default"/>
        <w:lang w:val="en-US" w:eastAsia="en-US" w:bidi="ar-SA"/>
      </w:rPr>
    </w:lvl>
    <w:lvl w:ilvl="4" w:tplc="4C607A96">
      <w:numFmt w:val="bullet"/>
      <w:lvlText w:val="•"/>
      <w:lvlJc w:val="left"/>
      <w:pPr>
        <w:ind w:left="1348" w:hanging="160"/>
      </w:pPr>
      <w:rPr>
        <w:rFonts w:hint="default"/>
        <w:lang w:val="en-US" w:eastAsia="en-US" w:bidi="ar-SA"/>
      </w:rPr>
    </w:lvl>
    <w:lvl w:ilvl="5" w:tplc="5CB87F22">
      <w:numFmt w:val="bullet"/>
      <w:lvlText w:val="•"/>
      <w:lvlJc w:val="left"/>
      <w:pPr>
        <w:ind w:left="1611" w:hanging="160"/>
      </w:pPr>
      <w:rPr>
        <w:rFonts w:hint="default"/>
        <w:lang w:val="en-US" w:eastAsia="en-US" w:bidi="ar-SA"/>
      </w:rPr>
    </w:lvl>
    <w:lvl w:ilvl="6" w:tplc="E384FAF2">
      <w:numFmt w:val="bullet"/>
      <w:lvlText w:val="•"/>
      <w:lvlJc w:val="left"/>
      <w:pPr>
        <w:ind w:left="1873" w:hanging="160"/>
      </w:pPr>
      <w:rPr>
        <w:rFonts w:hint="default"/>
        <w:lang w:val="en-US" w:eastAsia="en-US" w:bidi="ar-SA"/>
      </w:rPr>
    </w:lvl>
    <w:lvl w:ilvl="7" w:tplc="BACE1B04">
      <w:numFmt w:val="bullet"/>
      <w:lvlText w:val="•"/>
      <w:lvlJc w:val="left"/>
      <w:pPr>
        <w:ind w:left="2135" w:hanging="160"/>
      </w:pPr>
      <w:rPr>
        <w:rFonts w:hint="default"/>
        <w:lang w:val="en-US" w:eastAsia="en-US" w:bidi="ar-SA"/>
      </w:rPr>
    </w:lvl>
    <w:lvl w:ilvl="8" w:tplc="D15C4354">
      <w:numFmt w:val="bullet"/>
      <w:lvlText w:val="•"/>
      <w:lvlJc w:val="left"/>
      <w:pPr>
        <w:ind w:left="2397" w:hanging="160"/>
      </w:pPr>
      <w:rPr>
        <w:rFonts w:hint="default"/>
        <w:lang w:val="en-US" w:eastAsia="en-US" w:bidi="ar-SA"/>
      </w:rPr>
    </w:lvl>
  </w:abstractNum>
  <w:abstractNum w:abstractNumId="28" w15:restartNumberingAfterBreak="0">
    <w:nsid w:val="5D120319"/>
    <w:multiLevelType w:val="hybridMultilevel"/>
    <w:tmpl w:val="D41E3F4C"/>
    <w:lvl w:ilvl="0" w:tplc="D0D8669A">
      <w:numFmt w:val="bullet"/>
      <w:lvlText w:val=""/>
      <w:lvlJc w:val="left"/>
      <w:pPr>
        <w:ind w:left="820" w:hanging="360"/>
      </w:pPr>
      <w:rPr>
        <w:rFonts w:hint="default" w:ascii="Symbol" w:hAnsi="Symbol" w:eastAsia="Symbol" w:cs="Symbol"/>
        <w:b w:val="0"/>
        <w:bCs w:val="0"/>
        <w:i w:val="0"/>
        <w:iCs w:val="0"/>
        <w:spacing w:val="0"/>
        <w:w w:val="100"/>
        <w:sz w:val="22"/>
        <w:szCs w:val="22"/>
        <w:lang w:val="en-US" w:eastAsia="en-US" w:bidi="ar-SA"/>
      </w:rPr>
    </w:lvl>
    <w:lvl w:ilvl="1" w:tplc="7F14C1A4">
      <w:numFmt w:val="bullet"/>
      <w:lvlText w:val="•"/>
      <w:lvlJc w:val="left"/>
      <w:pPr>
        <w:ind w:left="1808" w:hanging="360"/>
      </w:pPr>
      <w:rPr>
        <w:rFonts w:hint="default"/>
        <w:lang w:val="en-US" w:eastAsia="en-US" w:bidi="ar-SA"/>
      </w:rPr>
    </w:lvl>
    <w:lvl w:ilvl="2" w:tplc="5D5CFADC">
      <w:numFmt w:val="bullet"/>
      <w:lvlText w:val="•"/>
      <w:lvlJc w:val="left"/>
      <w:pPr>
        <w:ind w:left="2796" w:hanging="360"/>
      </w:pPr>
      <w:rPr>
        <w:rFonts w:hint="default"/>
        <w:lang w:val="en-US" w:eastAsia="en-US" w:bidi="ar-SA"/>
      </w:rPr>
    </w:lvl>
    <w:lvl w:ilvl="3" w:tplc="4D8E9F6A">
      <w:numFmt w:val="bullet"/>
      <w:lvlText w:val="•"/>
      <w:lvlJc w:val="left"/>
      <w:pPr>
        <w:ind w:left="3784" w:hanging="360"/>
      </w:pPr>
      <w:rPr>
        <w:rFonts w:hint="default"/>
        <w:lang w:val="en-US" w:eastAsia="en-US" w:bidi="ar-SA"/>
      </w:rPr>
    </w:lvl>
    <w:lvl w:ilvl="4" w:tplc="18887FBE">
      <w:numFmt w:val="bullet"/>
      <w:lvlText w:val="•"/>
      <w:lvlJc w:val="left"/>
      <w:pPr>
        <w:ind w:left="4772" w:hanging="360"/>
      </w:pPr>
      <w:rPr>
        <w:rFonts w:hint="default"/>
        <w:lang w:val="en-US" w:eastAsia="en-US" w:bidi="ar-SA"/>
      </w:rPr>
    </w:lvl>
    <w:lvl w:ilvl="5" w:tplc="12AA691C">
      <w:numFmt w:val="bullet"/>
      <w:lvlText w:val="•"/>
      <w:lvlJc w:val="left"/>
      <w:pPr>
        <w:ind w:left="5760" w:hanging="360"/>
      </w:pPr>
      <w:rPr>
        <w:rFonts w:hint="default"/>
        <w:lang w:val="en-US" w:eastAsia="en-US" w:bidi="ar-SA"/>
      </w:rPr>
    </w:lvl>
    <w:lvl w:ilvl="6" w:tplc="B1E8B814">
      <w:numFmt w:val="bullet"/>
      <w:lvlText w:val="•"/>
      <w:lvlJc w:val="left"/>
      <w:pPr>
        <w:ind w:left="6748" w:hanging="360"/>
      </w:pPr>
      <w:rPr>
        <w:rFonts w:hint="default"/>
        <w:lang w:val="en-US" w:eastAsia="en-US" w:bidi="ar-SA"/>
      </w:rPr>
    </w:lvl>
    <w:lvl w:ilvl="7" w:tplc="5AE69078">
      <w:numFmt w:val="bullet"/>
      <w:lvlText w:val="•"/>
      <w:lvlJc w:val="left"/>
      <w:pPr>
        <w:ind w:left="7736" w:hanging="360"/>
      </w:pPr>
      <w:rPr>
        <w:rFonts w:hint="default"/>
        <w:lang w:val="en-US" w:eastAsia="en-US" w:bidi="ar-SA"/>
      </w:rPr>
    </w:lvl>
    <w:lvl w:ilvl="8" w:tplc="B0A8C916">
      <w:numFmt w:val="bullet"/>
      <w:lvlText w:val="•"/>
      <w:lvlJc w:val="left"/>
      <w:pPr>
        <w:ind w:left="8724" w:hanging="360"/>
      </w:pPr>
      <w:rPr>
        <w:rFonts w:hint="default"/>
        <w:lang w:val="en-US" w:eastAsia="en-US" w:bidi="ar-SA"/>
      </w:rPr>
    </w:lvl>
  </w:abstractNum>
  <w:abstractNum w:abstractNumId="29" w15:restartNumberingAfterBreak="0">
    <w:nsid w:val="605F4449"/>
    <w:multiLevelType w:val="hybridMultilevel"/>
    <w:tmpl w:val="A19687F4"/>
    <w:lvl w:ilvl="0" w:tplc="FC32AE76">
      <w:numFmt w:val="bullet"/>
      <w:lvlText w:val="•"/>
      <w:lvlJc w:val="left"/>
      <w:pPr>
        <w:ind w:left="295" w:hanging="165"/>
      </w:pPr>
      <w:rPr>
        <w:rFonts w:hint="default" w:ascii="Arial" w:hAnsi="Arial" w:eastAsia="Arial" w:cs="Arial"/>
        <w:b w:val="0"/>
        <w:bCs w:val="0"/>
        <w:i w:val="0"/>
        <w:iCs w:val="0"/>
        <w:spacing w:val="0"/>
        <w:w w:val="94"/>
        <w:sz w:val="19"/>
        <w:szCs w:val="19"/>
        <w:lang w:val="en-US" w:eastAsia="en-US" w:bidi="ar-SA"/>
      </w:rPr>
    </w:lvl>
    <w:lvl w:ilvl="1" w:tplc="770EBA56">
      <w:numFmt w:val="bullet"/>
      <w:lvlText w:val="•"/>
      <w:lvlJc w:val="left"/>
      <w:pPr>
        <w:ind w:left="561" w:hanging="165"/>
      </w:pPr>
      <w:rPr>
        <w:rFonts w:hint="default"/>
        <w:lang w:val="en-US" w:eastAsia="en-US" w:bidi="ar-SA"/>
      </w:rPr>
    </w:lvl>
    <w:lvl w:ilvl="2" w:tplc="F5FAFA9C">
      <w:numFmt w:val="bullet"/>
      <w:lvlText w:val="•"/>
      <w:lvlJc w:val="left"/>
      <w:pPr>
        <w:ind w:left="822" w:hanging="165"/>
      </w:pPr>
      <w:rPr>
        <w:rFonts w:hint="default"/>
        <w:lang w:val="en-US" w:eastAsia="en-US" w:bidi="ar-SA"/>
      </w:rPr>
    </w:lvl>
    <w:lvl w:ilvl="3" w:tplc="FEB4C1DE">
      <w:numFmt w:val="bullet"/>
      <w:lvlText w:val="•"/>
      <w:lvlJc w:val="left"/>
      <w:pPr>
        <w:ind w:left="1083" w:hanging="165"/>
      </w:pPr>
      <w:rPr>
        <w:rFonts w:hint="default"/>
        <w:lang w:val="en-US" w:eastAsia="en-US" w:bidi="ar-SA"/>
      </w:rPr>
    </w:lvl>
    <w:lvl w:ilvl="4" w:tplc="FCEC9370">
      <w:numFmt w:val="bullet"/>
      <w:lvlText w:val="•"/>
      <w:lvlJc w:val="left"/>
      <w:pPr>
        <w:ind w:left="1344" w:hanging="165"/>
      </w:pPr>
      <w:rPr>
        <w:rFonts w:hint="default"/>
        <w:lang w:val="en-US" w:eastAsia="en-US" w:bidi="ar-SA"/>
      </w:rPr>
    </w:lvl>
    <w:lvl w:ilvl="5" w:tplc="CF1C0044">
      <w:numFmt w:val="bullet"/>
      <w:lvlText w:val="•"/>
      <w:lvlJc w:val="left"/>
      <w:pPr>
        <w:ind w:left="1606" w:hanging="165"/>
      </w:pPr>
      <w:rPr>
        <w:rFonts w:hint="default"/>
        <w:lang w:val="en-US" w:eastAsia="en-US" w:bidi="ar-SA"/>
      </w:rPr>
    </w:lvl>
    <w:lvl w:ilvl="6" w:tplc="9C5AD8E8">
      <w:numFmt w:val="bullet"/>
      <w:lvlText w:val="•"/>
      <w:lvlJc w:val="left"/>
      <w:pPr>
        <w:ind w:left="1867" w:hanging="165"/>
      </w:pPr>
      <w:rPr>
        <w:rFonts w:hint="default"/>
        <w:lang w:val="en-US" w:eastAsia="en-US" w:bidi="ar-SA"/>
      </w:rPr>
    </w:lvl>
    <w:lvl w:ilvl="7" w:tplc="CA245E12">
      <w:numFmt w:val="bullet"/>
      <w:lvlText w:val="•"/>
      <w:lvlJc w:val="left"/>
      <w:pPr>
        <w:ind w:left="2128" w:hanging="165"/>
      </w:pPr>
      <w:rPr>
        <w:rFonts w:hint="default"/>
        <w:lang w:val="en-US" w:eastAsia="en-US" w:bidi="ar-SA"/>
      </w:rPr>
    </w:lvl>
    <w:lvl w:ilvl="8" w:tplc="7486BD90">
      <w:numFmt w:val="bullet"/>
      <w:lvlText w:val="•"/>
      <w:lvlJc w:val="left"/>
      <w:pPr>
        <w:ind w:left="2389" w:hanging="165"/>
      </w:pPr>
      <w:rPr>
        <w:rFonts w:hint="default"/>
        <w:lang w:val="en-US" w:eastAsia="en-US" w:bidi="ar-SA"/>
      </w:rPr>
    </w:lvl>
  </w:abstractNum>
  <w:abstractNum w:abstractNumId="30" w15:restartNumberingAfterBreak="0">
    <w:nsid w:val="620F2EE9"/>
    <w:multiLevelType w:val="hybridMultilevel"/>
    <w:tmpl w:val="F6C0C2A2"/>
    <w:lvl w:ilvl="0" w:tplc="788AD45C">
      <w:start w:val="1"/>
      <w:numFmt w:val="decimal"/>
      <w:lvlText w:val="%1."/>
      <w:lvlJc w:val="left"/>
      <w:pPr>
        <w:ind w:left="880" w:hanging="360"/>
        <w:jc w:val="left"/>
      </w:pPr>
      <w:rPr>
        <w:rFonts w:hint="default"/>
        <w:spacing w:val="-1"/>
        <w:w w:val="100"/>
        <w:lang w:val="en-US" w:eastAsia="en-US" w:bidi="ar-SA"/>
      </w:rPr>
    </w:lvl>
    <w:lvl w:ilvl="1" w:tplc="7A20BAB8">
      <w:numFmt w:val="bullet"/>
      <w:lvlText w:val="•"/>
      <w:lvlJc w:val="left"/>
      <w:pPr>
        <w:ind w:left="1868" w:hanging="360"/>
      </w:pPr>
      <w:rPr>
        <w:rFonts w:hint="default"/>
        <w:lang w:val="en-US" w:eastAsia="en-US" w:bidi="ar-SA"/>
      </w:rPr>
    </w:lvl>
    <w:lvl w:ilvl="2" w:tplc="DE340608">
      <w:numFmt w:val="bullet"/>
      <w:lvlText w:val="•"/>
      <w:lvlJc w:val="left"/>
      <w:pPr>
        <w:ind w:left="2856" w:hanging="360"/>
      </w:pPr>
      <w:rPr>
        <w:rFonts w:hint="default"/>
        <w:lang w:val="en-US" w:eastAsia="en-US" w:bidi="ar-SA"/>
      </w:rPr>
    </w:lvl>
    <w:lvl w:ilvl="3" w:tplc="BF7A356C">
      <w:numFmt w:val="bullet"/>
      <w:lvlText w:val="•"/>
      <w:lvlJc w:val="left"/>
      <w:pPr>
        <w:ind w:left="3844" w:hanging="360"/>
      </w:pPr>
      <w:rPr>
        <w:rFonts w:hint="default"/>
        <w:lang w:val="en-US" w:eastAsia="en-US" w:bidi="ar-SA"/>
      </w:rPr>
    </w:lvl>
    <w:lvl w:ilvl="4" w:tplc="F8382BF6">
      <w:numFmt w:val="bullet"/>
      <w:lvlText w:val="•"/>
      <w:lvlJc w:val="left"/>
      <w:pPr>
        <w:ind w:left="4832" w:hanging="360"/>
      </w:pPr>
      <w:rPr>
        <w:rFonts w:hint="default"/>
        <w:lang w:val="en-US" w:eastAsia="en-US" w:bidi="ar-SA"/>
      </w:rPr>
    </w:lvl>
    <w:lvl w:ilvl="5" w:tplc="06A897E4">
      <w:numFmt w:val="bullet"/>
      <w:lvlText w:val="•"/>
      <w:lvlJc w:val="left"/>
      <w:pPr>
        <w:ind w:left="5820" w:hanging="360"/>
      </w:pPr>
      <w:rPr>
        <w:rFonts w:hint="default"/>
        <w:lang w:val="en-US" w:eastAsia="en-US" w:bidi="ar-SA"/>
      </w:rPr>
    </w:lvl>
    <w:lvl w:ilvl="6" w:tplc="930499BA">
      <w:numFmt w:val="bullet"/>
      <w:lvlText w:val="•"/>
      <w:lvlJc w:val="left"/>
      <w:pPr>
        <w:ind w:left="6808" w:hanging="360"/>
      </w:pPr>
      <w:rPr>
        <w:rFonts w:hint="default"/>
        <w:lang w:val="en-US" w:eastAsia="en-US" w:bidi="ar-SA"/>
      </w:rPr>
    </w:lvl>
    <w:lvl w:ilvl="7" w:tplc="21BC6AE6">
      <w:numFmt w:val="bullet"/>
      <w:lvlText w:val="•"/>
      <w:lvlJc w:val="left"/>
      <w:pPr>
        <w:ind w:left="7796" w:hanging="360"/>
      </w:pPr>
      <w:rPr>
        <w:rFonts w:hint="default"/>
        <w:lang w:val="en-US" w:eastAsia="en-US" w:bidi="ar-SA"/>
      </w:rPr>
    </w:lvl>
    <w:lvl w:ilvl="8" w:tplc="6DD4F7C6">
      <w:numFmt w:val="bullet"/>
      <w:lvlText w:val="•"/>
      <w:lvlJc w:val="left"/>
      <w:pPr>
        <w:ind w:left="8784" w:hanging="360"/>
      </w:pPr>
      <w:rPr>
        <w:rFonts w:hint="default"/>
        <w:lang w:val="en-US" w:eastAsia="en-US" w:bidi="ar-SA"/>
      </w:rPr>
    </w:lvl>
  </w:abstractNum>
  <w:abstractNum w:abstractNumId="31" w15:restartNumberingAfterBreak="0">
    <w:nsid w:val="6226122D"/>
    <w:multiLevelType w:val="hybridMultilevel"/>
    <w:tmpl w:val="D2861FB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6EDDE9DD"/>
    <w:multiLevelType w:val="hybridMultilevel"/>
    <w:tmpl w:val="54862D0A"/>
    <w:lvl w:ilvl="0" w:tplc="3F96B0C6">
      <w:numFmt w:val="bullet"/>
      <w:lvlText w:val="•"/>
      <w:lvlJc w:val="left"/>
      <w:pPr>
        <w:ind w:left="295" w:hanging="165"/>
      </w:pPr>
      <w:rPr>
        <w:rFonts w:hint="default" w:ascii="Arial" w:hAnsi="Arial" w:eastAsia="Arial" w:cs="Arial"/>
        <w:b w:val="0"/>
        <w:bCs w:val="0"/>
        <w:i w:val="0"/>
        <w:iCs w:val="0"/>
        <w:spacing w:val="0"/>
        <w:w w:val="105"/>
        <w:sz w:val="19"/>
        <w:szCs w:val="19"/>
        <w:lang w:val="en-US" w:eastAsia="en-US" w:bidi="ar-SA"/>
      </w:rPr>
    </w:lvl>
    <w:lvl w:ilvl="1" w:tplc="1996D1EA">
      <w:numFmt w:val="bullet"/>
      <w:lvlText w:val="•"/>
      <w:lvlJc w:val="left"/>
      <w:pPr>
        <w:ind w:left="561" w:hanging="165"/>
      </w:pPr>
      <w:rPr>
        <w:rFonts w:hint="default"/>
        <w:lang w:val="en-US" w:eastAsia="en-US" w:bidi="ar-SA"/>
      </w:rPr>
    </w:lvl>
    <w:lvl w:ilvl="2" w:tplc="9956F688">
      <w:numFmt w:val="bullet"/>
      <w:lvlText w:val="•"/>
      <w:lvlJc w:val="left"/>
      <w:pPr>
        <w:ind w:left="822" w:hanging="165"/>
      </w:pPr>
      <w:rPr>
        <w:rFonts w:hint="default"/>
        <w:lang w:val="en-US" w:eastAsia="en-US" w:bidi="ar-SA"/>
      </w:rPr>
    </w:lvl>
    <w:lvl w:ilvl="3" w:tplc="60565A3A">
      <w:numFmt w:val="bullet"/>
      <w:lvlText w:val="•"/>
      <w:lvlJc w:val="left"/>
      <w:pPr>
        <w:ind w:left="1083" w:hanging="165"/>
      </w:pPr>
      <w:rPr>
        <w:rFonts w:hint="default"/>
        <w:lang w:val="en-US" w:eastAsia="en-US" w:bidi="ar-SA"/>
      </w:rPr>
    </w:lvl>
    <w:lvl w:ilvl="4" w:tplc="E998277A">
      <w:numFmt w:val="bullet"/>
      <w:lvlText w:val="•"/>
      <w:lvlJc w:val="left"/>
      <w:pPr>
        <w:ind w:left="1344" w:hanging="165"/>
      </w:pPr>
      <w:rPr>
        <w:rFonts w:hint="default"/>
        <w:lang w:val="en-US" w:eastAsia="en-US" w:bidi="ar-SA"/>
      </w:rPr>
    </w:lvl>
    <w:lvl w:ilvl="5" w:tplc="EA5E9DE0">
      <w:numFmt w:val="bullet"/>
      <w:lvlText w:val="•"/>
      <w:lvlJc w:val="left"/>
      <w:pPr>
        <w:ind w:left="1606" w:hanging="165"/>
      </w:pPr>
      <w:rPr>
        <w:rFonts w:hint="default"/>
        <w:lang w:val="en-US" w:eastAsia="en-US" w:bidi="ar-SA"/>
      </w:rPr>
    </w:lvl>
    <w:lvl w:ilvl="6" w:tplc="136A3088">
      <w:numFmt w:val="bullet"/>
      <w:lvlText w:val="•"/>
      <w:lvlJc w:val="left"/>
      <w:pPr>
        <w:ind w:left="1867" w:hanging="165"/>
      </w:pPr>
      <w:rPr>
        <w:rFonts w:hint="default"/>
        <w:lang w:val="en-US" w:eastAsia="en-US" w:bidi="ar-SA"/>
      </w:rPr>
    </w:lvl>
    <w:lvl w:ilvl="7" w:tplc="625E33D4">
      <w:numFmt w:val="bullet"/>
      <w:lvlText w:val="•"/>
      <w:lvlJc w:val="left"/>
      <w:pPr>
        <w:ind w:left="2128" w:hanging="165"/>
      </w:pPr>
      <w:rPr>
        <w:rFonts w:hint="default"/>
        <w:lang w:val="en-US" w:eastAsia="en-US" w:bidi="ar-SA"/>
      </w:rPr>
    </w:lvl>
    <w:lvl w:ilvl="8" w:tplc="9886EA5C">
      <w:numFmt w:val="bullet"/>
      <w:lvlText w:val="•"/>
      <w:lvlJc w:val="left"/>
      <w:pPr>
        <w:ind w:left="2389" w:hanging="165"/>
      </w:pPr>
      <w:rPr>
        <w:rFonts w:hint="default"/>
        <w:lang w:val="en-US" w:eastAsia="en-US" w:bidi="ar-SA"/>
      </w:rPr>
    </w:lvl>
  </w:abstractNum>
  <w:abstractNum w:abstractNumId="33" w15:restartNumberingAfterBreak="0">
    <w:nsid w:val="75122165"/>
    <w:multiLevelType w:val="hybridMultilevel"/>
    <w:tmpl w:val="4ACE49EA"/>
    <w:lvl w:ilvl="0" w:tplc="F20416AC">
      <w:start w:val="17"/>
      <w:numFmt w:val="decimal"/>
      <w:lvlText w:val="%1."/>
      <w:lvlJc w:val="left"/>
      <w:pPr>
        <w:ind w:left="520" w:hanging="360"/>
        <w:jc w:val="left"/>
      </w:pPr>
      <w:rPr>
        <w:rFonts w:hint="default" w:ascii="Arial" w:hAnsi="Arial" w:eastAsia="Arial" w:cs="Arial"/>
        <w:b/>
        <w:bCs/>
        <w:i w:val="0"/>
        <w:iCs w:val="0"/>
        <w:spacing w:val="0"/>
        <w:w w:val="95"/>
        <w:sz w:val="24"/>
        <w:szCs w:val="24"/>
        <w:lang w:val="en-US" w:eastAsia="en-US" w:bidi="ar-SA"/>
      </w:rPr>
    </w:lvl>
    <w:lvl w:ilvl="1" w:tplc="3CDAF8CC">
      <w:numFmt w:val="bullet"/>
      <w:lvlText w:val=""/>
      <w:lvlJc w:val="left"/>
      <w:pPr>
        <w:ind w:left="880" w:hanging="360"/>
      </w:pPr>
      <w:rPr>
        <w:rFonts w:hint="default" w:ascii="Symbol" w:hAnsi="Symbol" w:eastAsia="Symbol" w:cs="Symbol"/>
        <w:b w:val="0"/>
        <w:bCs w:val="0"/>
        <w:i w:val="0"/>
        <w:iCs w:val="0"/>
        <w:spacing w:val="0"/>
        <w:w w:val="100"/>
        <w:sz w:val="22"/>
        <w:szCs w:val="22"/>
        <w:lang w:val="en-US" w:eastAsia="en-US" w:bidi="ar-SA"/>
      </w:rPr>
    </w:lvl>
    <w:lvl w:ilvl="2" w:tplc="54FA84B8">
      <w:numFmt w:val="bullet"/>
      <w:lvlText w:val="•"/>
      <w:lvlJc w:val="left"/>
      <w:pPr>
        <w:ind w:left="1977" w:hanging="360"/>
      </w:pPr>
      <w:rPr>
        <w:rFonts w:hint="default"/>
        <w:lang w:val="en-US" w:eastAsia="en-US" w:bidi="ar-SA"/>
      </w:rPr>
    </w:lvl>
    <w:lvl w:ilvl="3" w:tplc="1D00CC9E">
      <w:numFmt w:val="bullet"/>
      <w:lvlText w:val="•"/>
      <w:lvlJc w:val="left"/>
      <w:pPr>
        <w:ind w:left="3075" w:hanging="360"/>
      </w:pPr>
      <w:rPr>
        <w:rFonts w:hint="default"/>
        <w:lang w:val="en-US" w:eastAsia="en-US" w:bidi="ar-SA"/>
      </w:rPr>
    </w:lvl>
    <w:lvl w:ilvl="4" w:tplc="780ABB62">
      <w:numFmt w:val="bullet"/>
      <w:lvlText w:val="•"/>
      <w:lvlJc w:val="left"/>
      <w:pPr>
        <w:ind w:left="4173" w:hanging="360"/>
      </w:pPr>
      <w:rPr>
        <w:rFonts w:hint="default"/>
        <w:lang w:val="en-US" w:eastAsia="en-US" w:bidi="ar-SA"/>
      </w:rPr>
    </w:lvl>
    <w:lvl w:ilvl="5" w:tplc="18F030BE">
      <w:numFmt w:val="bullet"/>
      <w:lvlText w:val="•"/>
      <w:lvlJc w:val="left"/>
      <w:pPr>
        <w:ind w:left="5271" w:hanging="360"/>
      </w:pPr>
      <w:rPr>
        <w:rFonts w:hint="default"/>
        <w:lang w:val="en-US" w:eastAsia="en-US" w:bidi="ar-SA"/>
      </w:rPr>
    </w:lvl>
    <w:lvl w:ilvl="6" w:tplc="67CC981C">
      <w:numFmt w:val="bullet"/>
      <w:lvlText w:val="•"/>
      <w:lvlJc w:val="left"/>
      <w:pPr>
        <w:ind w:left="6368" w:hanging="360"/>
      </w:pPr>
      <w:rPr>
        <w:rFonts w:hint="default"/>
        <w:lang w:val="en-US" w:eastAsia="en-US" w:bidi="ar-SA"/>
      </w:rPr>
    </w:lvl>
    <w:lvl w:ilvl="7" w:tplc="DA8AA20C">
      <w:numFmt w:val="bullet"/>
      <w:lvlText w:val="•"/>
      <w:lvlJc w:val="left"/>
      <w:pPr>
        <w:ind w:left="7466" w:hanging="360"/>
      </w:pPr>
      <w:rPr>
        <w:rFonts w:hint="default"/>
        <w:lang w:val="en-US" w:eastAsia="en-US" w:bidi="ar-SA"/>
      </w:rPr>
    </w:lvl>
    <w:lvl w:ilvl="8" w:tplc="4588C262">
      <w:numFmt w:val="bullet"/>
      <w:lvlText w:val="•"/>
      <w:lvlJc w:val="left"/>
      <w:pPr>
        <w:ind w:left="8564" w:hanging="360"/>
      </w:pPr>
      <w:rPr>
        <w:rFonts w:hint="default"/>
        <w:lang w:val="en-US" w:eastAsia="en-US" w:bidi="ar-SA"/>
      </w:rPr>
    </w:lvl>
  </w:abstractNum>
  <w:abstractNum w:abstractNumId="34" w15:restartNumberingAfterBreak="0">
    <w:nsid w:val="7B5F548B"/>
    <w:multiLevelType w:val="hybridMultilevel"/>
    <w:tmpl w:val="433A5EA4"/>
    <w:lvl w:ilvl="0" w:tplc="361C5FCA">
      <w:numFmt w:val="bullet"/>
      <w:lvlText w:val="•"/>
      <w:lvlJc w:val="left"/>
      <w:pPr>
        <w:ind w:left="304" w:hanging="160"/>
      </w:pPr>
      <w:rPr>
        <w:rFonts w:hint="default" w:ascii="Arial" w:hAnsi="Arial" w:eastAsia="Arial" w:cs="Arial"/>
        <w:b w:val="0"/>
        <w:bCs w:val="0"/>
        <w:i w:val="0"/>
        <w:iCs w:val="0"/>
        <w:spacing w:val="0"/>
        <w:w w:val="100"/>
        <w:sz w:val="19"/>
        <w:szCs w:val="19"/>
        <w:lang w:val="en-US" w:eastAsia="en-US" w:bidi="ar-SA"/>
      </w:rPr>
    </w:lvl>
    <w:lvl w:ilvl="1" w:tplc="5E7AFAA6">
      <w:numFmt w:val="bullet"/>
      <w:lvlText w:val="•"/>
      <w:lvlJc w:val="left"/>
      <w:pPr>
        <w:ind w:left="562" w:hanging="160"/>
      </w:pPr>
      <w:rPr>
        <w:rFonts w:hint="default"/>
        <w:lang w:val="en-US" w:eastAsia="en-US" w:bidi="ar-SA"/>
      </w:rPr>
    </w:lvl>
    <w:lvl w:ilvl="2" w:tplc="6494FBB2">
      <w:numFmt w:val="bullet"/>
      <w:lvlText w:val="•"/>
      <w:lvlJc w:val="left"/>
      <w:pPr>
        <w:ind w:left="824" w:hanging="160"/>
      </w:pPr>
      <w:rPr>
        <w:rFonts w:hint="default"/>
        <w:lang w:val="en-US" w:eastAsia="en-US" w:bidi="ar-SA"/>
      </w:rPr>
    </w:lvl>
    <w:lvl w:ilvl="3" w:tplc="67827026">
      <w:numFmt w:val="bullet"/>
      <w:lvlText w:val="•"/>
      <w:lvlJc w:val="left"/>
      <w:pPr>
        <w:ind w:left="1086" w:hanging="160"/>
      </w:pPr>
      <w:rPr>
        <w:rFonts w:hint="default"/>
        <w:lang w:val="en-US" w:eastAsia="en-US" w:bidi="ar-SA"/>
      </w:rPr>
    </w:lvl>
    <w:lvl w:ilvl="4" w:tplc="E8C6A400">
      <w:numFmt w:val="bullet"/>
      <w:lvlText w:val="•"/>
      <w:lvlJc w:val="left"/>
      <w:pPr>
        <w:ind w:left="1348" w:hanging="160"/>
      </w:pPr>
      <w:rPr>
        <w:rFonts w:hint="default"/>
        <w:lang w:val="en-US" w:eastAsia="en-US" w:bidi="ar-SA"/>
      </w:rPr>
    </w:lvl>
    <w:lvl w:ilvl="5" w:tplc="011289BC">
      <w:numFmt w:val="bullet"/>
      <w:lvlText w:val="•"/>
      <w:lvlJc w:val="left"/>
      <w:pPr>
        <w:ind w:left="1611" w:hanging="160"/>
      </w:pPr>
      <w:rPr>
        <w:rFonts w:hint="default"/>
        <w:lang w:val="en-US" w:eastAsia="en-US" w:bidi="ar-SA"/>
      </w:rPr>
    </w:lvl>
    <w:lvl w:ilvl="6" w:tplc="859AC892">
      <w:numFmt w:val="bullet"/>
      <w:lvlText w:val="•"/>
      <w:lvlJc w:val="left"/>
      <w:pPr>
        <w:ind w:left="1873" w:hanging="160"/>
      </w:pPr>
      <w:rPr>
        <w:rFonts w:hint="default"/>
        <w:lang w:val="en-US" w:eastAsia="en-US" w:bidi="ar-SA"/>
      </w:rPr>
    </w:lvl>
    <w:lvl w:ilvl="7" w:tplc="388009F0">
      <w:numFmt w:val="bullet"/>
      <w:lvlText w:val="•"/>
      <w:lvlJc w:val="left"/>
      <w:pPr>
        <w:ind w:left="2135" w:hanging="160"/>
      </w:pPr>
      <w:rPr>
        <w:rFonts w:hint="default"/>
        <w:lang w:val="en-US" w:eastAsia="en-US" w:bidi="ar-SA"/>
      </w:rPr>
    </w:lvl>
    <w:lvl w:ilvl="8" w:tplc="8FF87EBA">
      <w:numFmt w:val="bullet"/>
      <w:lvlText w:val="•"/>
      <w:lvlJc w:val="left"/>
      <w:pPr>
        <w:ind w:left="2397" w:hanging="160"/>
      </w:pPr>
      <w:rPr>
        <w:rFonts w:hint="default"/>
        <w:lang w:val="en-US" w:eastAsia="en-US" w:bidi="ar-SA"/>
      </w:rPr>
    </w:lvl>
  </w:abstractNum>
  <w:num w:numId="1" w16cid:durableId="1489007789">
    <w:abstractNumId w:val="4"/>
  </w:num>
  <w:num w:numId="2" w16cid:durableId="484325844">
    <w:abstractNumId w:val="16"/>
  </w:num>
  <w:num w:numId="3" w16cid:durableId="153035006">
    <w:abstractNumId w:val="5"/>
  </w:num>
  <w:num w:numId="4" w16cid:durableId="136653210">
    <w:abstractNumId w:val="12"/>
  </w:num>
  <w:num w:numId="5" w16cid:durableId="2069919110">
    <w:abstractNumId w:val="24"/>
  </w:num>
  <w:num w:numId="6" w16cid:durableId="1240364671">
    <w:abstractNumId w:val="26"/>
  </w:num>
  <w:num w:numId="7" w16cid:durableId="77405168">
    <w:abstractNumId w:val="14"/>
  </w:num>
  <w:num w:numId="8" w16cid:durableId="978263425">
    <w:abstractNumId w:val="27"/>
  </w:num>
  <w:num w:numId="9" w16cid:durableId="76832965">
    <w:abstractNumId w:val="32"/>
  </w:num>
  <w:num w:numId="10" w16cid:durableId="726730726">
    <w:abstractNumId w:val="2"/>
  </w:num>
  <w:num w:numId="11" w16cid:durableId="1094790561">
    <w:abstractNumId w:val="0"/>
  </w:num>
  <w:num w:numId="12" w16cid:durableId="1804422646">
    <w:abstractNumId w:val="21"/>
  </w:num>
  <w:num w:numId="13" w16cid:durableId="769472454">
    <w:abstractNumId w:val="17"/>
  </w:num>
  <w:num w:numId="14" w16cid:durableId="1698459853">
    <w:abstractNumId w:val="20"/>
  </w:num>
  <w:num w:numId="15" w16cid:durableId="816075176">
    <w:abstractNumId w:val="34"/>
  </w:num>
  <w:num w:numId="16" w16cid:durableId="1468431550">
    <w:abstractNumId w:val="1"/>
  </w:num>
  <w:num w:numId="17" w16cid:durableId="2011519845">
    <w:abstractNumId w:val="18"/>
  </w:num>
  <w:num w:numId="18" w16cid:durableId="336544031">
    <w:abstractNumId w:val="23"/>
  </w:num>
  <w:num w:numId="19" w16cid:durableId="1686711248">
    <w:abstractNumId w:val="8"/>
  </w:num>
  <w:num w:numId="20" w16cid:durableId="715735124">
    <w:abstractNumId w:val="7"/>
  </w:num>
  <w:num w:numId="21" w16cid:durableId="404913750">
    <w:abstractNumId w:val="3"/>
  </w:num>
  <w:num w:numId="22" w16cid:durableId="1175221806">
    <w:abstractNumId w:val="29"/>
  </w:num>
  <w:num w:numId="23" w16cid:durableId="2041390375">
    <w:abstractNumId w:val="28"/>
  </w:num>
  <w:num w:numId="24" w16cid:durableId="93402265">
    <w:abstractNumId w:val="9"/>
  </w:num>
  <w:num w:numId="25" w16cid:durableId="575165083">
    <w:abstractNumId w:val="25"/>
  </w:num>
  <w:num w:numId="26" w16cid:durableId="1827864895">
    <w:abstractNumId w:val="30"/>
  </w:num>
  <w:num w:numId="27" w16cid:durableId="1340933374">
    <w:abstractNumId w:val="15"/>
  </w:num>
  <w:num w:numId="28" w16cid:durableId="250359871">
    <w:abstractNumId w:val="10"/>
  </w:num>
  <w:num w:numId="29" w16cid:durableId="959915666">
    <w:abstractNumId w:val="33"/>
  </w:num>
  <w:num w:numId="30" w16cid:durableId="929044277">
    <w:abstractNumId w:val="11"/>
  </w:num>
  <w:num w:numId="31" w16cid:durableId="1344013156">
    <w:abstractNumId w:val="13"/>
  </w:num>
  <w:num w:numId="32" w16cid:durableId="274682195">
    <w:abstractNumId w:val="19"/>
  </w:num>
  <w:num w:numId="33" w16cid:durableId="1148210043">
    <w:abstractNumId w:val="31"/>
  </w:num>
  <w:num w:numId="34" w16cid:durableId="1891453094">
    <w:abstractNumId w:val="22"/>
  </w:num>
  <w:num w:numId="35" w16cid:durableId="192838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25E88C9"/>
    <w:rsid w:val="000B4F3B"/>
    <w:rsid w:val="000D009E"/>
    <w:rsid w:val="00174F34"/>
    <w:rsid w:val="001A0E9B"/>
    <w:rsid w:val="002710E7"/>
    <w:rsid w:val="00291BBF"/>
    <w:rsid w:val="004F4783"/>
    <w:rsid w:val="005E55C3"/>
    <w:rsid w:val="006F561E"/>
    <w:rsid w:val="00800D24"/>
    <w:rsid w:val="0083004D"/>
    <w:rsid w:val="00837DE5"/>
    <w:rsid w:val="00846825"/>
    <w:rsid w:val="00901566"/>
    <w:rsid w:val="009B27B9"/>
    <w:rsid w:val="009B2E38"/>
    <w:rsid w:val="00C30360"/>
    <w:rsid w:val="00C7691D"/>
    <w:rsid w:val="00D322CF"/>
    <w:rsid w:val="00D640B2"/>
    <w:rsid w:val="00EB21DD"/>
    <w:rsid w:val="00F63986"/>
    <w:rsid w:val="00FF1610"/>
    <w:rsid w:val="025E88C9"/>
    <w:rsid w:val="0379C5BB"/>
    <w:rsid w:val="04C50567"/>
    <w:rsid w:val="04D4F265"/>
    <w:rsid w:val="04DA7F7F"/>
    <w:rsid w:val="069AD969"/>
    <w:rsid w:val="06D74A6F"/>
    <w:rsid w:val="08054B92"/>
    <w:rsid w:val="083B7EFA"/>
    <w:rsid w:val="08D99754"/>
    <w:rsid w:val="094220F1"/>
    <w:rsid w:val="0B079589"/>
    <w:rsid w:val="0C5642B8"/>
    <w:rsid w:val="0C771194"/>
    <w:rsid w:val="0D366C11"/>
    <w:rsid w:val="0E12E1F5"/>
    <w:rsid w:val="0FB03B55"/>
    <w:rsid w:val="0FFB02B9"/>
    <w:rsid w:val="1066B3FC"/>
    <w:rsid w:val="107A54AA"/>
    <w:rsid w:val="109A3266"/>
    <w:rsid w:val="10C88AA2"/>
    <w:rsid w:val="119AB32B"/>
    <w:rsid w:val="12645C13"/>
    <w:rsid w:val="13815F14"/>
    <w:rsid w:val="14FC04E3"/>
    <w:rsid w:val="16D154A4"/>
    <w:rsid w:val="17041C05"/>
    <w:rsid w:val="17641F0C"/>
    <w:rsid w:val="17C37987"/>
    <w:rsid w:val="199F9A2C"/>
    <w:rsid w:val="1A6D7C28"/>
    <w:rsid w:val="1A7F708C"/>
    <w:rsid w:val="1B111C73"/>
    <w:rsid w:val="1BA7BF1A"/>
    <w:rsid w:val="1C6F80BC"/>
    <w:rsid w:val="1CD454D3"/>
    <w:rsid w:val="1CDDE609"/>
    <w:rsid w:val="1CF3B2DE"/>
    <w:rsid w:val="1E116661"/>
    <w:rsid w:val="1E42F76A"/>
    <w:rsid w:val="1E61E2C8"/>
    <w:rsid w:val="1F0EE6DF"/>
    <w:rsid w:val="1F816D37"/>
    <w:rsid w:val="1FBCAC2C"/>
    <w:rsid w:val="20AAB740"/>
    <w:rsid w:val="21AE60C4"/>
    <w:rsid w:val="222A9320"/>
    <w:rsid w:val="228DFC9D"/>
    <w:rsid w:val="22B3DE92"/>
    <w:rsid w:val="23200E37"/>
    <w:rsid w:val="235CEFE5"/>
    <w:rsid w:val="236548CF"/>
    <w:rsid w:val="24A034C9"/>
    <w:rsid w:val="2512CDF6"/>
    <w:rsid w:val="25BADFB7"/>
    <w:rsid w:val="264B8DD3"/>
    <w:rsid w:val="26A9CE99"/>
    <w:rsid w:val="27A39C86"/>
    <w:rsid w:val="283EFC9B"/>
    <w:rsid w:val="295A7D8F"/>
    <w:rsid w:val="29EFAE58"/>
    <w:rsid w:val="2A97F39D"/>
    <w:rsid w:val="2B8FE30E"/>
    <w:rsid w:val="2BE89996"/>
    <w:rsid w:val="2C026936"/>
    <w:rsid w:val="2CA06471"/>
    <w:rsid w:val="2DCFDDEE"/>
    <w:rsid w:val="2E2C16FA"/>
    <w:rsid w:val="2F203A58"/>
    <w:rsid w:val="2F5510D6"/>
    <w:rsid w:val="2F8408D4"/>
    <w:rsid w:val="2FF2766A"/>
    <w:rsid w:val="2FFD6F98"/>
    <w:rsid w:val="304548E8"/>
    <w:rsid w:val="307D0875"/>
    <w:rsid w:val="308E9C07"/>
    <w:rsid w:val="30BF0C55"/>
    <w:rsid w:val="30D4137D"/>
    <w:rsid w:val="31013A97"/>
    <w:rsid w:val="3115099E"/>
    <w:rsid w:val="314F794A"/>
    <w:rsid w:val="32493AED"/>
    <w:rsid w:val="327A1C38"/>
    <w:rsid w:val="328BD3FC"/>
    <w:rsid w:val="33C7F022"/>
    <w:rsid w:val="34D0E0BB"/>
    <w:rsid w:val="351D9CF7"/>
    <w:rsid w:val="358BE8E4"/>
    <w:rsid w:val="3604D3C7"/>
    <w:rsid w:val="366E539A"/>
    <w:rsid w:val="36D639FD"/>
    <w:rsid w:val="37BD319A"/>
    <w:rsid w:val="37DAFBA3"/>
    <w:rsid w:val="385C735F"/>
    <w:rsid w:val="38880875"/>
    <w:rsid w:val="38A70619"/>
    <w:rsid w:val="38CD1F3B"/>
    <w:rsid w:val="39FEA77F"/>
    <w:rsid w:val="3B2B8FFF"/>
    <w:rsid w:val="3B51E5A1"/>
    <w:rsid w:val="3B6F5C9A"/>
    <w:rsid w:val="3CF3D674"/>
    <w:rsid w:val="3D0705FF"/>
    <w:rsid w:val="3D5FDAA2"/>
    <w:rsid w:val="3D910C0E"/>
    <w:rsid w:val="3DBC4C7C"/>
    <w:rsid w:val="3F09CDBE"/>
    <w:rsid w:val="3F5554D0"/>
    <w:rsid w:val="3F608CC6"/>
    <w:rsid w:val="3FA46BEA"/>
    <w:rsid w:val="40368EF7"/>
    <w:rsid w:val="407663E2"/>
    <w:rsid w:val="40831FFA"/>
    <w:rsid w:val="4121201D"/>
    <w:rsid w:val="4260F948"/>
    <w:rsid w:val="4261E794"/>
    <w:rsid w:val="4275EC6A"/>
    <w:rsid w:val="429240CE"/>
    <w:rsid w:val="438434C8"/>
    <w:rsid w:val="45A2509B"/>
    <w:rsid w:val="45DCAD0B"/>
    <w:rsid w:val="46B3F654"/>
    <w:rsid w:val="46C37A53"/>
    <w:rsid w:val="47629ECA"/>
    <w:rsid w:val="47BD4941"/>
    <w:rsid w:val="485397B3"/>
    <w:rsid w:val="491756E8"/>
    <w:rsid w:val="497B9953"/>
    <w:rsid w:val="4A10B655"/>
    <w:rsid w:val="4A78F7D3"/>
    <w:rsid w:val="4B4455B9"/>
    <w:rsid w:val="4C26B510"/>
    <w:rsid w:val="4C3F03C0"/>
    <w:rsid w:val="4CB75570"/>
    <w:rsid w:val="4DB5D48C"/>
    <w:rsid w:val="4DC1B7D2"/>
    <w:rsid w:val="4E8D34BB"/>
    <w:rsid w:val="4EC1C497"/>
    <w:rsid w:val="4EF65289"/>
    <w:rsid w:val="4F0B2DAC"/>
    <w:rsid w:val="50F95894"/>
    <w:rsid w:val="51C46430"/>
    <w:rsid w:val="5284111A"/>
    <w:rsid w:val="52ACC743"/>
    <w:rsid w:val="54E4130A"/>
    <w:rsid w:val="55BE040B"/>
    <w:rsid w:val="5687BDD9"/>
    <w:rsid w:val="56C47932"/>
    <w:rsid w:val="57341620"/>
    <w:rsid w:val="584D0B5F"/>
    <w:rsid w:val="589D3982"/>
    <w:rsid w:val="5A2116C9"/>
    <w:rsid w:val="5A8AB793"/>
    <w:rsid w:val="5A8C07EC"/>
    <w:rsid w:val="5AAA5CD1"/>
    <w:rsid w:val="5BA7EB38"/>
    <w:rsid w:val="5C94D037"/>
    <w:rsid w:val="5E9ABD44"/>
    <w:rsid w:val="5F3DFBB1"/>
    <w:rsid w:val="5F793297"/>
    <w:rsid w:val="6068A37A"/>
    <w:rsid w:val="611769E4"/>
    <w:rsid w:val="61226312"/>
    <w:rsid w:val="61806B17"/>
    <w:rsid w:val="61D25E06"/>
    <w:rsid w:val="61DD42B6"/>
    <w:rsid w:val="6262E440"/>
    <w:rsid w:val="62D305B2"/>
    <w:rsid w:val="6345C371"/>
    <w:rsid w:val="6363A637"/>
    <w:rsid w:val="63F6C51C"/>
    <w:rsid w:val="644F0AA6"/>
    <w:rsid w:val="64B3290C"/>
    <w:rsid w:val="663A0239"/>
    <w:rsid w:val="66429071"/>
    <w:rsid w:val="666EDE8C"/>
    <w:rsid w:val="66BE345B"/>
    <w:rsid w:val="6704F52C"/>
    <w:rsid w:val="674AE76A"/>
    <w:rsid w:val="67DE60D2"/>
    <w:rsid w:val="69EC28F8"/>
    <w:rsid w:val="6ABF7331"/>
    <w:rsid w:val="6AFC3DF2"/>
    <w:rsid w:val="6B38026C"/>
    <w:rsid w:val="6BB0450B"/>
    <w:rsid w:val="6C026E79"/>
    <w:rsid w:val="6C9A9D54"/>
    <w:rsid w:val="6E2B756D"/>
    <w:rsid w:val="6FA61FC8"/>
    <w:rsid w:val="6FE2E6F2"/>
    <w:rsid w:val="7046FA8B"/>
    <w:rsid w:val="704EE716"/>
    <w:rsid w:val="71E2CAEC"/>
    <w:rsid w:val="71EAB777"/>
    <w:rsid w:val="72596F2E"/>
    <w:rsid w:val="75189AAE"/>
    <w:rsid w:val="7544BF16"/>
    <w:rsid w:val="75665309"/>
    <w:rsid w:val="75A5AAAA"/>
    <w:rsid w:val="75D196FF"/>
    <w:rsid w:val="76547F80"/>
    <w:rsid w:val="76625C3A"/>
    <w:rsid w:val="7705ECA8"/>
    <w:rsid w:val="7908FBEF"/>
    <w:rsid w:val="794D3B24"/>
    <w:rsid w:val="79652B1B"/>
    <w:rsid w:val="7A9008E2"/>
    <w:rsid w:val="7AD8B973"/>
    <w:rsid w:val="7C286C54"/>
    <w:rsid w:val="7C69FEAC"/>
    <w:rsid w:val="7C7A1626"/>
    <w:rsid w:val="7D8316B6"/>
    <w:rsid w:val="7D8A25C0"/>
    <w:rsid w:val="7F0D0155"/>
    <w:rsid w:val="7F6BD0FB"/>
    <w:rsid w:val="7F6E5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AF31D"/>
  <w15:docId w15:val="{23281646-4F85-4135-B52B-EF4FD3D91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Arial" w:hAnsi="Arial" w:eastAsia="Arial" w:cs="Arial"/>
    </w:rPr>
  </w:style>
  <w:style w:type="paragraph" w:styleId="Heading1">
    <w:name w:val="heading 1"/>
    <w:basedOn w:val="Normal"/>
    <w:uiPriority w:val="9"/>
    <w:qFormat/>
    <w:pPr>
      <w:ind w:left="160"/>
      <w:outlineLvl w:val="0"/>
    </w:pPr>
    <w:rPr>
      <w:b/>
      <w:bCs/>
      <w:sz w:val="24"/>
      <w:szCs w:val="24"/>
    </w:rPr>
  </w:style>
  <w:style w:type="paragraph" w:styleId="Heading2">
    <w:name w:val="heading 2"/>
    <w:basedOn w:val="Normal"/>
    <w:uiPriority w:val="9"/>
    <w:unhideWhenUsed/>
    <w:qFormat/>
    <w:pPr>
      <w:ind w:left="160"/>
      <w:jc w:val="both"/>
      <w:outlineLvl w:val="1"/>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83"/>
      <w:ind w:left="560" w:right="522"/>
      <w:jc w:val="center"/>
    </w:pPr>
    <w:rPr>
      <w:b/>
      <w:bCs/>
      <w:sz w:val="52"/>
      <w:szCs w:val="52"/>
    </w:rPr>
  </w:style>
  <w:style w:type="paragraph" w:styleId="ListParagraph">
    <w:name w:val="List Paragraph"/>
    <w:basedOn w:val="Normal"/>
    <w:link w:val="ListParagraphChar"/>
    <w:uiPriority w:val="34"/>
    <w:qFormat/>
    <w:pPr>
      <w:ind w:left="880" w:hanging="360"/>
    </w:pPr>
  </w:style>
  <w:style w:type="paragraph" w:styleId="TableParagraph" w:customStyle="1">
    <w:name w:val="Table Paragraph"/>
    <w:basedOn w:val="Normal"/>
    <w:uiPriority w:val="1"/>
    <w:qFormat/>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rsid w:val="00FB4123"/>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
    <w:name w:val="Unresolved Mention"/>
    <w:basedOn w:val="DefaultParagraphFont"/>
    <w:uiPriority w:val="99"/>
    <w:semiHidden/>
    <w:unhideWhenUsed/>
    <w:rsid w:val="005E55C3"/>
    <w:rPr>
      <w:color w:val="605E5C"/>
      <w:shd w:val="clear" w:color="auto" w:fill="E1DFDD"/>
    </w:rPr>
  </w:style>
  <w:style w:type="character" w:styleId="ListParagraphChar" w:customStyle="1">
    <w:name w:val="List Paragraph Char"/>
    <w:basedOn w:val="DefaultParagraphFont"/>
    <w:link w:val="ListParagraph"/>
    <w:uiPriority w:val="34"/>
    <w:rsid w:val="00C30360"/>
    <w:rPr>
      <w:rFonts w:ascii="Arial" w:hAnsi="Arial" w:eastAsia="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image" Target="media/image14.png" Id="rId26" /><Relationship Type="http://schemas.openxmlformats.org/officeDocument/2006/relationships/image" Target="media/image9.png" Id="rId21" /><Relationship Type="http://schemas.openxmlformats.org/officeDocument/2006/relationships/image" Target="media/image30.png" Id="rId42" /><Relationship Type="http://schemas.openxmlformats.org/officeDocument/2006/relationships/image" Target="media/image35.png" Id="rId47" /><Relationship Type="http://schemas.openxmlformats.org/officeDocument/2006/relationships/image" Target="media/image45.png" Id="rId63" /><Relationship Type="http://schemas.openxmlformats.org/officeDocument/2006/relationships/hyperlink" Target="mailto:mick@carmel.ac.uk" TargetMode="External" Id="rId68" /><Relationship Type="http://schemas.openxmlformats.org/officeDocument/2006/relationships/image" Target="media/image47.jpeg" Id="rId84" /><Relationship Type="http://schemas.openxmlformats.org/officeDocument/2006/relationships/image" Target="media/image4.png" Id="rId16" /><Relationship Type="http://schemas.openxmlformats.org/officeDocument/2006/relationships/image" Target="media/image2.jpeg" Id="rId11" /><Relationship Type="http://schemas.openxmlformats.org/officeDocument/2006/relationships/image" Target="media/image20.png" Id="rId32" /><Relationship Type="http://schemas.openxmlformats.org/officeDocument/2006/relationships/image" Target="media/image25.png" Id="rId37" /><Relationship Type="http://schemas.openxmlformats.org/officeDocument/2006/relationships/image" Target="media/image41.png" Id="rId53" /><Relationship Type="http://schemas.openxmlformats.org/officeDocument/2006/relationships/image" Target="media/image43.jpeg" Id="rId58" /><Relationship Type="http://schemas.openxmlformats.org/officeDocument/2006/relationships/footer" Target="footer13.xml" Id="rId74" /><Relationship Type="http://schemas.openxmlformats.org/officeDocument/2006/relationships/footer" Target="footer18.xml" Id="rId79" /><Relationship Type="http://schemas.openxmlformats.org/officeDocument/2006/relationships/styles" Target="styles.xml" Id="rId5" /><Relationship Type="http://schemas.openxmlformats.org/officeDocument/2006/relationships/image" Target="media/image7.png" Id="rId19" /><Relationship Type="http://schemas.openxmlformats.org/officeDocument/2006/relationships/image" Target="media/image3.jpeg" Id="rId14" /><Relationship Type="http://schemas.openxmlformats.org/officeDocument/2006/relationships/image" Target="media/image10.png" Id="rId22" /><Relationship Type="http://schemas.openxmlformats.org/officeDocument/2006/relationships/image" Target="media/image15.png" Id="rId27" /><Relationship Type="http://schemas.openxmlformats.org/officeDocument/2006/relationships/image" Target="media/image18.png" Id="rId30" /><Relationship Type="http://schemas.openxmlformats.org/officeDocument/2006/relationships/image" Target="media/image23.png" Id="rId35" /><Relationship Type="http://schemas.openxmlformats.org/officeDocument/2006/relationships/image" Target="media/image31.png" Id="rId43" /><Relationship Type="http://schemas.openxmlformats.org/officeDocument/2006/relationships/image" Target="media/image36.png" Id="rId48" /><Relationship Type="http://schemas.openxmlformats.org/officeDocument/2006/relationships/image" Target="media/image42.png" Id="rId56" /><Relationship Type="http://schemas.openxmlformats.org/officeDocument/2006/relationships/footer" Target="footer7.xml" Id="rId64" /><Relationship Type="http://schemas.openxmlformats.org/officeDocument/2006/relationships/hyperlink" Target="mailto:janetg@carmel.ac.uk" TargetMode="External" Id="rId69" /><Relationship Type="http://schemas.openxmlformats.org/officeDocument/2006/relationships/footer" Target="footer16.xml" Id="rId77" /><Relationship Type="http://schemas.openxmlformats.org/officeDocument/2006/relationships/footnotes" Target="footnotes.xml" Id="rId8" /><Relationship Type="http://schemas.openxmlformats.org/officeDocument/2006/relationships/image" Target="media/image39.png" Id="rId51" /><Relationship Type="http://schemas.openxmlformats.org/officeDocument/2006/relationships/footer" Target="footer11.xml" Id="rId72" /><Relationship Type="http://schemas.openxmlformats.org/officeDocument/2006/relationships/image" Target="media/image46.png" Id="rId80" /><Relationship Type="http://schemas.openxmlformats.org/officeDocument/2006/relationships/footer" Target="footer22.xml" Id="rId85"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image" Target="media/image5.png" Id="rId17" /><Relationship Type="http://schemas.openxmlformats.org/officeDocument/2006/relationships/image" Target="media/image13.png" Id="rId25" /><Relationship Type="http://schemas.openxmlformats.org/officeDocument/2006/relationships/image" Target="media/image21.png" Id="rId33" /><Relationship Type="http://schemas.openxmlformats.org/officeDocument/2006/relationships/image" Target="media/image26.png" Id="rId38" /><Relationship Type="http://schemas.openxmlformats.org/officeDocument/2006/relationships/image" Target="media/image34.png" Id="rId46" /><Relationship Type="http://schemas.openxmlformats.org/officeDocument/2006/relationships/footer" Target="footer5.xml" Id="rId59" /><Relationship Type="http://schemas.openxmlformats.org/officeDocument/2006/relationships/image" Target="media/image8.png" Id="rId20" /><Relationship Type="http://schemas.openxmlformats.org/officeDocument/2006/relationships/image" Target="media/image29.png" Id="rId41" /><Relationship Type="http://schemas.openxmlformats.org/officeDocument/2006/relationships/hyperlink" Target="mailto:sthelenslado@sthelens.gov.uk" TargetMode="External" Id="rId54" /><Relationship Type="http://schemas.openxmlformats.org/officeDocument/2006/relationships/image" Target="media/image44.png" Id="rId62" /><Relationship Type="http://schemas.openxmlformats.org/officeDocument/2006/relationships/footer" Target="footer9.xml" Id="rId70" /><Relationship Type="http://schemas.openxmlformats.org/officeDocument/2006/relationships/footer" Target="footer14.xml" Id="rId75" /><Relationship Type="http://schemas.openxmlformats.org/officeDocument/2006/relationships/footer" Target="footer21.xml" Id="rId83"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oter" Target="footer2.xml" Id="rId15" /><Relationship Type="http://schemas.openxmlformats.org/officeDocument/2006/relationships/image" Target="media/image11.png" Id="rId23" /><Relationship Type="http://schemas.openxmlformats.org/officeDocument/2006/relationships/image" Target="media/image16.png" Id="rId28" /><Relationship Type="http://schemas.openxmlformats.org/officeDocument/2006/relationships/image" Target="media/image24.png" Id="rId36" /><Relationship Type="http://schemas.openxmlformats.org/officeDocument/2006/relationships/image" Target="media/image37.png" Id="rId49" /><Relationship Type="http://schemas.openxmlformats.org/officeDocument/2006/relationships/footer" Target="footer4.xml" Id="rId57" /><Relationship Type="http://schemas.openxmlformats.org/officeDocument/2006/relationships/image" Target="media/image1.jpeg" Id="rId10" /><Relationship Type="http://schemas.openxmlformats.org/officeDocument/2006/relationships/image" Target="media/image19.png" Id="rId31" /><Relationship Type="http://schemas.openxmlformats.org/officeDocument/2006/relationships/image" Target="media/image32.png" Id="rId44" /><Relationship Type="http://schemas.openxmlformats.org/officeDocument/2006/relationships/image" Target="media/image40.png" Id="rId52" /><Relationship Type="http://schemas.openxmlformats.org/officeDocument/2006/relationships/hyperlink" Target="mailto:prevent@merseyside.pnn.police.uk" TargetMode="External" Id="rId60" /><Relationship Type="http://schemas.openxmlformats.org/officeDocument/2006/relationships/footer" Target="footer8.xml" Id="rId65" /><Relationship Type="http://schemas.openxmlformats.org/officeDocument/2006/relationships/footer" Target="footer12.xml" Id="rId73" /><Relationship Type="http://schemas.openxmlformats.org/officeDocument/2006/relationships/footer" Target="footer17.xml" Id="rId78" /><Relationship Type="http://schemas.openxmlformats.org/officeDocument/2006/relationships/footer" Target="footer19.xml" Id="rId81" /><Relationship Type="http://schemas.openxmlformats.org/officeDocument/2006/relationships/fontTable" Target="fontTable.xml" Id="rId86"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6.png" Id="rId18" /><Relationship Type="http://schemas.openxmlformats.org/officeDocument/2006/relationships/image" Target="media/image27.png" Id="rId39" /><Relationship Type="http://schemas.openxmlformats.org/officeDocument/2006/relationships/image" Target="media/image22.png" Id="rId34" /><Relationship Type="http://schemas.openxmlformats.org/officeDocument/2006/relationships/image" Target="media/image38.png" Id="rId50" /><Relationship Type="http://schemas.openxmlformats.org/officeDocument/2006/relationships/footer" Target="footer3.xml" Id="rId55" /><Relationship Type="http://schemas.openxmlformats.org/officeDocument/2006/relationships/footer" Target="footer15.xml" Id="rId76" /><Relationship Type="http://schemas.openxmlformats.org/officeDocument/2006/relationships/webSettings" Target="webSettings.xml" Id="rId7" /><Relationship Type="http://schemas.openxmlformats.org/officeDocument/2006/relationships/footer" Target="footer10.xml" Id="rId71" /><Relationship Type="http://schemas.openxmlformats.org/officeDocument/2006/relationships/customXml" Target="../customXml/item2.xml" Id="rId2" /><Relationship Type="http://schemas.openxmlformats.org/officeDocument/2006/relationships/image" Target="media/image17.png" Id="rId29" /><Relationship Type="http://schemas.openxmlformats.org/officeDocument/2006/relationships/image" Target="media/image12.png" Id="rId24" /><Relationship Type="http://schemas.openxmlformats.org/officeDocument/2006/relationships/image" Target="media/image28.png" Id="rId40" /><Relationship Type="http://schemas.openxmlformats.org/officeDocument/2006/relationships/image" Target="media/image33.png" Id="rId45" /><Relationship Type="http://schemas.openxmlformats.org/officeDocument/2006/relationships/hyperlink" Target="mailto:laurenb@carmel.ac.uk" TargetMode="External" Id="rId66" /><Relationship Type="http://schemas.openxmlformats.org/officeDocument/2006/relationships/theme" Target="theme/theme1.xml" Id="rId87" /><Relationship Type="http://schemas.openxmlformats.org/officeDocument/2006/relationships/footer" Target="footer6.xml" Id="rId61" /><Relationship Type="http://schemas.openxmlformats.org/officeDocument/2006/relationships/footer" Target="footer20.xml" Id="rId82" /><Relationship Type="http://schemas.openxmlformats.org/officeDocument/2006/relationships/hyperlink" Target="https://www.gov.uk/government/publications/working-together-to-safeguard-children--2" TargetMode="External" Id="R5839616c533c4a1c" /><Relationship Type="http://schemas.openxmlformats.org/officeDocument/2006/relationships/hyperlink" Target="mailto:clareg@carmel.ac.uk" TargetMode="External" Id="Rd86d39dcb34f4bdd" /><Relationship Type="http://schemas.openxmlformats.org/officeDocument/2006/relationships/hyperlink" Target="mailto:alisonm@carmel.ac.uk" TargetMode="External" Id="Ra1863c9ee5254595" /><Relationship Type="http://schemas.microsoft.com/office/2020/10/relationships/intelligence" Target="intelligence2.xml" Id="Rbdcf8de4f92b41d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a083f42-a42f-40d2-b0fb-30ce98333d4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AA1BDB87A06649987958230BB3AE5D" ma:contentTypeVersion="15" ma:contentTypeDescription="Create a new document." ma:contentTypeScope="" ma:versionID="813160556132730d31ac40ef555f91b7">
  <xsd:schema xmlns:xsd="http://www.w3.org/2001/XMLSchema" xmlns:xs="http://www.w3.org/2001/XMLSchema" xmlns:p="http://schemas.microsoft.com/office/2006/metadata/properties" xmlns:ns3="7983f629-f70f-4150-a488-a1bf08abe2f5" xmlns:ns4="7a083f42-a42f-40d2-b0fb-30ce98333d48" targetNamespace="http://schemas.microsoft.com/office/2006/metadata/properties" ma:root="true" ma:fieldsID="858eca033d56ca3c251f06ba31f02252" ns3:_="" ns4:_="">
    <xsd:import namespace="7983f629-f70f-4150-a488-a1bf08abe2f5"/>
    <xsd:import namespace="7a083f42-a42f-40d2-b0fb-30ce98333d4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element ref="ns4:MediaServiceAutoTags"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ServiceOCR"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83f629-f70f-4150-a488-a1bf08abe2f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083f42-a42f-40d2-b0fb-30ce98333d4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FE6B9F-7199-42AF-8DA6-B43F85EA047D}">
  <ds:schemaRefs>
    <ds:schemaRef ds:uri="http://schemas.microsoft.com/sharepoint/v3/contenttype/forms"/>
  </ds:schemaRefs>
</ds:datastoreItem>
</file>

<file path=customXml/itemProps2.xml><?xml version="1.0" encoding="utf-8"?>
<ds:datastoreItem xmlns:ds="http://schemas.openxmlformats.org/officeDocument/2006/customXml" ds:itemID="{2438DD55-E70E-462B-B1DB-1568FCE470E6}">
  <ds:schemaRefs>
    <ds:schemaRef ds:uri="http://schemas.microsoft.com/office/2006/metadata/properties"/>
    <ds:schemaRef ds:uri="http://schemas.microsoft.com/office/infopath/2007/PartnerControls"/>
    <ds:schemaRef ds:uri="7a083f42-a42f-40d2-b0fb-30ce98333d48"/>
  </ds:schemaRefs>
</ds:datastoreItem>
</file>

<file path=customXml/itemProps3.xml><?xml version="1.0" encoding="utf-8"?>
<ds:datastoreItem xmlns:ds="http://schemas.openxmlformats.org/officeDocument/2006/customXml" ds:itemID="{AB9703D6-544E-474C-88E7-E947E7CE7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83f629-f70f-4150-a488-a1bf08abe2f5"/>
    <ds:schemaRef ds:uri="7a083f42-a42f-40d2-b0fb-30ce98333d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Carmel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Emma Smith</dc:creator>
  <lastModifiedBy>Lauren Boswell</lastModifiedBy>
  <revision>12</revision>
  <dcterms:created xsi:type="dcterms:W3CDTF">2024-08-02T07:37:00.0000000Z</dcterms:created>
  <dcterms:modified xsi:type="dcterms:W3CDTF">2024-09-03T10:37:15.2354262Z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2022-05-17T00:00:00Z</vt:filetime>
  </property>
  <property fmtid="{D5CDD505-2E9C-101B-9397-08002B2CF9AE}" pid="3" name="Creator">
    <vt:lpwstr>Microsoft Word</vt:lpwstr>
  </property>
  <property fmtid="{D5CDD505-2E9C-101B-9397-08002B2CF9AE}" pid="4" name="LastSaved">
    <vt:filetime>2023-06-09T00:00:00Z</vt:filetime>
  </property>
  <property fmtid="{D5CDD505-2E9C-101B-9397-08002B2CF9AE}" pid="5" name="ContentTypeId">
    <vt:lpwstr>0x010100F3AA1BDB87A06649987958230BB3AE5D</vt:lpwstr>
  </property>
</Properties>
</file>